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0A0"/>
      </w:tblPr>
      <w:tblGrid>
        <w:gridCol w:w="7589"/>
      </w:tblGrid>
      <w:tr w:rsidR="002C1EF9" w:rsidRPr="00EA2264">
        <w:trPr>
          <w:tblCellSpacing w:w="15" w:type="dxa"/>
          <w:jc w:val="center"/>
        </w:trPr>
        <w:tc>
          <w:tcPr>
            <w:tcW w:w="0" w:type="auto"/>
            <w:tcBorders>
              <w:top w:val="nil"/>
              <w:left w:val="nil"/>
              <w:bottom w:val="nil"/>
              <w:right w:val="nil"/>
            </w:tcBorders>
            <w:vAlign w:val="center"/>
          </w:tcPr>
          <w:p w:rsidR="002C1EF9" w:rsidRPr="006B1824" w:rsidRDefault="002C1EF9" w:rsidP="006B1824">
            <w:pPr>
              <w:spacing w:before="100" w:beforeAutospacing="1" w:after="100" w:afterAutospacing="1" w:line="240" w:lineRule="auto"/>
              <w:jc w:val="center"/>
              <w:outlineLvl w:val="3"/>
              <w:rPr>
                <w:rFonts w:ascii="Verdana" w:hAnsi="Verdana" w:cs="Verdana"/>
                <w:b/>
                <w:bCs/>
                <w:color w:val="186440"/>
                <w:sz w:val="24"/>
                <w:szCs w:val="24"/>
                <w:lang w:eastAsia="es-AR"/>
              </w:rPr>
            </w:pPr>
            <w:r w:rsidRPr="006B1824">
              <w:rPr>
                <w:rFonts w:ascii="Verdana" w:hAnsi="Verdana" w:cs="Verdana"/>
                <w:b/>
                <w:bCs/>
                <w:color w:val="186440"/>
                <w:sz w:val="24"/>
                <w:szCs w:val="24"/>
                <w:lang w:eastAsia="es-AR"/>
              </w:rPr>
              <w:t>EXAMEN FINAL ED (50)</w:t>
            </w:r>
          </w:p>
        </w:tc>
      </w:tr>
    </w:tbl>
    <w:p w:rsidR="002C1EF9" w:rsidRPr="006B1824" w:rsidRDefault="002C1EF9" w:rsidP="006B1824">
      <w:pPr>
        <w:spacing w:after="0" w:line="240" w:lineRule="auto"/>
        <w:rPr>
          <w:rFonts w:ascii="Times New Roman" w:hAnsi="Times New Roman" w:cs="Times New Roman"/>
          <w:vanish/>
          <w:sz w:val="24"/>
          <w:szCs w:val="24"/>
          <w:lang w:eastAsia="es-AR"/>
        </w:rPr>
      </w:pPr>
    </w:p>
    <w:tbl>
      <w:tblPr>
        <w:tblW w:w="5000" w:type="pct"/>
        <w:jc w:val="center"/>
        <w:tblCellSpacing w:w="15" w:type="dxa"/>
        <w:tblCellMar>
          <w:top w:w="15" w:type="dxa"/>
          <w:left w:w="15" w:type="dxa"/>
          <w:bottom w:w="15" w:type="dxa"/>
          <w:right w:w="15" w:type="dxa"/>
        </w:tblCellMar>
        <w:tblLook w:val="00A0"/>
      </w:tblPr>
      <w:tblGrid>
        <w:gridCol w:w="1813"/>
        <w:gridCol w:w="7115"/>
      </w:tblGrid>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Carrera:</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ABOGACÍA </w:t>
            </w:r>
          </w:p>
        </w:tc>
      </w:tr>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Clase Estudio:</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GRADO MTD </w:t>
            </w:r>
          </w:p>
        </w:tc>
      </w:tr>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Materia:</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DER253 - DERECHO INTERNACIONAL PRIVADO </w:t>
            </w:r>
          </w:p>
        </w:tc>
      </w:tr>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Profesor:</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 </w:t>
            </w:r>
          </w:p>
        </w:tc>
      </w:tr>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Alumno:</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ALVAREZ PARMA, MARIA JIMENA </w:t>
            </w:r>
          </w:p>
        </w:tc>
      </w:tr>
      <w:tr w:rsidR="002C1EF9" w:rsidRPr="00EA2264">
        <w:trPr>
          <w:tblCellSpacing w:w="15" w:type="dxa"/>
          <w:jc w:val="center"/>
        </w:trPr>
        <w:tc>
          <w:tcPr>
            <w:tcW w:w="1000" w:type="pct"/>
            <w:tcBorders>
              <w:top w:val="nil"/>
              <w:left w:val="nil"/>
              <w:bottom w:val="nil"/>
              <w:right w:val="nil"/>
            </w:tcBorders>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DNI:</w:t>
            </w:r>
          </w:p>
        </w:tc>
        <w:tc>
          <w:tcPr>
            <w:tcW w:w="4000" w:type="pct"/>
            <w:tcBorders>
              <w:top w:val="nil"/>
              <w:left w:val="nil"/>
              <w:bottom w:val="nil"/>
              <w:right w:val="nil"/>
            </w:tcBorders>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28456417</w:t>
            </w:r>
          </w:p>
        </w:tc>
      </w:tr>
    </w:tbl>
    <w:p w:rsidR="002C1EF9" w:rsidRPr="006B1824" w:rsidRDefault="002C1EF9" w:rsidP="006B1824">
      <w:pPr>
        <w:spacing w:after="0" w:line="240" w:lineRule="auto"/>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77"/>
        <w:gridCol w:w="4894"/>
        <w:gridCol w:w="859"/>
        <w:gridCol w:w="866"/>
      </w:tblGrid>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 ( 4.2.2 ) La norma del art.46 del TDCM expresa: "Las deudas que deban ser satisfechas en algunos de los Estados contratantes gozarán de preferencia sobre los bienes allí existentes al momento de la muerte del causante", la misma pueda ser calificada como una norma...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 policía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2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con puntos de conexión alternativos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2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2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directa de fuente convencional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2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0"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indirecta con punto de conexión simple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 aplicación inmediata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 ( 8.3.3 ) Jorge es chileno, se domicilia en Mónaco y se encuentra en México donde realiza un testamento, según las formas chilenas, distribuyendo los bienes que posee en la Argentina. Al momento de su fallecimiento (Suiza), se abre la sucesión testamentaria de Jorge en la Argentina y uno de sus familiares afines cuestiona la validez del testamento por no corresponderse a las formas ad solemnitatem estipuladas por la ley argentina. Indique si es válida la excepción interpuesta.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es válida porque el CC establece que el testamento hecho por extranjero fuera de la república puede ser hecho bajo las formas previstas por el derecho de su nacionalidad.</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5"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válida porque el derecho argentino prevé como forma de otorgamiento las indicadas exclusivamente por la ley del lugar de otorgamiento.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válida porque el derecho argentino prevé como forma del testamento las prescriptas por la ley del domicilio.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3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válida porque para la ley argentina la forma del testamento es regida por la ley del último domicilio del causante.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1"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2"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válida porque el testamento para ser válido en la Argentina debe ser hecho exclusivamente bajo las formas patrias, bajo pena de nulidad.</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 ( 10.4.4 ) Tomás Pérez domiciliado en la ciudad de Córdoba celebra un contrato en la fábrica de camisas que tiene en la ciudad de Brasilia con Juan Salas domiciliado en la ciudad de Caracas, sin determinar el lugar de cumplimiento, de acuerdo al Código Civil la ley que rige el contrato será la del: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lugar de cumplimiento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domicilio actual del deudor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domicilio del comprador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4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lugar donde tiene instalada la fábrica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2"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domicilio del deudor al tiempo de la celebración del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 ( 5.1.2 ) La aceptación y aplicación de la teoría de la probable sentencia del juez extranjero lleva en la práctica a resultados semejantes a los propuestos por dos tesis diferentes. Indique las mismas.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Teoría de la referencia mínima y negación del reenvío.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Teoría de la referencia media y aceptación y/o negación del reenvío dependiendo de caso concreto.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Teoría de la referencia máxima y aceptación del reenvío.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5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0"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Teoría de la referencia mínima y aceptación del reenvío.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Teoría de la referencia máxima y negación del reenvío.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5. ( 7.3.1 ) Cecilia Paz y Juan Rodríguez contrajeron matrimonio en la ciudad de La Paz e inmediatamente se trasladaron a Montevideo donde se radicaron por cuatro años. Por razones laborales vinieron a Argentina donde comienzan las dificultades y deciden divorciarse. La fuente normativa a aplicar es: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Código Civil de Uruguay</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Tratado de Derecho Civil Internacional de Montevideo de 1889</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7"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Código Civil argentino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6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Código Civil de Bolivia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Tratado de Derecho Civil Internacional de Montevideo de 1940</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6. ( 9.1 ) Para nuestra ley, la calificación de bienes muebles o inmuebles se rige por la: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lex celebrationis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lex situs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8"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lex executionis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7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lex forum</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7. ( 4.2.1 ) La norma indirecta contiene: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Consecuencia jurídica y punto de conexión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Tipo legal, consecuencia jurídica y punto de conexión único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Tipo legal, consecuencia jurídica y punto de conexión</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89"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Tipo legal y punto de conexión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Tipo legal y consecuencia jurídica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8. ( 5.4.3 ) Si el orden público involucra un conjunto de principios superiores inherentes a la organización del Estado y la familia, rectores del orden moral y de las buenas costumbres, que la voluntad individual debe respetar, su aplicación es: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 posteriori y/o a priori.</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 posteriori.</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8"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 priori.</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09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 petición de parte.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9. ( 8.3.1 ) De acuerdo al Código Civil el contenido del testamento, su validez e invalidez legal se juzga según: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del lugar de situación de los bienes hereditarios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nacional del causante en el momento de su fallecimiento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AE00BB">
              <w:rPr>
                <w:rFonts w:ascii="Verdana" w:hAnsi="Verdana" w:cs="Verdana"/>
                <w:color w:val="000000"/>
                <w:sz w:val="14"/>
                <w:szCs w:val="14"/>
                <w:highlight w:val="cyan"/>
                <w:lang w:eastAsia="es-AR"/>
              </w:rPr>
              <w:t>La ley del domicilio del testador al tiempo de su muerte</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09"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 la residencia habitual del testador al momento del fallecimiento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del domicilio del testador al momento de su otorgamiento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10. ( 9.2.1 ) </w:t>
            </w:r>
            <w:r w:rsidRPr="00AE00BB">
              <w:rPr>
                <w:rFonts w:ascii="Verdana" w:hAnsi="Verdana" w:cs="Verdana"/>
                <w:color w:val="000000"/>
                <w:sz w:val="14"/>
                <w:szCs w:val="14"/>
                <w:highlight w:val="yellow"/>
                <w:lang w:eastAsia="es-AR"/>
              </w:rPr>
              <w:t>El art. 10 del Código Civil determina</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aplicable a los bienes muebles e inmuebles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5"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6"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aplicable a los bienes inmuebles en general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competencia exclusiva de los tribunales argentinos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1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aplicable a los bienes muebles de situación permanente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AE00BB">
              <w:rPr>
                <w:rFonts w:ascii="Verdana" w:hAnsi="Verdana" w:cs="Verdana"/>
                <w:color w:val="000000"/>
                <w:sz w:val="14"/>
                <w:szCs w:val="14"/>
                <w:highlight w:val="yellow"/>
                <w:lang w:eastAsia="es-AR"/>
              </w:rPr>
              <w:t>La ley aplicable a los bienes inmuebles situados en Argentina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3"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AE00BB">
              <w:rPr>
                <w:rFonts w:ascii="Verdana" w:hAnsi="Verdana" w:cs="Verdana"/>
                <w:color w:val="000000"/>
                <w:sz w:val="14"/>
                <w:szCs w:val="14"/>
                <w:highlight w:val="cyan"/>
                <w:lang w:eastAsia="es-AR"/>
              </w:rPr>
              <w:t>11. ( 6.2.2 ) Johana Stigman vivió en Londres con sus padres hasta los 19 años, siendo ya mayor de edad, en 1998 toda la familia se instala a vivir en Argentina y en enero de 1999 Johana decide viajar a Inglaterra a visitar a unos amigos. Las autoridades argentinas le impiden hacerlo y le solicitan la autorización de sus padres por considerarla menor de edad según las leyes argentinas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Johana necesita autorización de los padres para viajar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Johana necesita autorización judicial para viajar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Johana sólo puede viajar con sus padres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2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AE00BB">
              <w:rPr>
                <w:rFonts w:ascii="Verdana" w:hAnsi="Verdana" w:cs="Verdana"/>
                <w:color w:val="000000"/>
                <w:sz w:val="14"/>
                <w:szCs w:val="14"/>
                <w:highlight w:val="cyan"/>
                <w:lang w:eastAsia="es-AR"/>
              </w:rPr>
              <w:t>Johana no necesita autorización para viajar</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2"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Johana es considerada menor de edad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12. ( 8.3.3 ) El art. 3638 del Código Civil para regular las formas del testamento otorgado por una persona que se hallare fuera de su país emplea una norma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indirecta con puntos de conexión múltiples de aplicación alternativa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6"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indirecta con punto de conexión simple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directa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3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indirecta con puntos de conexión múltiples de aplicación acumulativa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indirecta con puntos de conexión múltiples de aplicación subsidiaria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13. ( 7.4.1 ) El Sr. Abdul Mustafá y la Sra. Clara Vanoli contrajeron matrimonio ante el Registro Civil de la ciudad de Córdoba el 27 de junio de 1989 e inmediatamente se trasladaron a Caracas donde se radicaron y allí nacieron sus dos hijas. En 1994 regresan a Argentina y comienzan las dificultades entre ellos y en 1996 deciden separarse. El Sr. Mustafá forma una nueva pareja y se traslada a vivir a Santiago de Chile. La Sra. Vanoli decide entablar la demanda de divorcio y solicitar la regulación de alimentos ante: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El Juez argentino exclusivamente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Juez argentino o ante el Juez venezolano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Juez argentino o ante el Juez chileno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4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0"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El Juez venezolano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Juez chileno exclusivamente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14. ( 10.3.3 ) El ejercicio de la autonomía de la voluntad conflictual importa que las partes...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someten el contrato a los usos del comercio internacional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contratantes eligen un derecho aplicable vinculado al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7"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8"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eligen un derecho aplicable sin vinculación con el contrato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59"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eligen el juez competente para dirimir las futuras controversias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crean las normas que regularán los eventuales conflictos contractuales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15. ( 3.4.1 ) Jacques es frances, actualmente se domicilia en Uruguay. Ha celebrado un contrato de locación de servicios con Mariano que es argentino, quien luego de algunas semanas resuelve el contrato sin indemnización alguna. Jacques ante esta situación decide entablar un demanda contra Mariano quien se ha mudado sin denunciar nuevo domicilio. Jacques entabla la demanda ante los tribunales de Paris y el juez se arroga competencia para conocer en el caso. Frente a que tipo de foro nos encontramos.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Foro exorbitante.</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5"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Foro concurrente.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7"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8"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Foro General de la nacionalidad del actor.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6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Forum necessitatis.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Foro Shopping.</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16. ( 5.6 ) Un cordobés divorciado en España quiere volver a casarse en Argentina, para ello deberá: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presentarse con su sentencia de divorcio directamente en el Registro Civil de Córdoba.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ninguna de las demás opciones es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presentarse ante el juez español y pedir la ejecución de la sentencia de divorcio.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7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presentar la sentencia de divorcio española ante la cancillería argentina y que esta la derive al juez competente.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presentarse ante el juez cordobés con la sentencia extranjera obtenida y pedir la anotación del divorcio en el Registro Civil de Córdoba.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3"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17. ( 7.2.2 ) Las normas de Derecho Internacional Privado interno establecen que los derechos y deberes de los cónyuges en todo cuanto se refiere a sus relaciones personales, se rigen por: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 la última residencia o la del domicilio efectivo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5"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6"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del domicilio del marido al tiempo de la celebración del matrimonio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del lugar de situación de los bienes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8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 la última residencia cuando se desconoce el domicilio efectivo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1"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del lugar de celebración del matrimonio cuando se desconoce el domicilio efectivo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2A6753" w:rsidRDefault="002C1EF9" w:rsidP="006B1824">
            <w:pPr>
              <w:spacing w:after="0" w:line="240" w:lineRule="auto"/>
              <w:rPr>
                <w:rFonts w:ascii="Verdana" w:hAnsi="Verdana" w:cs="Verdana"/>
                <w:color w:val="000000"/>
                <w:sz w:val="14"/>
                <w:szCs w:val="14"/>
                <w:highlight w:val="cyan"/>
                <w:lang w:eastAsia="es-AR"/>
              </w:rPr>
            </w:pPr>
            <w:r w:rsidRPr="002A6753">
              <w:rPr>
                <w:rFonts w:ascii="Verdana" w:hAnsi="Verdana" w:cs="Verdana"/>
                <w:color w:val="000000"/>
                <w:sz w:val="14"/>
                <w:szCs w:val="14"/>
                <w:highlight w:val="cyan"/>
                <w:lang w:eastAsia="es-AR"/>
              </w:rPr>
              <w:t xml:space="preserve">18. ( 7.1.1 ) De acuerdo al Código Civil argentino, la falta de edad legal para contraer matrimonio: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2A6753" w:rsidRDefault="002C1EF9" w:rsidP="006B1824">
            <w:pPr>
              <w:spacing w:after="0" w:line="240" w:lineRule="auto"/>
              <w:rPr>
                <w:rFonts w:ascii="Verdana" w:hAnsi="Verdana" w:cs="Verdana"/>
                <w:color w:val="000000"/>
                <w:sz w:val="14"/>
                <w:szCs w:val="14"/>
                <w:highlight w:val="cyan"/>
                <w:lang w:eastAsia="es-AR"/>
              </w:rPr>
            </w:pPr>
            <w:r w:rsidRPr="002A6753">
              <w:rPr>
                <w:rFonts w:ascii="Verdana" w:hAnsi="Verdana" w:cs="Verdana"/>
                <w:color w:val="000000"/>
                <w:sz w:val="14"/>
                <w:szCs w:val="14"/>
                <w:lang w:eastAsia="es-AR"/>
              </w:rPr>
              <w:t>Se rige por la ley del domicilio de los contrayentes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un impedimento de orden público interno y de orden público internacional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es un impedimento para contraer matrimonio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19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un impedimento de orden público internacional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un impedimento de orden público interno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3"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19. ( 6.2.2 ) Un turista brasilero de 18 años, mayor de edad, viaja a la Argentina.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menor de edad para la ley Argentina.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incapaz para la ley Argentina.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0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mayor de edad para la ley Argentina.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2"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 un menor adulto para la ley Argentina.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9D75BF">
              <w:rPr>
                <w:rFonts w:ascii="Verdana" w:hAnsi="Verdana" w:cs="Verdana"/>
                <w:color w:val="000000"/>
                <w:sz w:val="14"/>
                <w:szCs w:val="14"/>
                <w:highlight w:val="cyan"/>
                <w:lang w:eastAsia="es-AR"/>
              </w:rPr>
              <w:t>20. ( 6.1.2 ) Juan es argentino y ha realizado una serie de actos jurídicos en Uruguay a partir de los cuales debe enfrentar un proceso judicial. El actor tiene dificultad en determinar cual es el domicilio de la persona, se dirige a un Estudio Jurídico y el abogado le presenta las disposiciones del Tratado de Montevideo de 1940 en el cual se establece el mecanismo por el cual es posible conocer y/o determinar cual es el domicilio de Juan. Indique cual de las opciones siguientes es incorrecta.</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simple residencia.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lugar del centro principal de sus negocios.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residencia habitual en un mismo lugar del grupo familiar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1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residencia habitual en un lugar, con animo de permanecer.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9D75BF">
              <w:rPr>
                <w:rFonts w:ascii="Verdana" w:hAnsi="Verdana" w:cs="Verdana"/>
                <w:color w:val="000000"/>
                <w:sz w:val="14"/>
                <w:szCs w:val="14"/>
                <w:highlight w:val="cyan"/>
                <w:lang w:eastAsia="es-AR"/>
              </w:rPr>
              <w:t>el domicilio</w:t>
            </w:r>
            <w:r w:rsidRPr="006B1824">
              <w:rPr>
                <w:rFonts w:ascii="Verdana" w:hAnsi="Verdana" w:cs="Verdana"/>
                <w:color w:val="000000"/>
                <w:sz w:val="14"/>
                <w:szCs w:val="14"/>
                <w:lang w:eastAsia="es-AR"/>
              </w:rPr>
              <w:t xml:space="preserve"> que esta registrado ante las autoridades competentes del país de su nacionalidad.</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3"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21. ( 4.2.2 ) El art. 23 del TDCM de 1889 establece: "La hipoteca legal que las leyes acuerdan a los incapaces, sólo tendrá efecto cuando la ley del Estado en el cual se ejerce el cargo de tutor o curador, concuerde con la de aquel en que se hallan situados los bienes afectados por ella." Dicha norma es considerada como: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Una norma material que proporciona la solución del caso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Una norma de policía de fuente institucional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Una norma de policía de fuente convencional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2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0"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Una norma indirecta con puntos de conexión subsidiarios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Una norma indirecta con puntos de conexión acumulativos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22</w:t>
            </w:r>
            <w:r w:rsidRPr="009D75BF">
              <w:rPr>
                <w:rFonts w:ascii="Verdana" w:hAnsi="Verdana" w:cs="Verdana"/>
                <w:color w:val="000000"/>
                <w:sz w:val="14"/>
                <w:szCs w:val="14"/>
                <w:highlight w:val="cyan"/>
                <w:lang w:eastAsia="es-AR"/>
              </w:rPr>
              <w:t>. ( 7.4.2 ) Encontrándose en Argentina el último domicilio conyugal efectivo, se solicita el reconocimiento de una sentencia de divorcio proveniente de Venezuela en donde se localizaba el</w:t>
            </w:r>
            <w:r w:rsidRPr="006B1824">
              <w:rPr>
                <w:rFonts w:ascii="Verdana" w:hAnsi="Verdana" w:cs="Verdana"/>
                <w:color w:val="000000"/>
                <w:sz w:val="14"/>
                <w:szCs w:val="14"/>
                <w:lang w:eastAsia="es-AR"/>
              </w:rPr>
              <w:t xml:space="preserve"> </w:t>
            </w:r>
            <w:r w:rsidRPr="009D75BF">
              <w:rPr>
                <w:rFonts w:ascii="Verdana" w:hAnsi="Verdana" w:cs="Verdana"/>
                <w:color w:val="000000"/>
                <w:sz w:val="14"/>
                <w:szCs w:val="14"/>
                <w:highlight w:val="cyan"/>
                <w:lang w:eastAsia="es-AR"/>
              </w:rPr>
              <w:t>domicilio del cónyuge demandado. El juez argentino debe</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Examinar la jurisdicción indirecta de acuerdo a las leyes de Venezuela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Rechazar la sentencia porque se considera competente para decretar el divorcio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Rechazar la sentencia porque considera que afecta el orden público internacional argentino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3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Reconocer la sentencia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2"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Examinar la jurisdicción directa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23. ( 1.1.1 ) Establezca en cual de los siguientes ejemplos se manifiesta el principio de extraterritorialidad del derecho internacional privado.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España, luego de cinco años de convivencia se trasladan a Córdoba - Argentina, en la cual María presenta una demanda de divorcio. Al momento de definir la división de bienes el juez argentino analiza su ordenamiento y resuelve aplicar derecho español.</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5"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Nicolas (griego) y Ruth (israelí) contraen matrimonio en Argentina bajo el régimen religioso de ambos contrayentes, al momento de la separación personal, el juez estima la cuestión como abstracta.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4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Romina en representación de su hijo Carlos, ambos con domicilio en Carlos Paz, inicia una demanda de alimentos en Carlos Paz en contra del padre del menor. El padre de Carlos (Roberto) se domicilia y trabaja en Mendoza, la demanda prospera y es embargado parte del salario de Roberto para lograr la ejecución de la sentencia.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Martín (colombiano) y John (canadiense) celebran en Roma un contrato de compraventa de un inmueble situado en Formosa. La transferencia de los derechos reales es regulada bajo las normas del derecho argentino.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24. ( 10.4.4 </w:t>
            </w:r>
            <w:r w:rsidRPr="009D75BF">
              <w:rPr>
                <w:rFonts w:ascii="Verdana" w:hAnsi="Verdana" w:cs="Verdana"/>
                <w:color w:val="000000"/>
                <w:sz w:val="14"/>
                <w:szCs w:val="14"/>
                <w:highlight w:val="cyan"/>
                <w:lang w:eastAsia="es-AR"/>
              </w:rPr>
              <w:t>) De acuerdo al Derecho Internacional Privado Interno, los contratos que deban ejecutarse en el país se rigen por la ley:</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argentina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6"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donde debe cumplirse la prestación más característica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 la residencia habitual del deudor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5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celebración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del domicilio del deudor o del lugar de cumplimiento del contrato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9D75BF">
              <w:rPr>
                <w:rFonts w:ascii="Verdana" w:hAnsi="Verdana" w:cs="Verdana"/>
                <w:color w:val="000000"/>
                <w:sz w:val="14"/>
                <w:szCs w:val="14"/>
                <w:highlight w:val="cyan"/>
                <w:lang w:eastAsia="es-AR"/>
              </w:rPr>
              <w:t>25. ( 6.1.1 ) El Código Civil entiende que el domicilio de origen de una persona se encuentra en</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lugar de la residencia actual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lugar del domicilio del padre en el día del nacimiento de los hijos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8"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lugar de la residencia habitual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6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asiento principal de su residencia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asiento principal de sus negocios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26. ( 9.2.1 </w:t>
            </w:r>
            <w:r w:rsidRPr="009D75BF">
              <w:rPr>
                <w:rFonts w:ascii="Verdana" w:hAnsi="Verdana" w:cs="Verdana"/>
                <w:color w:val="000000"/>
                <w:sz w:val="14"/>
                <w:szCs w:val="14"/>
                <w:highlight w:val="cyan"/>
                <w:lang w:eastAsia="es-AR"/>
              </w:rPr>
              <w:t>) Los Tratados de Montevideo al regular la ley aplicable a los bienes: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Aplican la ley del domicilio del propietario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Distinguen entre bienes muebles e inmuebles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Consagran la ley del lugar de situación para los inmuebles y la ley personal para los 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79"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0"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Aplican una norma indirecta única para los bienes inmuebles y muebles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1"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Distinguen entre muebles de situación permanente y muebles en tránsito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4"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27. ( 8.3.3 ) </w:t>
            </w:r>
            <w:r w:rsidRPr="000A1209">
              <w:rPr>
                <w:rFonts w:ascii="Verdana" w:hAnsi="Verdana" w:cs="Verdana"/>
                <w:color w:val="000000"/>
                <w:sz w:val="14"/>
                <w:szCs w:val="14"/>
                <w:highlight w:val="cyan"/>
                <w:lang w:eastAsia="es-AR"/>
              </w:rPr>
              <w:t>El art. 3638 del Código Civil regula la forma del testamento otorgado por una persona que se hallare fuera de su país de acuerdo a las formas prescriptas por:</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del lugar de la residencia o la ley de la nacionalidad o la ley argentina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5"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6"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del último domicilio del testador y la ley de la nacionalidad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del lugar de otorgamiento o la ley del último domicilio del testador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8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ley del lugar de la situación de los bienes o la ley argentina o la ley de la nacionalidad</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ley del último domicilio del testador y la ley del lugar de la situación de los bienes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4"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28. ( 3.4.1 ) </w:t>
            </w:r>
            <w:r w:rsidRPr="004114A3">
              <w:rPr>
                <w:rFonts w:ascii="Verdana" w:hAnsi="Verdana" w:cs="Verdana"/>
                <w:color w:val="000000"/>
                <w:sz w:val="14"/>
                <w:szCs w:val="14"/>
                <w:highlight w:val="cyan"/>
                <w:lang w:eastAsia="es-AR"/>
              </w:rPr>
              <w:t>En un litigio sobre la compraventa de un bien inmueble sito en Francia, las dos partes domiciliadas en Argentina, acuerdan someter el asunto a los tribunales argentinos. Será competente el tribunal:</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del lugar de situación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6" type="#_x0000_t75" style="width:19.5pt;height:17.25pt">
                  <v:imagedata r:id="rId5"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domicilio común de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8"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situación o el elegido de común acuerdo por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29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0"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situación o el del domicilio común de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2" type="#_x0000_t75" style="width:19.5pt;height:17.25pt">
                  <v:imagedata r:id="rId4" o:title=""/>
                </v:shape>
              </w:pict>
            </w:r>
          </w:p>
        </w:tc>
      </w:tr>
      <w:tr w:rsidR="002C1EF9" w:rsidRPr="00EA2264">
        <w:trPr>
          <w:tblCellSpacing w:w="15" w:type="dxa"/>
          <w:jc w:val="center"/>
        </w:trPr>
        <w:tc>
          <w:tcPr>
            <w:tcW w:w="0" w:type="auto"/>
            <w:gridSpan w:val="2"/>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elegido de común acuerdo por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29. ( 10.5.1 ) </w:t>
            </w:r>
            <w:r w:rsidRPr="004A1517">
              <w:rPr>
                <w:rFonts w:ascii="Verdana" w:hAnsi="Verdana" w:cs="Verdana"/>
                <w:color w:val="000000"/>
                <w:sz w:val="14"/>
                <w:szCs w:val="14"/>
                <w:highlight w:val="cyan"/>
                <w:lang w:eastAsia="es-AR"/>
              </w:rPr>
              <w:t>Un empresario argentino domiciliado en Italia y otro empresario japonés domiciliado en España celebran en Londres un contrato de compraventa por el cual el argentino debe entregar una partida de avionetas al empresario japonés en el aeropuerto de Buenos Aires. El contrato contiene un acuerdo de elección de foro a favor de los tribunales italianos. La demanda por incumpliendo de contrato debe entablarse ante el tribunal:</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cumplimiento del contrato o el del lugar de celebración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cumplimiento del contrato o los del domicilio del demandado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7"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8"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cumplimiento del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0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Elegido de común acuerdo por las partes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1"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cumplimiento del contrato o el elegido de común acuerdo por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30. </w:t>
            </w:r>
            <w:r w:rsidRPr="004A1517">
              <w:rPr>
                <w:rFonts w:ascii="Verdana" w:hAnsi="Verdana" w:cs="Verdana"/>
                <w:color w:val="000000"/>
                <w:sz w:val="14"/>
                <w:szCs w:val="14"/>
                <w:highlight w:val="cyan"/>
                <w:lang w:eastAsia="es-AR"/>
              </w:rPr>
              <w:t>( 10.3.1 ) Los Tratados de Derecho Civil Internacional de Montevideo de 1889-1940, en materia de ley aplicable a los contratos: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Facultan a las partes a elaborar el derecho aplicable al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Facultan a las partes a elegir el derecho aplicable al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permiten la elección del derecho aplicable al contrato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1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Facultan a las partes a elegir el derecho aplicable al contrato con ciertas limitaciones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No consagran normas expresas referidas a la cuestión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31. ( 3.1.3 ) </w:t>
            </w:r>
            <w:r w:rsidRPr="004A1517">
              <w:rPr>
                <w:rFonts w:ascii="Verdana" w:hAnsi="Verdana" w:cs="Verdana"/>
                <w:color w:val="000000"/>
                <w:sz w:val="14"/>
                <w:szCs w:val="14"/>
                <w:highlight w:val="cyan"/>
                <w:lang w:eastAsia="es-AR"/>
              </w:rPr>
              <w:t>La jurisdicción internacional argentina directa se configura cuando:</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 juez debe aplicar derecho extranjero para resolver un caso mixto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 juez extranjero presta auxilio judicial internacional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juez argentino debe resolver un caso mixto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2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 juez argentino valora la competencia de un juez extranjero.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Un juez debe aplicar derecho argentino para resolver un caso mixto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32. ( 10.1.3 ) </w:t>
            </w:r>
            <w:r w:rsidRPr="004A1517">
              <w:rPr>
                <w:rFonts w:ascii="Verdana" w:hAnsi="Verdana" w:cs="Verdana"/>
                <w:color w:val="000000"/>
                <w:sz w:val="14"/>
                <w:szCs w:val="14"/>
                <w:highlight w:val="cyan"/>
                <w:lang w:eastAsia="es-AR"/>
              </w:rPr>
              <w:t>El Código Civil establece que la forma de los actos jurídicos será juzgada por la ley</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domicilio de las partes al momento de celebrar el acto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donde el acto ha sido realizado o la ley personal común de los otorgantes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regula la ley aplicable a las formas de los actos jurídicos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3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donde el acto debe surtir efectos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donde el acto ha sido realizado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3"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4"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33. ( 7.4.1 ) </w:t>
            </w:r>
            <w:r w:rsidRPr="004A1517">
              <w:rPr>
                <w:rFonts w:ascii="Verdana" w:hAnsi="Verdana" w:cs="Verdana"/>
                <w:color w:val="000000"/>
                <w:sz w:val="14"/>
                <w:szCs w:val="14"/>
                <w:highlight w:val="cyan"/>
                <w:lang w:eastAsia="es-AR"/>
              </w:rPr>
              <w:t>De los siguientes ejemplos de matrimonio celebrado en el extranjero, indique cual de los mismos, en caso de ser presentado ante las autoridades argentinas con pretensión de validarlo en el país, será considerado válido para las leyes nacionales según el art. 160</w:t>
            </w:r>
            <w:r w:rsidRPr="006B1824">
              <w:rPr>
                <w:rFonts w:ascii="Verdana" w:hAnsi="Verdana" w:cs="Verdana"/>
                <w:color w:val="000000"/>
                <w:sz w:val="14"/>
                <w:szCs w:val="14"/>
                <w:lang w:eastAsia="es-AR"/>
              </w:rPr>
              <w:t xml:space="preserve"> CC.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matrimonio celebrado en Grecia entre dos personas vinculadas por un lazo de adopción.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matrimonio celebrado en Indonesia entre dos hermanos menores de 10 años.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matrimonio celebrado en Jordania entre dos personas de las cuales una de ellas esta separada personalmente de su anterior pareja.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4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matrimonio celebrado entre en la India entre dos menores de 10 años.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2"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Un matrimonio celebrado en España entre dos personas de las cuales una de ellas contrato al asesino de la otra con el fin de contraer posterior matrimonio.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34. ( 8.1.4 ) </w:t>
            </w:r>
            <w:r w:rsidRPr="004A1517">
              <w:rPr>
                <w:rFonts w:ascii="Verdana" w:hAnsi="Verdana" w:cs="Verdana"/>
                <w:color w:val="000000"/>
                <w:sz w:val="14"/>
                <w:szCs w:val="14"/>
                <w:highlight w:val="cyan"/>
                <w:lang w:eastAsia="es-AR"/>
              </w:rPr>
              <w:t>El sistema adoptado por los Tratados de Montevideo de 1889-1940 para regular la sucesión es: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sistema del fraccionamiento con algunas excepciones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6"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El sistema de la unidad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sistema del fraccionamiento puro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5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sistema del fraccionamiento para los bienes inmuebles y los bienes 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sistema del fraccionamiento para los inmuebles y la unidad para los 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35. ( 2 </w:t>
            </w:r>
            <w:r w:rsidRPr="006D79A1">
              <w:rPr>
                <w:rFonts w:ascii="Verdana" w:hAnsi="Verdana" w:cs="Verdana"/>
                <w:color w:val="000000"/>
                <w:sz w:val="14"/>
                <w:szCs w:val="14"/>
                <w:highlight w:val="cyan"/>
                <w:lang w:eastAsia="es-AR"/>
              </w:rPr>
              <w:t>) La dimensión institucional y la convencional estan relacionadas a las fuentes de origen internacional, no obstante existen diferencias entre las mismas. Indique la diferencia entre ellas.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hay ningún tipo de diferencias porque ambas son fruto de acuerdos internacionales.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diferencia se plantea en cuanto al órgano de creación, las primeras siempre emanan de órganos supranacionales, en cambio, las segundas 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primera tiene un ámbito de aplicación más amplio que la segunda porque la segunda se relaciona a los procesos de integración regional.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6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primera se relaciona con las normas que emanan los procesos de integración regional, en cambio la segunda dimensión implica un proceso de armonización normativa no vinculado a un proceso de integración regional.</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2"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diferencia es que las primeras cuentan con aplicabilidad directa, en cambio las segundas requieren de internalización dentro de los ordenamientos jurídicos de cada estado parte.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36. ( 8.2.2 ) </w:t>
            </w:r>
            <w:r w:rsidRPr="003115A6">
              <w:rPr>
                <w:rFonts w:ascii="Verdana" w:hAnsi="Verdana" w:cs="Verdana"/>
                <w:color w:val="000000"/>
                <w:sz w:val="14"/>
                <w:szCs w:val="14"/>
                <w:highlight w:val="cyan"/>
                <w:lang w:eastAsia="es-AR"/>
              </w:rPr>
              <w:t>Patricio es italiano, tiene 14 años, soltero, se domicilia en Argentina, hijo adoptivo y sus padres son españoles. Uno de sus padres fallece en Grecia y se abre la sucesión allí. Uno de los hermanos de Patricio de nacionalidad griega cuestiona la capacidad de suceder de su hermano adoptivo. La ley griega es coincidente a la Argentina. Puede suceder Patricio a su padre adoptivo</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hay una opción unica y totalmente correcta, al ser una caso mixto depende de los fundamentos del juez.</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porque la existencia de descendencia biológica, excluye de la sucesión a la descendencia adoptiva.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Si, porque la capacidad de suceder esta regulada por la ley del domicilio.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7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porque la ley griega prefiere a los descendientes griegos a los extranjeros.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porque la capacidad de suceder de los menores se rige por la nacionalidad de los padres y para la ley española los menores no suceden sino hasta la mayoría de edad.</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37. ( 8.3.4 ) </w:t>
            </w:r>
            <w:r w:rsidRPr="0045749D">
              <w:rPr>
                <w:rFonts w:ascii="Verdana" w:hAnsi="Verdana" w:cs="Verdana"/>
                <w:color w:val="000000"/>
                <w:sz w:val="14"/>
                <w:szCs w:val="14"/>
                <w:highlight w:val="cyan"/>
                <w:lang w:eastAsia="es-AR"/>
              </w:rPr>
              <w:t>El art. 45 del Tratado de Derecho Civil Internacional de Montevideo de 1889 establece que la capacidad de la persona para testar se rige por la ley</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domicilio del testador al tiempo de su muerte</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del domicilio de la persona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situación de los bienes hereditarios</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8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 la residencia habitual del testador al momento del fallecimiento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domicilio de la persona al momento de su otorgamiento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38. ( 4.6.7 </w:t>
            </w:r>
            <w:r w:rsidRPr="0045749D">
              <w:rPr>
                <w:rFonts w:ascii="Verdana" w:hAnsi="Verdana" w:cs="Verdana"/>
                <w:color w:val="000000"/>
                <w:sz w:val="14"/>
                <w:szCs w:val="14"/>
                <w:highlight w:val="cyan"/>
                <w:lang w:eastAsia="es-AR"/>
              </w:rPr>
              <w:t>) Veronica (argentina) se presentó en los tribunales de Asunción - Paraguay a fin de obtener el divorcio de su primer matrimonio celebrado en Chile. Ha denunciado como ultimo domicilio conyugal Ntra. Sra. de Curuyá 63 Asunción, siendo que en ningún momento se ha hecho presente en dicha localidad. Al cabo de unos meses, obtiene la sentencia de divorcio, pero al momento de inscribirla en el registro civil chileno, su primer marido se opone a dicho acto presentándose ante los tribunales de Santiago quienes rechazan la sentencia dictada en Asunción. Indique los motivos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rechazan porque Chile por razones de orden publico interno no admite el divorcio vincular.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rechazan porque los jueces de asunción resuelven aplicando derecho argentino que es el de la nacionalidad de la actora.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rechazan porque son incompetentes para resolver el caso porque de acuerdo a la ley chilena es competente es juez del ultimo domicilio conyugal.</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399"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rechazan por encontrarse frente a un caso de fraude a la ley, al mudar su domicilio a fin de obtener el divorcio.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1"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2"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rechazan porque Chile no admite el divorcio salvo que sea dictado por jueces chilenos y bajo ley patria.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39. ( 3.2.3 ) </w:t>
            </w:r>
            <w:r w:rsidRPr="0045749D">
              <w:rPr>
                <w:rFonts w:ascii="Verdana" w:hAnsi="Verdana" w:cs="Verdana"/>
                <w:color w:val="000000"/>
                <w:sz w:val="14"/>
                <w:szCs w:val="14"/>
                <w:highlight w:val="cyan"/>
                <w:lang w:eastAsia="es-AR"/>
              </w:rPr>
              <w:t>El art 56 del Tratado de Montevideo de 1889 recoge la regla general que señala el tribunal competente para entablar las acciones personales, a partir de las siguientes conexiones: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paralelismo de competencias y domicilio del demandado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6"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lugar de cumplimiento y domicilio del demandado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paralelismo de competencias y lugar de cumplimiento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0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paralelismo de competencias y residencia del demandado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lugar de celebración, lugar de cumplimiento y domicilio del demandado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40. ( 6.1.1 </w:t>
            </w:r>
            <w:r w:rsidRPr="00F828AE">
              <w:rPr>
                <w:rFonts w:ascii="Verdana" w:hAnsi="Verdana" w:cs="Verdana"/>
                <w:color w:val="000000"/>
                <w:sz w:val="14"/>
                <w:szCs w:val="14"/>
                <w:highlight w:val="cyan"/>
                <w:lang w:eastAsia="es-AR"/>
              </w:rPr>
              <w:t>) Cual de las siguientes instituciones no es regulada por la ley del estatuto personal</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Discernimiento de la tutela.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Apertura de la sucesión.</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Constitución del derecho de dominio.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1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Capacidad de hecho.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Acción de divorcio vincular.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41. ( 8.1.3 ) </w:t>
            </w:r>
            <w:r w:rsidRPr="002B74A5">
              <w:rPr>
                <w:rFonts w:ascii="Verdana" w:hAnsi="Verdana" w:cs="Verdana"/>
                <w:color w:val="000000"/>
                <w:sz w:val="14"/>
                <w:szCs w:val="14"/>
                <w:highlight w:val="cyan"/>
                <w:lang w:eastAsia="es-AR"/>
              </w:rPr>
              <w:t>La jurisprudencia argentina mayoritaria ha entendido que el art. 10:</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es aplicable en materia sucesoria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Debe aplicarse a la sucesión testamentaria e intestada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8"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Sólo debe aplicarse a la sucesión testamentaria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2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Su aplicación debe limitarse a los casos de transmisión singular de bienes inmuebles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Sólo debe aplicarse a la sucesión intestada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42. ( 4.6.7 </w:t>
            </w:r>
            <w:r w:rsidRPr="002B74A5">
              <w:rPr>
                <w:rFonts w:ascii="Verdana" w:hAnsi="Verdana" w:cs="Verdana"/>
                <w:color w:val="000000"/>
                <w:sz w:val="14"/>
                <w:szCs w:val="14"/>
                <w:highlight w:val="cyan"/>
                <w:lang w:eastAsia="es-AR"/>
              </w:rPr>
              <w:t>) Peter Biendara, de origen austríaco, nacionalizado argentino, con residencia estable y bienes inmuebles en el país, es informado de que padece una enfermedad terminal. Tuvo cinco mujeres y varios hijos matrimoniales. Desea dejar su cuantiosa fortuna a la quinta mujer, pero como en Argentina resulta imposible desheredar a los hijos, resuelve retornar a Austria a los efectos de recuperar su nacionalidad y otorgar un testamento conforme a dicha ley. En el testamento deja a los hijos una mínima proporción de su herencia y la mayoría a su quinta mujer. Ante el pedido de los hijos el Juez argentino resuelve:</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Invocar la excepción de fraude a la ley argentina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5"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6"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Distribuir los bienes conforme a la ley argentina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Declarar la nulidad formal del testamento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3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Invocar la excepción de orden público internacional</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Reconocer la validez del testamento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43. ( 8.1.</w:t>
            </w:r>
            <w:r w:rsidRPr="002B74A5">
              <w:rPr>
                <w:rFonts w:ascii="Verdana" w:hAnsi="Verdana" w:cs="Verdana"/>
                <w:color w:val="000000"/>
                <w:sz w:val="14"/>
                <w:szCs w:val="14"/>
                <w:highlight w:val="cyan"/>
                <w:lang w:eastAsia="es-AR"/>
              </w:rPr>
              <w:t>3 ) El sistema de la unidad responde al régimen de:</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sucesión en la persona</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5"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La sucesión en los bienes inmuebles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sucesión que establece la porción legítima con carácter obligatorio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4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territorialidad del régimen sucesorio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1"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2"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La sucesión en los bienes muebles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44. ( 5.2.1 ) </w:t>
            </w:r>
            <w:r w:rsidRPr="002B74A5">
              <w:rPr>
                <w:rFonts w:ascii="Verdana" w:hAnsi="Verdana" w:cs="Verdana"/>
                <w:color w:val="000000"/>
                <w:sz w:val="14"/>
                <w:szCs w:val="14"/>
                <w:highlight w:val="cyan"/>
                <w:lang w:eastAsia="es-AR"/>
              </w:rPr>
              <w:t>El art. 13 del Código Civil:</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Establece un régimen de aplicación de oficio del derecho extranjero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Impone a las partes la carga de alegar y probar el derecho extranjero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8"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Impone al juez que entiende en la causa la obligación de aplicar derecho argentino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5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Enuncia los medios de prueba del derecho extranjero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Recepta la teoría del uso jurídico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45. ( 6.5.2 ) </w:t>
            </w:r>
            <w:r w:rsidRPr="002B74A5">
              <w:rPr>
                <w:rFonts w:ascii="Verdana" w:hAnsi="Verdana" w:cs="Verdana"/>
                <w:color w:val="000000"/>
                <w:sz w:val="14"/>
                <w:szCs w:val="14"/>
                <w:highlight w:val="cyan"/>
                <w:lang w:eastAsia="es-AR"/>
              </w:rPr>
              <w:t>El Sr. Abdul Sadam (ciudadano de Kuwait) y la Sra. Juana Pérez (de nacionalidad argentina) están separados de hecho. El marido reside en Londres y la esposa se traslada a Argentina con la hija de ambos y decide no retornar con su marido. El Sr. Sadam es un escritor y publicó un libro contrario a los principios de la religión musulmana por lo que fue condenado a muerte. El padre solicita la restitución de su hija mediante la Convención de La Haya sobre Aspectos Civiles de la Sustracción Internacional de Menores de 1980. El Juez argentino debe:</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Denegar la restitución porque ha transcurrido un año desde que se produjo la retención ilícita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Denegar la restitución porque el padre no ejercía el derecho de custodia efectivamente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Denegar la restitución porque afecta los principios fundamentales del Estado argentino en materia de protección de los derechos humanos y de las libertades fundamentales </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6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Ordenar la inmediata restitución de la menor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Denegar la restitución porque la menor ha quedado integrada en su nuevo medio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46. </w:t>
            </w:r>
            <w:r w:rsidRPr="002B74A5">
              <w:rPr>
                <w:rFonts w:ascii="Verdana" w:hAnsi="Verdana" w:cs="Verdana"/>
                <w:color w:val="000000"/>
                <w:sz w:val="14"/>
                <w:szCs w:val="14"/>
                <w:highlight w:val="cyan"/>
                <w:lang w:eastAsia="es-AR"/>
              </w:rPr>
              <w:t>( 7.1.2 ) Un ciudadano argentino domiciliado en México contrae matrimonio con norteamericana en EEUU conforme a los ritos de la Iglesia Evangélica. La validez formal del matrimonio se rige por la ley:</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 la nacionalidad de la mujer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 la nacionalidad del marido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Del domicilio del marido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7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Se desconoce la validez del matrimonio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celebración del matrimonio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3"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4"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47. ( 5.3.1 ) Para </w:t>
            </w:r>
            <w:r w:rsidRPr="002B74A5">
              <w:rPr>
                <w:rFonts w:ascii="Verdana" w:hAnsi="Verdana" w:cs="Verdana"/>
                <w:color w:val="000000"/>
                <w:sz w:val="14"/>
                <w:szCs w:val="14"/>
                <w:highlight w:val="cyan"/>
                <w:lang w:eastAsia="es-AR"/>
              </w:rPr>
              <w:t>que se produzca el reenvío..</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debemos encontrarnos en presencia de diferentes sistemas de derecho internacional privado y los mismos haber optado por el método indirecto.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todas las opciones son correctas en su conjunto.</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7"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8"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deben existir normas indirectas en los sistemas nacionales involucrados.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8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 punto de conexión de la norma extranjera debe ser distinto al del foro.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debemos estar en presencia de distintos sistemas de derecho internacional privado.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48. ( 10.4.4 ) </w:t>
            </w:r>
            <w:r w:rsidRPr="002B74A5">
              <w:rPr>
                <w:rFonts w:ascii="Verdana" w:hAnsi="Verdana" w:cs="Verdana"/>
                <w:color w:val="000000"/>
                <w:sz w:val="14"/>
                <w:szCs w:val="14"/>
                <w:highlight w:val="cyan"/>
                <w:lang w:eastAsia="es-AR"/>
              </w:rPr>
              <w:t>Se celebra un contrato en la fábrica de zapatos ubicada en la ciudad de Buenos Aires para entregar cien pares de zapatos negros a un comerciante domiciliado en la ciudad de Lima, las partes determinan que el contrato se regirá por la ley española. La ley aplicable al contrato será la:</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cumplimiento del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de celebración del contrato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lugar donde las cosas existían al tiempo de su celebración</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499"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0"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del domicilio del vendedor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elegida por las partes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49. ( 7.1.1 ) </w:t>
            </w:r>
            <w:r w:rsidRPr="002B74A5">
              <w:rPr>
                <w:rFonts w:ascii="Verdana" w:hAnsi="Verdana" w:cs="Verdana"/>
                <w:color w:val="000000"/>
                <w:sz w:val="14"/>
                <w:szCs w:val="14"/>
                <w:highlight w:val="cyan"/>
                <w:lang w:eastAsia="es-AR"/>
              </w:rPr>
              <w:t>Los Tratados de Derecho Civil Internacional de Montevideo de 1889-1940 establecen que la edad para contraer matrimonio es:</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Dieciséis años en el varón y catorce en la mujer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establecen este impedimento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Veintiún años en el varón y dieciocho en la mujer</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09"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Catorce años en el varón y doce en la mujer</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1" type="#_x0000_t75" style="width:19.5pt;height:17.25pt">
                  <v:imagedata r:id="rId5" o:title=""/>
                </v:shape>
              </w:pic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2" type="#_x0000_t75" style="width:19.5pt;height:17.25pt">
                  <v:imagedata r:id="rId5"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Dieciocho años en el varón y dieciséis en la mujer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3"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4"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 xml:space="preserve">50. ( 7.2.3 ) </w:t>
            </w:r>
            <w:r w:rsidRPr="002B74A5">
              <w:rPr>
                <w:rFonts w:ascii="Verdana" w:hAnsi="Verdana" w:cs="Verdana"/>
                <w:color w:val="000000"/>
                <w:sz w:val="14"/>
                <w:szCs w:val="14"/>
                <w:highlight w:val="cyan"/>
                <w:lang w:eastAsia="es-AR"/>
              </w:rPr>
              <w:t>Con relación al régimen patrimonial del matrimonio, la ley argentina:</w:t>
            </w:r>
            <w:r w:rsidRPr="006B1824">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Respuesta elegida</w: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Acepta la celebración de convenciones matrimoniales para los matrimonios celebrados en el país</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5"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6"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Regula las convenciones matrimoniales por la ley del domicilio conyugal efectivo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7"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8"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Regula las convenciones matrimoniales por la ley del primer domicilio conyugal</w:t>
            </w:r>
          </w:p>
        </w:tc>
        <w:tc>
          <w:tcPr>
            <w:tcW w:w="0" w:type="auto"/>
            <w:tcBorders>
              <w:top w:val="nil"/>
              <w:left w:val="nil"/>
              <w:bottom w:val="nil"/>
              <w:right w:val="nil"/>
            </w:tcBorders>
            <w:shd w:val="clear" w:color="auto" w:fill="01AA5A"/>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19" type="#_x0000_t75" style="width:19.5pt;height:17.25pt">
                  <v:imagedata r:id="rId5"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20"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No acepta la celebración de convenciones matrimoniales para los matrimonios celebrados en el país ni para los matrimonios celebrados en el extranjero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21" type="#_x0000_t75" style="width:19.5pt;height:17.25pt">
                  <v:imagedata r:id="rId4" o:title=""/>
                </v:shape>
              </w:pic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22" type="#_x0000_t75" style="width:19.5pt;height:17.25pt">
                  <v:imagedata r:id="rId4" o:title=""/>
                </v:shape>
              </w:pict>
            </w:r>
          </w:p>
        </w:tc>
      </w:tr>
      <w:tr w:rsidR="002C1EF9" w:rsidRPr="00EA2264">
        <w:trPr>
          <w:gridBefore w:val="1"/>
          <w:tblCellSpacing w:w="15" w:type="dxa"/>
          <w:jc w:val="center"/>
        </w:trPr>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6B1824">
              <w:rPr>
                <w:rFonts w:ascii="Verdana" w:hAnsi="Verdana" w:cs="Verdana"/>
                <w:color w:val="000000"/>
                <w:sz w:val="14"/>
                <w:szCs w:val="14"/>
                <w:lang w:eastAsia="es-AR"/>
              </w:rPr>
              <w:t>Regula las convenciones matrimoniales por la ley del lugar de celebración del matrimonio</w:t>
            </w:r>
          </w:p>
        </w:tc>
        <w:tc>
          <w:tcPr>
            <w:tcW w:w="0" w:type="auto"/>
            <w:tcBorders>
              <w:top w:val="nil"/>
              <w:left w:val="nil"/>
              <w:bottom w:val="nil"/>
              <w:right w:val="nil"/>
            </w:tcBorders>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23" type="#_x0000_t75" style="width:19.5pt;height:17.25pt">
                  <v:imagedata r:id="rId4" o:title=""/>
                </v:shape>
              </w:pict>
            </w:r>
          </w:p>
        </w:tc>
        <w:tc>
          <w:tcPr>
            <w:tcW w:w="0" w:type="auto"/>
            <w:tcBorders>
              <w:top w:val="nil"/>
              <w:left w:val="nil"/>
              <w:bottom w:val="nil"/>
              <w:right w:val="nil"/>
            </w:tcBorders>
            <w:shd w:val="clear" w:color="auto" w:fill="FA0C1E"/>
            <w:vAlign w:val="center"/>
          </w:tcPr>
          <w:p w:rsidR="002C1EF9" w:rsidRPr="006B1824" w:rsidRDefault="002C1EF9" w:rsidP="006B1824">
            <w:pPr>
              <w:spacing w:after="0" w:line="240" w:lineRule="auto"/>
              <w:rPr>
                <w:rFonts w:ascii="Verdana" w:hAnsi="Verdana" w:cs="Verdana"/>
                <w:color w:val="000000"/>
                <w:sz w:val="14"/>
                <w:szCs w:val="14"/>
                <w:lang w:eastAsia="es-AR"/>
              </w:rPr>
            </w:pPr>
            <w:r w:rsidRPr="00C15758">
              <w:rPr>
                <w:rFonts w:ascii="Verdana" w:hAnsi="Verdana" w:cs="Verdana"/>
                <w:color w:val="000000"/>
                <w:sz w:val="14"/>
                <w:szCs w:val="14"/>
                <w:lang w:eastAsia="es-AR"/>
              </w:rPr>
              <w:pict>
                <v:shape id="_x0000_i1524" type="#_x0000_t75" style="width:19.5pt;height:17.25pt">
                  <v:imagedata r:id="rId5" o:title=""/>
                </v:shape>
              </w:pict>
            </w:r>
          </w:p>
        </w:tc>
      </w:tr>
    </w:tbl>
    <w:p w:rsidR="002C1EF9" w:rsidRPr="006B1824" w:rsidRDefault="002C1EF9" w:rsidP="006B1824">
      <w:pPr>
        <w:spacing w:after="0" w:line="240" w:lineRule="auto"/>
        <w:jc w:val="center"/>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3348"/>
        <w:gridCol w:w="3348"/>
      </w:tblGrid>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Fecha del exámen:</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21/10/2010</w:t>
            </w:r>
          </w:p>
        </w:tc>
      </w:tr>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Cantidad total de preguntas:</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50</w:t>
            </w:r>
          </w:p>
        </w:tc>
      </w:tr>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Mínimo requerido para aprobar:</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26</w:t>
            </w:r>
          </w:p>
        </w:tc>
      </w:tr>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Preguntas respondidas correctamente:</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35</w:t>
            </w:r>
          </w:p>
        </w:tc>
      </w:tr>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Nota del sistema:</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7</w:t>
            </w:r>
          </w:p>
        </w:tc>
      </w:tr>
      <w:tr w:rsidR="002C1EF9" w:rsidRPr="00EA2264">
        <w:trPr>
          <w:tblCellSpacing w:w="15" w:type="dxa"/>
          <w:jc w:val="center"/>
        </w:trPr>
        <w:tc>
          <w:tcPr>
            <w:tcW w:w="2500" w:type="pct"/>
            <w:vAlign w:val="center"/>
          </w:tcPr>
          <w:p w:rsidR="002C1EF9" w:rsidRPr="006B1824" w:rsidRDefault="002C1EF9" w:rsidP="006B1824">
            <w:pPr>
              <w:spacing w:after="0" w:line="240" w:lineRule="auto"/>
              <w:jc w:val="right"/>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Nota definitiva:</w:t>
            </w:r>
          </w:p>
        </w:tc>
        <w:tc>
          <w:tcPr>
            <w:tcW w:w="2500" w:type="pct"/>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7</w:t>
            </w:r>
          </w:p>
        </w:tc>
      </w:tr>
    </w:tbl>
    <w:p w:rsidR="002C1EF9" w:rsidRPr="006B1824" w:rsidRDefault="002C1EF9" w:rsidP="006B1824">
      <w:pPr>
        <w:spacing w:after="0" w:line="240" w:lineRule="auto"/>
        <w:jc w:val="center"/>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6696"/>
      </w:tblGrid>
      <w:tr w:rsidR="002C1EF9" w:rsidRPr="00EA2264">
        <w:trPr>
          <w:tblCellSpacing w:w="15" w:type="dxa"/>
          <w:jc w:val="center"/>
        </w:trPr>
        <w:tc>
          <w:tcPr>
            <w:tcW w:w="0" w:type="auto"/>
            <w:vAlign w:val="center"/>
          </w:tcPr>
          <w:p w:rsidR="002C1EF9" w:rsidRPr="006B1824" w:rsidRDefault="002C1EF9" w:rsidP="006B1824">
            <w:pPr>
              <w:spacing w:after="0" w:line="240" w:lineRule="auto"/>
              <w:rPr>
                <w:rFonts w:ascii="Verdana" w:hAnsi="Verdana" w:cs="Verdana"/>
                <w:b/>
                <w:bCs/>
                <w:color w:val="186440"/>
                <w:sz w:val="16"/>
                <w:szCs w:val="16"/>
                <w:lang w:eastAsia="es-AR"/>
              </w:rPr>
            </w:pPr>
            <w:r w:rsidRPr="006B1824">
              <w:rPr>
                <w:rFonts w:ascii="Verdana" w:hAnsi="Verdana" w:cs="Verdana"/>
                <w:b/>
                <w:bCs/>
                <w:color w:val="186440"/>
                <w:sz w:val="16"/>
                <w:szCs w:val="16"/>
                <w:lang w:eastAsia="es-AR"/>
              </w:rPr>
              <w:t xml:space="preserve">NOTA: la Cantidad de Preguntas Respondidas Correctamente, es el equivalente a la cantidad de preguntas bien respondidas por parte del alumno, en el caso de que el profesor todavía no haya corregido el exámen. Caso contrario, es la cantidad de preguntas respondidas correctamente por parte del alumno, influenciadas por alguna corrección realizada por el profesor durante la modificación. </w:t>
            </w:r>
          </w:p>
        </w:tc>
      </w:tr>
    </w:tbl>
    <w:p w:rsidR="002C1EF9" w:rsidRDefault="002C1EF9">
      <w:bookmarkStart w:id="0" w:name="_GoBack"/>
      <w:bookmarkEnd w:id="0"/>
    </w:p>
    <w:sectPr w:rsidR="002C1EF9" w:rsidSect="000015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rutige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824"/>
    <w:rsid w:val="000015FE"/>
    <w:rsid w:val="000A1209"/>
    <w:rsid w:val="001D0A0D"/>
    <w:rsid w:val="002A6753"/>
    <w:rsid w:val="002B74A5"/>
    <w:rsid w:val="002C1EF9"/>
    <w:rsid w:val="002F78FF"/>
    <w:rsid w:val="003115A6"/>
    <w:rsid w:val="004114A3"/>
    <w:rsid w:val="0045749D"/>
    <w:rsid w:val="004A1517"/>
    <w:rsid w:val="00510CF6"/>
    <w:rsid w:val="006B1824"/>
    <w:rsid w:val="006D79A1"/>
    <w:rsid w:val="008F2E1A"/>
    <w:rsid w:val="009D75BF"/>
    <w:rsid w:val="00A00D62"/>
    <w:rsid w:val="00AE00BB"/>
    <w:rsid w:val="00C15758"/>
    <w:rsid w:val="00D5471F"/>
    <w:rsid w:val="00EA2264"/>
    <w:rsid w:val="00F828A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FE"/>
    <w:pPr>
      <w:spacing w:after="200" w:line="276" w:lineRule="auto"/>
    </w:pPr>
    <w:rPr>
      <w:rFonts w:cs="Calibri"/>
      <w:lang w:val="es-AR" w:eastAsia="en-US"/>
    </w:rPr>
  </w:style>
  <w:style w:type="paragraph" w:styleId="Heading4">
    <w:name w:val="heading 4"/>
    <w:basedOn w:val="Normal"/>
    <w:link w:val="Heading4Char"/>
    <w:uiPriority w:val="99"/>
    <w:qFormat/>
    <w:rsid w:val="006B1824"/>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B1824"/>
    <w:rPr>
      <w:rFonts w:ascii="Times New Roman" w:hAnsi="Times New Roman" w:cs="Times New Roman"/>
      <w:b/>
      <w:bCs/>
      <w:sz w:val="24"/>
      <w:szCs w:val="24"/>
      <w:lang w:eastAsia="es-AR"/>
    </w:rPr>
  </w:style>
  <w:style w:type="paragraph" w:customStyle="1" w:styleId="tablabo">
    <w:name w:val="tablabo"/>
    <w:basedOn w:val="Normal"/>
    <w:uiPriority w:val="99"/>
    <w:rsid w:val="006B1824"/>
    <w:pPr>
      <w:shd w:val="clear" w:color="auto" w:fill="C7D2C6"/>
      <w:spacing w:before="100" w:beforeAutospacing="1" w:after="100" w:afterAutospacing="1" w:line="240" w:lineRule="auto"/>
    </w:pPr>
    <w:rPr>
      <w:rFonts w:ascii="Verdana" w:eastAsia="Times New Roman" w:hAnsi="Verdana" w:cs="Verdana"/>
      <w:sz w:val="16"/>
      <w:szCs w:val="16"/>
      <w:lang w:eastAsia="es-AR"/>
    </w:rPr>
  </w:style>
  <w:style w:type="paragraph" w:customStyle="1" w:styleId="filaatencion">
    <w:name w:val="filaatencion"/>
    <w:basedOn w:val="Normal"/>
    <w:uiPriority w:val="99"/>
    <w:rsid w:val="006B1824"/>
    <w:pPr>
      <w:shd w:val="clear" w:color="auto" w:fill="CCCCCC"/>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atencion2">
    <w:name w:val="filaatencion2"/>
    <w:basedOn w:val="Normal"/>
    <w:uiPriority w:val="99"/>
    <w:rsid w:val="006B1824"/>
    <w:pPr>
      <w:shd w:val="clear" w:color="auto" w:fill="FF66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naranja">
    <w:name w:val="filanaranja"/>
    <w:basedOn w:val="Normal"/>
    <w:uiPriority w:val="99"/>
    <w:rsid w:val="006B1824"/>
    <w:pPr>
      <w:shd w:val="clear" w:color="auto" w:fill="FF66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preguntaincorrecta">
    <w:name w:val="preguntaincorrecta"/>
    <w:basedOn w:val="Normal"/>
    <w:uiPriority w:val="99"/>
    <w:rsid w:val="006B1824"/>
    <w:pPr>
      <w:shd w:val="clear" w:color="auto" w:fill="FA0C1E"/>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mailenviado">
    <w:name w:val="filamailenviado"/>
    <w:basedOn w:val="Normal"/>
    <w:uiPriority w:val="99"/>
    <w:rsid w:val="006B1824"/>
    <w:pPr>
      <w:shd w:val="clear" w:color="auto" w:fill="01AA5A"/>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atencion3">
    <w:name w:val="filaatencion3"/>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gris">
    <w:name w:val="filagris"/>
    <w:basedOn w:val="Normal"/>
    <w:uiPriority w:val="99"/>
    <w:rsid w:val="006B1824"/>
    <w:pPr>
      <w:shd w:val="clear" w:color="auto" w:fill="999999"/>
      <w:spacing w:before="100" w:beforeAutospacing="1" w:after="100" w:afterAutospacing="1" w:line="240" w:lineRule="auto"/>
    </w:pPr>
    <w:rPr>
      <w:rFonts w:ascii="Verdana" w:eastAsia="Times New Roman" w:hAnsi="Verdana" w:cs="Verdana"/>
      <w:b/>
      <w:bCs/>
      <w:color w:val="FFFFFF"/>
      <w:sz w:val="16"/>
      <w:szCs w:val="16"/>
      <w:lang w:eastAsia="es-AR"/>
    </w:rPr>
  </w:style>
  <w:style w:type="paragraph" w:customStyle="1" w:styleId="filaobserv">
    <w:name w:val="filaobserv"/>
    <w:basedOn w:val="Normal"/>
    <w:uiPriority w:val="99"/>
    <w:rsid w:val="006B1824"/>
    <w:pPr>
      <w:shd w:val="clear" w:color="auto" w:fill="FFFFFF"/>
      <w:spacing w:before="100" w:beforeAutospacing="1" w:after="100" w:afterAutospacing="1" w:line="240" w:lineRule="auto"/>
    </w:pPr>
    <w:rPr>
      <w:rFonts w:ascii="Verdana" w:eastAsia="Times New Roman" w:hAnsi="Verdana" w:cs="Verdana"/>
      <w:b/>
      <w:bCs/>
      <w:color w:val="333333"/>
      <w:sz w:val="16"/>
      <w:szCs w:val="16"/>
      <w:lang w:eastAsia="es-AR"/>
    </w:rPr>
  </w:style>
  <w:style w:type="paragraph" w:customStyle="1" w:styleId="gris1">
    <w:name w:val="gris1"/>
    <w:basedOn w:val="Normal"/>
    <w:uiPriority w:val="99"/>
    <w:rsid w:val="006B1824"/>
    <w:pPr>
      <w:shd w:val="clear" w:color="auto" w:fill="E8E8E8"/>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gris2">
    <w:name w:val="gris2"/>
    <w:basedOn w:val="Normal"/>
    <w:uiPriority w:val="99"/>
    <w:rsid w:val="006B1824"/>
    <w:pPr>
      <w:shd w:val="clear" w:color="auto" w:fill="999999"/>
      <w:spacing w:before="100" w:beforeAutospacing="1" w:after="100" w:afterAutospacing="1" w:line="240" w:lineRule="auto"/>
    </w:pPr>
    <w:rPr>
      <w:rFonts w:ascii="Verdana" w:eastAsia="Times New Roman" w:hAnsi="Verdana" w:cs="Verdana"/>
      <w:b/>
      <w:bCs/>
      <w:color w:val="333333"/>
      <w:sz w:val="14"/>
      <w:szCs w:val="14"/>
      <w:lang w:eastAsia="es-AR"/>
    </w:rPr>
  </w:style>
  <w:style w:type="paragraph" w:customStyle="1" w:styleId="enunciadoaprobobser">
    <w:name w:val="enunciadoaprobobser"/>
    <w:basedOn w:val="Normal"/>
    <w:uiPriority w:val="99"/>
    <w:rsid w:val="006B1824"/>
    <w:pPr>
      <w:shd w:val="clear" w:color="auto" w:fill="95BCFD"/>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enunciadorechazado">
    <w:name w:val="enunciadorechazado"/>
    <w:basedOn w:val="Normal"/>
    <w:uiPriority w:val="99"/>
    <w:rsid w:val="006B1824"/>
    <w:pPr>
      <w:shd w:val="clear" w:color="auto" w:fill="FF8888"/>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enunciadoaprobado">
    <w:name w:val="enunciadoaprobado"/>
    <w:basedOn w:val="Normal"/>
    <w:uiPriority w:val="99"/>
    <w:rsid w:val="006B1824"/>
    <w:pPr>
      <w:shd w:val="clear" w:color="auto" w:fill="ACF2A2"/>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1">
    <w:name w:val="fila1"/>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2">
    <w:name w:val="fila2"/>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3">
    <w:name w:val="fila3"/>
    <w:basedOn w:val="Normal"/>
    <w:uiPriority w:val="99"/>
    <w:rsid w:val="006B1824"/>
    <w:pPr>
      <w:spacing w:before="100" w:beforeAutospacing="1" w:after="100" w:afterAutospacing="1" w:line="240" w:lineRule="auto"/>
    </w:pPr>
    <w:rPr>
      <w:rFonts w:ascii="Verdana" w:eastAsia="Times New Roman" w:hAnsi="Verdana" w:cs="Verdana"/>
      <w:b/>
      <w:bCs/>
      <w:color w:val="000000"/>
      <w:sz w:val="14"/>
      <w:szCs w:val="14"/>
      <w:lang w:eastAsia="es-AR"/>
    </w:rPr>
  </w:style>
  <w:style w:type="paragraph" w:customStyle="1" w:styleId="filaimpresion1">
    <w:name w:val="filaimpresion1"/>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impresion2">
    <w:name w:val="filaimpresion2"/>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impresion">
    <w:name w:val="filaimpresion"/>
    <w:basedOn w:val="Normal"/>
    <w:uiPriority w:val="99"/>
    <w:rsid w:val="006B1824"/>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labels2">
    <w:name w:val="labels2"/>
    <w:basedOn w:val="Normal"/>
    <w:uiPriority w:val="99"/>
    <w:rsid w:val="006B1824"/>
    <w:pPr>
      <w:spacing w:before="100" w:beforeAutospacing="1" w:after="100" w:afterAutospacing="1" w:line="240" w:lineRule="auto"/>
    </w:pPr>
    <w:rPr>
      <w:rFonts w:ascii="Verdana" w:eastAsia="Times New Roman" w:hAnsi="Verdana" w:cs="Verdana"/>
      <w:b/>
      <w:bCs/>
      <w:color w:val="186440"/>
      <w:sz w:val="28"/>
      <w:szCs w:val="28"/>
      <w:lang w:eastAsia="es-AR"/>
    </w:rPr>
  </w:style>
  <w:style w:type="paragraph" w:customStyle="1" w:styleId="labels">
    <w:name w:val="labels"/>
    <w:basedOn w:val="Normal"/>
    <w:uiPriority w:val="99"/>
    <w:rsid w:val="006B1824"/>
    <w:pPr>
      <w:spacing w:before="100" w:beforeAutospacing="1" w:after="100" w:afterAutospacing="1" w:line="240" w:lineRule="auto"/>
    </w:pPr>
    <w:rPr>
      <w:rFonts w:ascii="Verdana" w:eastAsia="Times New Roman" w:hAnsi="Verdana" w:cs="Verdana"/>
      <w:b/>
      <w:bCs/>
      <w:color w:val="186440"/>
      <w:sz w:val="16"/>
      <w:szCs w:val="16"/>
      <w:lang w:eastAsia="es-AR"/>
    </w:rPr>
  </w:style>
  <w:style w:type="paragraph" w:customStyle="1" w:styleId="labelschico">
    <w:name w:val="labels_chico"/>
    <w:basedOn w:val="Normal"/>
    <w:uiPriority w:val="99"/>
    <w:rsid w:val="006B1824"/>
    <w:pPr>
      <w:spacing w:before="100" w:beforeAutospacing="1" w:after="100" w:afterAutospacing="1" w:line="240" w:lineRule="auto"/>
    </w:pPr>
    <w:rPr>
      <w:rFonts w:ascii="Verdana" w:eastAsia="Times New Roman" w:hAnsi="Verdana" w:cs="Verdana"/>
      <w:b/>
      <w:bCs/>
      <w:color w:val="186440"/>
      <w:sz w:val="14"/>
      <w:szCs w:val="14"/>
      <w:lang w:eastAsia="es-AR"/>
    </w:rPr>
  </w:style>
  <w:style w:type="paragraph" w:customStyle="1" w:styleId="field">
    <w:name w:val="field"/>
    <w:basedOn w:val="Normal"/>
    <w:uiPriority w:val="99"/>
    <w:rsid w:val="006B1824"/>
    <w:pPr>
      <w:spacing w:before="100" w:beforeAutospacing="1" w:after="100" w:afterAutospacing="1" w:line="240" w:lineRule="auto"/>
    </w:pPr>
    <w:rPr>
      <w:rFonts w:ascii="Verdana" w:eastAsia="Times New Roman" w:hAnsi="Verdana" w:cs="Verdana"/>
      <w:sz w:val="14"/>
      <w:szCs w:val="14"/>
      <w:lang w:eastAsia="es-AR"/>
    </w:rPr>
  </w:style>
  <w:style w:type="paragraph" w:customStyle="1" w:styleId="obligatorio">
    <w:name w:val="obligatorio"/>
    <w:basedOn w:val="Normal"/>
    <w:uiPriority w:val="99"/>
    <w:rsid w:val="006B1824"/>
    <w:pPr>
      <w:spacing w:before="100" w:beforeAutospacing="1" w:after="100" w:afterAutospacing="1" w:line="240" w:lineRule="auto"/>
    </w:pPr>
    <w:rPr>
      <w:rFonts w:ascii="Verdana" w:eastAsia="Times New Roman" w:hAnsi="Verdana" w:cs="Verdana"/>
      <w:color w:val="EA1D25"/>
      <w:sz w:val="14"/>
      <w:szCs w:val="14"/>
      <w:lang w:eastAsia="es-AR"/>
    </w:rPr>
  </w:style>
  <w:style w:type="paragraph" w:customStyle="1" w:styleId="input">
    <w:name w:val="input"/>
    <w:basedOn w:val="Normal"/>
    <w:uiPriority w:val="99"/>
    <w:rsid w:val="006B1824"/>
    <w:pPr>
      <w:shd w:val="clear" w:color="auto" w:fill="E8E8E8"/>
      <w:spacing w:before="100" w:beforeAutospacing="1" w:after="100" w:afterAutospacing="1" w:line="240" w:lineRule="auto"/>
    </w:pPr>
    <w:rPr>
      <w:rFonts w:ascii="Verdana" w:eastAsia="Times New Roman" w:hAnsi="Verdana" w:cs="Verdana"/>
      <w:color w:val="333333"/>
      <w:sz w:val="15"/>
      <w:szCs w:val="15"/>
      <w:lang w:eastAsia="es-AR"/>
    </w:rPr>
  </w:style>
  <w:style w:type="paragraph" w:customStyle="1" w:styleId="boleta">
    <w:name w:val="boleta"/>
    <w:basedOn w:val="Normal"/>
    <w:uiPriority w:val="99"/>
    <w:rsid w:val="006B1824"/>
    <w:pPr>
      <w:shd w:val="clear" w:color="auto" w:fill="FFFFFF"/>
      <w:spacing w:before="100" w:beforeAutospacing="1" w:after="100" w:afterAutospacing="1" w:line="240" w:lineRule="auto"/>
    </w:pPr>
    <w:rPr>
      <w:rFonts w:ascii="Verdana" w:eastAsia="Times New Roman" w:hAnsi="Verdana" w:cs="Verdana"/>
      <w:color w:val="333333"/>
      <w:sz w:val="14"/>
      <w:szCs w:val="14"/>
      <w:lang w:eastAsia="es-AR"/>
    </w:rPr>
  </w:style>
  <w:style w:type="paragraph" w:customStyle="1" w:styleId="botonold">
    <w:name w:val="botonold"/>
    <w:basedOn w:val="Normal"/>
    <w:uiPriority w:val="99"/>
    <w:rsid w:val="006B1824"/>
    <w:pPr>
      <w:shd w:val="clear" w:color="auto" w:fill="88A145"/>
      <w:spacing w:before="100" w:beforeAutospacing="1" w:after="100" w:afterAutospacing="1" w:line="240" w:lineRule="auto"/>
    </w:pPr>
    <w:rPr>
      <w:rFonts w:ascii="Verdana" w:eastAsia="Times New Roman" w:hAnsi="Verdana" w:cs="Verdana"/>
      <w:b/>
      <w:bCs/>
      <w:color w:val="FFFFFF"/>
      <w:sz w:val="14"/>
      <w:szCs w:val="14"/>
      <w:lang w:eastAsia="es-AR"/>
    </w:rPr>
  </w:style>
  <w:style w:type="paragraph" w:customStyle="1" w:styleId="unidad">
    <w:name w:val="unidad"/>
    <w:basedOn w:val="Normal"/>
    <w:uiPriority w:val="99"/>
    <w:rsid w:val="006B1824"/>
    <w:pPr>
      <w:spacing w:before="100" w:beforeAutospacing="1" w:after="100" w:afterAutospacing="1" w:line="240" w:lineRule="auto"/>
    </w:pPr>
    <w:rPr>
      <w:rFonts w:ascii="Verdana" w:eastAsia="Times New Roman" w:hAnsi="Verdana" w:cs="Verdana"/>
      <w:b/>
      <w:bCs/>
      <w:color w:val="000000"/>
      <w:sz w:val="18"/>
      <w:szCs w:val="18"/>
      <w:lang w:eastAsia="es-AR"/>
    </w:rPr>
  </w:style>
  <w:style w:type="paragraph" w:customStyle="1" w:styleId="tema">
    <w:name w:val="tema"/>
    <w:basedOn w:val="Normal"/>
    <w:uiPriority w:val="99"/>
    <w:rsid w:val="006B1824"/>
    <w:pPr>
      <w:spacing w:before="100" w:beforeAutospacing="1" w:after="100" w:afterAutospacing="1" w:line="240" w:lineRule="auto"/>
    </w:pPr>
    <w:rPr>
      <w:rFonts w:ascii="Verdana" w:eastAsia="Times New Roman" w:hAnsi="Verdana" w:cs="Verdana"/>
      <w:b/>
      <w:bCs/>
      <w:color w:val="666666"/>
      <w:sz w:val="15"/>
      <w:szCs w:val="15"/>
      <w:lang w:eastAsia="es-AR"/>
    </w:rPr>
  </w:style>
  <w:style w:type="paragraph" w:customStyle="1" w:styleId="subtema">
    <w:name w:val="subtema"/>
    <w:basedOn w:val="Normal"/>
    <w:uiPriority w:val="99"/>
    <w:rsid w:val="006B1824"/>
    <w:pPr>
      <w:spacing w:before="100" w:beforeAutospacing="1" w:after="100" w:afterAutospacing="1" w:line="240" w:lineRule="auto"/>
    </w:pPr>
    <w:rPr>
      <w:rFonts w:ascii="Verdana" w:eastAsia="Times New Roman" w:hAnsi="Verdana" w:cs="Verdana"/>
      <w:b/>
      <w:bCs/>
      <w:color w:val="666666"/>
      <w:sz w:val="14"/>
      <w:szCs w:val="14"/>
      <w:lang w:eastAsia="es-AR"/>
    </w:rPr>
  </w:style>
  <w:style w:type="paragraph" w:customStyle="1" w:styleId="cabecera1">
    <w:name w:val="cabecera1"/>
    <w:basedOn w:val="Normal"/>
    <w:uiPriority w:val="99"/>
    <w:rsid w:val="006B1824"/>
    <w:pPr>
      <w:spacing w:before="100" w:beforeAutospacing="1" w:after="100" w:afterAutospacing="1" w:line="240" w:lineRule="auto"/>
    </w:pPr>
    <w:rPr>
      <w:rFonts w:ascii="Verdana" w:eastAsia="Times New Roman" w:hAnsi="Verdana" w:cs="Verdana"/>
      <w:b/>
      <w:bCs/>
      <w:color w:val="003333"/>
      <w:sz w:val="16"/>
      <w:szCs w:val="16"/>
      <w:lang w:eastAsia="es-AR"/>
    </w:rPr>
  </w:style>
  <w:style w:type="paragraph" w:customStyle="1" w:styleId="cabecera2">
    <w:name w:val="cabecera2"/>
    <w:basedOn w:val="Normal"/>
    <w:uiPriority w:val="99"/>
    <w:rsid w:val="006B1824"/>
    <w:pPr>
      <w:spacing w:before="100" w:beforeAutospacing="1" w:after="100" w:afterAutospacing="1" w:line="240" w:lineRule="auto"/>
    </w:pPr>
    <w:rPr>
      <w:rFonts w:ascii="Verdana" w:eastAsia="Times New Roman" w:hAnsi="Verdana" w:cs="Verdana"/>
      <w:b/>
      <w:bCs/>
      <w:color w:val="003333"/>
      <w:sz w:val="16"/>
      <w:szCs w:val="16"/>
      <w:lang w:eastAsia="es-AR"/>
    </w:rPr>
  </w:style>
  <w:style w:type="paragraph" w:customStyle="1" w:styleId="texto1">
    <w:name w:val="texto1"/>
    <w:basedOn w:val="Normal"/>
    <w:uiPriority w:val="99"/>
    <w:rsid w:val="006B1824"/>
    <w:pPr>
      <w:spacing w:before="100" w:beforeAutospacing="1" w:after="100" w:afterAutospacing="1" w:line="240" w:lineRule="auto"/>
    </w:pPr>
    <w:rPr>
      <w:rFonts w:ascii="Verdana" w:eastAsia="Times New Roman" w:hAnsi="Verdana" w:cs="Verdana"/>
      <w:color w:val="666666"/>
      <w:sz w:val="16"/>
      <w:szCs w:val="16"/>
      <w:lang w:eastAsia="es-AR"/>
    </w:rPr>
  </w:style>
  <w:style w:type="paragraph" w:customStyle="1" w:styleId="texto2">
    <w:name w:val="texto2"/>
    <w:basedOn w:val="Normal"/>
    <w:uiPriority w:val="99"/>
    <w:rsid w:val="006B1824"/>
    <w:pPr>
      <w:spacing w:before="100" w:beforeAutospacing="1" w:after="100" w:afterAutospacing="1" w:line="240" w:lineRule="auto"/>
    </w:pPr>
    <w:rPr>
      <w:rFonts w:ascii="Verdana" w:eastAsia="Times New Roman" w:hAnsi="Verdana" w:cs="Verdana"/>
      <w:color w:val="000000"/>
      <w:sz w:val="16"/>
      <w:szCs w:val="16"/>
      <w:lang w:eastAsia="es-AR"/>
    </w:rPr>
  </w:style>
  <w:style w:type="paragraph" w:customStyle="1" w:styleId="texto3">
    <w:name w:val="texto3"/>
    <w:basedOn w:val="Normal"/>
    <w:uiPriority w:val="99"/>
    <w:rsid w:val="006B1824"/>
    <w:pPr>
      <w:spacing w:before="100" w:beforeAutospacing="1" w:after="100" w:afterAutospacing="1" w:line="240" w:lineRule="auto"/>
    </w:pPr>
    <w:rPr>
      <w:rFonts w:ascii="Verdana" w:eastAsia="Times New Roman" w:hAnsi="Verdana" w:cs="Verdana"/>
      <w:color w:val="000000"/>
      <w:sz w:val="12"/>
      <w:szCs w:val="12"/>
      <w:lang w:eastAsia="es-AR"/>
    </w:rPr>
  </w:style>
  <w:style w:type="paragraph" w:customStyle="1" w:styleId="titulo">
    <w:name w:val="titulo"/>
    <w:basedOn w:val="Normal"/>
    <w:uiPriority w:val="99"/>
    <w:rsid w:val="006B1824"/>
    <w:pPr>
      <w:spacing w:before="100" w:beforeAutospacing="1" w:after="100" w:afterAutospacing="1" w:line="240" w:lineRule="auto"/>
    </w:pPr>
    <w:rPr>
      <w:rFonts w:ascii="Verdana" w:eastAsia="Times New Roman" w:hAnsi="Verdana" w:cs="Verdana"/>
      <w:b/>
      <w:bCs/>
      <w:color w:val="186440"/>
      <w:sz w:val="20"/>
      <w:szCs w:val="20"/>
      <w:lang w:eastAsia="es-AR"/>
    </w:rPr>
  </w:style>
  <w:style w:type="paragraph" w:customStyle="1" w:styleId="azul">
    <w:name w:val="azul"/>
    <w:basedOn w:val="Normal"/>
    <w:uiPriority w:val="99"/>
    <w:rsid w:val="006B1824"/>
    <w:pPr>
      <w:shd w:val="clear" w:color="auto" w:fill="0099FF"/>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titulorojo">
    <w:name w:val="titulo_rojo"/>
    <w:basedOn w:val="Normal"/>
    <w:uiPriority w:val="99"/>
    <w:rsid w:val="006B1824"/>
    <w:pPr>
      <w:spacing w:before="100" w:beforeAutospacing="1" w:after="100" w:afterAutospacing="1" w:line="240" w:lineRule="auto"/>
    </w:pPr>
    <w:rPr>
      <w:rFonts w:ascii="Verdana" w:eastAsia="Times New Roman" w:hAnsi="Verdana" w:cs="Verdana"/>
      <w:b/>
      <w:bCs/>
      <w:color w:val="EA1D25"/>
      <w:sz w:val="20"/>
      <w:szCs w:val="20"/>
      <w:lang w:eastAsia="es-AR"/>
    </w:rPr>
  </w:style>
  <w:style w:type="paragraph" w:customStyle="1" w:styleId="leyenda">
    <w:name w:val="leyenda"/>
    <w:basedOn w:val="Normal"/>
    <w:uiPriority w:val="99"/>
    <w:rsid w:val="006B1824"/>
    <w:pPr>
      <w:spacing w:before="100" w:beforeAutospacing="1" w:after="100" w:afterAutospacing="1" w:line="240" w:lineRule="auto"/>
    </w:pPr>
    <w:rPr>
      <w:rFonts w:ascii="Verdana" w:eastAsia="Times New Roman" w:hAnsi="Verdana" w:cs="Verdana"/>
      <w:b/>
      <w:bCs/>
      <w:color w:val="186440"/>
      <w:sz w:val="18"/>
      <w:szCs w:val="18"/>
      <w:lang w:eastAsia="es-AR"/>
    </w:rPr>
  </w:style>
  <w:style w:type="paragraph" w:customStyle="1" w:styleId="cabecera3">
    <w:name w:val="cabecera3"/>
    <w:basedOn w:val="Normal"/>
    <w:uiPriority w:val="99"/>
    <w:rsid w:val="006B1824"/>
    <w:pPr>
      <w:spacing w:before="100" w:beforeAutospacing="1" w:after="100" w:afterAutospacing="1" w:line="240" w:lineRule="auto"/>
    </w:pPr>
    <w:rPr>
      <w:rFonts w:ascii="Verdana" w:eastAsia="Times New Roman" w:hAnsi="Verdana" w:cs="Verdana"/>
      <w:b/>
      <w:bCs/>
      <w:color w:val="186440"/>
      <w:sz w:val="16"/>
      <w:szCs w:val="16"/>
      <w:lang w:eastAsia="es-AR"/>
    </w:rPr>
  </w:style>
  <w:style w:type="paragraph" w:customStyle="1" w:styleId="usuario">
    <w:name w:val="usuario"/>
    <w:basedOn w:val="Normal"/>
    <w:uiPriority w:val="99"/>
    <w:rsid w:val="006B1824"/>
    <w:pPr>
      <w:spacing w:before="100" w:beforeAutospacing="1" w:after="100" w:afterAutospacing="1" w:line="240" w:lineRule="auto"/>
    </w:pPr>
    <w:rPr>
      <w:rFonts w:ascii="Verdana" w:eastAsia="Times New Roman" w:hAnsi="Verdana" w:cs="Verdana"/>
      <w:sz w:val="24"/>
      <w:szCs w:val="24"/>
      <w:lang w:eastAsia="es-AR"/>
    </w:rPr>
  </w:style>
  <w:style w:type="paragraph" w:customStyle="1" w:styleId="linkespecial">
    <w:name w:val="linkespecial"/>
    <w:basedOn w:val="Normal"/>
    <w:uiPriority w:val="99"/>
    <w:rsid w:val="006B1824"/>
    <w:pPr>
      <w:spacing w:before="100" w:beforeAutospacing="1" w:after="100" w:afterAutospacing="1" w:line="240" w:lineRule="auto"/>
    </w:pPr>
    <w:rPr>
      <w:rFonts w:ascii="Verdana" w:eastAsia="Times New Roman" w:hAnsi="Verdana" w:cs="Verdana"/>
      <w:color w:val="000000"/>
      <w:sz w:val="18"/>
      <w:szCs w:val="18"/>
      <w:lang w:eastAsia="es-AR"/>
    </w:rPr>
  </w:style>
  <w:style w:type="paragraph" w:customStyle="1" w:styleId="inputblack">
    <w:name w:val="inputblack"/>
    <w:basedOn w:val="Normal"/>
    <w:uiPriority w:val="99"/>
    <w:rsid w:val="006B1824"/>
    <w:pPr>
      <w:shd w:val="clear" w:color="auto" w:fill="000000"/>
      <w:spacing w:before="100" w:beforeAutospacing="1" w:after="100" w:afterAutospacing="1" w:line="240" w:lineRule="auto"/>
      <w:jc w:val="center"/>
    </w:pPr>
    <w:rPr>
      <w:rFonts w:ascii="Verdana" w:eastAsia="Times New Roman" w:hAnsi="Verdana" w:cs="Verdana"/>
      <w:color w:val="FFFFFF"/>
      <w:sz w:val="17"/>
      <w:szCs w:val="17"/>
      <w:lang w:eastAsia="es-AR"/>
    </w:rPr>
  </w:style>
  <w:style w:type="paragraph" w:customStyle="1" w:styleId="botonera">
    <w:name w:val="botonera"/>
    <w:basedOn w:val="Normal"/>
    <w:uiPriority w:val="99"/>
    <w:rsid w:val="006B1824"/>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botonazo">
    <w:name w:val="botonazo"/>
    <w:basedOn w:val="Normal"/>
    <w:uiPriority w:val="99"/>
    <w:rsid w:val="006B1824"/>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rojo">
    <w:name w:val="rojo"/>
    <w:basedOn w:val="Normal"/>
    <w:uiPriority w:val="99"/>
    <w:rsid w:val="006B1824"/>
    <w:pPr>
      <w:shd w:val="clear" w:color="auto" w:fill="FF00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verde">
    <w:name w:val="verde"/>
    <w:basedOn w:val="Normal"/>
    <w:uiPriority w:val="99"/>
    <w:rsid w:val="006B1824"/>
    <w:pPr>
      <w:shd w:val="clear" w:color="auto" w:fill="66FF33"/>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amarillo">
    <w:name w:val="amarillo"/>
    <w:basedOn w:val="Normal"/>
    <w:uiPriority w:val="99"/>
    <w:rsid w:val="006B1824"/>
    <w:pPr>
      <w:shd w:val="clear" w:color="auto" w:fill="FFFF33"/>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linkear">
    <w:name w:val="linkear"/>
    <w:basedOn w:val="Normal"/>
    <w:uiPriority w:val="99"/>
    <w:rsid w:val="006B1824"/>
    <w:pPr>
      <w:spacing w:before="100" w:beforeAutospacing="1" w:after="100" w:afterAutospacing="1" w:line="240" w:lineRule="auto"/>
    </w:pPr>
    <w:rPr>
      <w:rFonts w:ascii="Verdana" w:eastAsia="Times New Roman" w:hAnsi="Verdana" w:cs="Verdana"/>
      <w:b/>
      <w:bCs/>
      <w:color w:val="0000FF"/>
      <w:sz w:val="14"/>
      <w:szCs w:val="14"/>
      <w:u w:val="single"/>
      <w:lang w:eastAsia="es-AR"/>
    </w:rPr>
  </w:style>
  <w:style w:type="paragraph" w:customStyle="1" w:styleId="titlerojo">
    <w:name w:val="title_rojo"/>
    <w:basedOn w:val="Normal"/>
    <w:uiPriority w:val="99"/>
    <w:rsid w:val="006B1824"/>
    <w:pPr>
      <w:spacing w:before="100" w:beforeAutospacing="1" w:after="100" w:afterAutospacing="1" w:line="240" w:lineRule="auto"/>
    </w:pPr>
    <w:rPr>
      <w:rFonts w:ascii="FrutigerBold" w:eastAsia="Times New Roman" w:hAnsi="FrutigerBold" w:cs="FrutigerBold"/>
      <w:b/>
      <w:bCs/>
      <w:color w:val="EA1D25"/>
      <w:sz w:val="20"/>
      <w:szCs w:val="20"/>
      <w:lang w:eastAsia="es-AR"/>
    </w:rPr>
  </w:style>
  <w:style w:type="paragraph" w:customStyle="1" w:styleId="fondoformular">
    <w:name w:val="fondoformular"/>
    <w:basedOn w:val="Normal"/>
    <w:uiPriority w:val="99"/>
    <w:rsid w:val="006B1824"/>
    <w:pPr>
      <w:shd w:val="clear" w:color="auto" w:fill="F0F0F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cabeceratabla">
    <w:name w:val="cabeceratabla"/>
    <w:basedOn w:val="Normal"/>
    <w:uiPriority w:val="99"/>
    <w:rsid w:val="006B1824"/>
    <w:pPr>
      <w:shd w:val="clear" w:color="auto" w:fill="186440"/>
      <w:spacing w:before="100" w:beforeAutospacing="1" w:after="100" w:afterAutospacing="1" w:line="240" w:lineRule="auto"/>
    </w:pPr>
    <w:rPr>
      <w:rFonts w:ascii="Verdana" w:eastAsia="Times New Roman" w:hAnsi="Verdana" w:cs="Verdana"/>
      <w:b/>
      <w:bCs/>
      <w:color w:val="FFFFFF"/>
      <w:sz w:val="16"/>
      <w:szCs w:val="16"/>
      <w:lang w:eastAsia="es-AR"/>
    </w:rPr>
  </w:style>
  <w:style w:type="paragraph" w:customStyle="1" w:styleId="boton">
    <w:name w:val="boton"/>
    <w:basedOn w:val="Normal"/>
    <w:uiPriority w:val="99"/>
    <w:rsid w:val="006B1824"/>
    <w:pPr>
      <w:shd w:val="clear" w:color="auto" w:fill="88A145"/>
      <w:spacing w:before="100" w:beforeAutospacing="1" w:after="100" w:afterAutospacing="1" w:line="240" w:lineRule="auto"/>
      <w:jc w:val="center"/>
    </w:pPr>
    <w:rPr>
      <w:rFonts w:ascii="Verdana" w:eastAsia="Times New Roman" w:hAnsi="Verdana" w:cs="Verdana"/>
      <w:color w:val="FFFFFF"/>
      <w:sz w:val="14"/>
      <w:szCs w:val="14"/>
      <w:lang w:eastAsia="es-AR"/>
    </w:rPr>
  </w:style>
  <w:style w:type="paragraph" w:customStyle="1" w:styleId="field2">
    <w:name w:val="field2"/>
    <w:basedOn w:val="Normal"/>
    <w:uiPriority w:val="99"/>
    <w:rsid w:val="006B1824"/>
    <w:pPr>
      <w:spacing w:before="100" w:beforeAutospacing="1" w:after="100" w:afterAutospacing="1" w:line="240" w:lineRule="auto"/>
    </w:pPr>
    <w:rPr>
      <w:rFonts w:ascii="Verdana" w:eastAsia="Times New Roman" w:hAnsi="Verdana" w:cs="Verdana"/>
      <w:b/>
      <w:bCs/>
      <w:color w:val="186440"/>
      <w:sz w:val="15"/>
      <w:szCs w:val="15"/>
      <w:lang w:eastAsia="es-AR"/>
    </w:rPr>
  </w:style>
  <w:style w:type="paragraph" w:customStyle="1" w:styleId="fieldotro">
    <w:name w:val="fieldotro"/>
    <w:basedOn w:val="Normal"/>
    <w:uiPriority w:val="99"/>
    <w:rsid w:val="006B1824"/>
    <w:pPr>
      <w:spacing w:before="100" w:beforeAutospacing="1" w:after="100" w:afterAutospacing="1" w:line="240" w:lineRule="auto"/>
    </w:pPr>
    <w:rPr>
      <w:rFonts w:ascii="Verdana" w:eastAsia="Times New Roman" w:hAnsi="Verdana" w:cs="Verdana"/>
      <w:b/>
      <w:bCs/>
      <w:color w:val="000000"/>
      <w:sz w:val="15"/>
      <w:szCs w:val="15"/>
      <w:lang w:eastAsia="es-AR"/>
    </w:rPr>
  </w:style>
  <w:style w:type="paragraph" w:customStyle="1" w:styleId="aclaracion">
    <w:name w:val="aclaracion"/>
    <w:basedOn w:val="Normal"/>
    <w:uiPriority w:val="99"/>
    <w:rsid w:val="006B1824"/>
    <w:pPr>
      <w:spacing w:before="100" w:beforeAutospacing="1" w:after="100" w:afterAutospacing="1" w:line="240" w:lineRule="auto"/>
    </w:pPr>
    <w:rPr>
      <w:rFonts w:ascii="Arial" w:eastAsia="Times New Roman" w:hAnsi="Arial" w:cs="Arial"/>
      <w:i/>
      <w:iCs/>
      <w:color w:val="000000"/>
      <w:sz w:val="14"/>
      <w:szCs w:val="14"/>
      <w:lang w:eastAsia="es-AR"/>
    </w:rPr>
  </w:style>
  <w:style w:type="paragraph" w:styleId="NormalWeb">
    <w:name w:val="Normal (Web)"/>
    <w:basedOn w:val="Normal"/>
    <w:uiPriority w:val="99"/>
    <w:semiHidden/>
    <w:rsid w:val="006B182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553858977">
      <w:marLeft w:val="0"/>
      <w:marRight w:val="0"/>
      <w:marTop w:val="0"/>
      <w:marBottom w:val="0"/>
      <w:divBdr>
        <w:top w:val="none" w:sz="0" w:space="0" w:color="auto"/>
        <w:left w:val="none" w:sz="0" w:space="0" w:color="auto"/>
        <w:bottom w:val="none" w:sz="0" w:space="0" w:color="auto"/>
        <w:right w:val="none" w:sz="0" w:space="0" w:color="auto"/>
      </w:divBdr>
      <w:divsChild>
        <w:div w:id="553858978">
          <w:marLeft w:val="0"/>
          <w:marRight w:val="0"/>
          <w:marTop w:val="0"/>
          <w:marBottom w:val="0"/>
          <w:divBdr>
            <w:top w:val="none" w:sz="0" w:space="0" w:color="auto"/>
            <w:left w:val="none" w:sz="0" w:space="0" w:color="auto"/>
            <w:bottom w:val="none" w:sz="0" w:space="0" w:color="auto"/>
            <w:right w:val="none" w:sz="0" w:space="0" w:color="auto"/>
          </w:divBdr>
          <w:divsChild>
            <w:div w:id="5538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12</Pages>
  <Words>4744</Words>
  <Characters>26092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ED (50)</dc:title>
  <dc:subject/>
  <dc:creator>PC</dc:creator>
  <cp:keywords/>
  <dc:description/>
  <cp:lastModifiedBy>WinuE</cp:lastModifiedBy>
  <cp:revision>4</cp:revision>
  <dcterms:created xsi:type="dcterms:W3CDTF">2011-09-21T19:57:00Z</dcterms:created>
  <dcterms:modified xsi:type="dcterms:W3CDTF">2020-09-22T15:42:00Z</dcterms:modified>
</cp:coreProperties>
</file>