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1D2" w:rsidRPr="002356B7" w:rsidRDefault="00EB01D2">
      <w:pPr>
        <w:spacing w:before="120" w:after="120" w:line="240" w:lineRule="auto"/>
        <w:jc w:val="center"/>
        <w:rPr>
          <w:rFonts w:ascii="Arial Narrow" w:hAnsi="Arial Narrow" w:cs="Arial Narrow"/>
          <w:b/>
          <w:sz w:val="32"/>
          <w:szCs w:val="32"/>
          <w:lang w:val="es-AR"/>
        </w:rPr>
      </w:pPr>
      <w:r w:rsidRPr="002356B7">
        <w:rPr>
          <w:rFonts w:ascii="Arial Narrow" w:hAnsi="Arial Narrow" w:cs="Arial Narrow"/>
          <w:b/>
          <w:sz w:val="32"/>
          <w:szCs w:val="32"/>
          <w:lang w:val="es-AR"/>
        </w:rPr>
        <w:t>Universidad Católica de Salta</w:t>
      </w:r>
    </w:p>
    <w:p w:rsidR="00EB01D2" w:rsidRPr="002356B7" w:rsidRDefault="00EB01D2">
      <w:pPr>
        <w:spacing w:before="120" w:after="120" w:line="240" w:lineRule="auto"/>
        <w:jc w:val="center"/>
        <w:rPr>
          <w:rFonts w:ascii="Arial Narrow" w:hAnsi="Arial Narrow" w:cs="Arial Narrow"/>
          <w:b/>
          <w:sz w:val="32"/>
          <w:szCs w:val="32"/>
          <w:lang w:val="es-AR"/>
        </w:rPr>
      </w:pPr>
      <w:r w:rsidRPr="002356B7">
        <w:rPr>
          <w:rFonts w:ascii="Arial Narrow" w:hAnsi="Arial Narrow" w:cs="Arial Narrow"/>
          <w:b/>
          <w:sz w:val="32"/>
          <w:szCs w:val="32"/>
          <w:lang w:val="es-AR"/>
        </w:rPr>
        <w:t>Facultad de Economía y Administración – IEAD</w:t>
      </w:r>
    </w:p>
    <w:p w:rsidR="00EB01D2" w:rsidRPr="002356B7" w:rsidRDefault="00EB01D2">
      <w:pPr>
        <w:pBdr>
          <w:bottom w:val="single" w:sz="6" w:space="1" w:color="000000"/>
        </w:pBdr>
        <w:spacing w:before="120" w:after="120" w:line="240" w:lineRule="auto"/>
        <w:jc w:val="center"/>
        <w:rPr>
          <w:rFonts w:ascii="Arial Narrow" w:hAnsi="Arial Narrow" w:cs="Arial Narrow"/>
          <w:b/>
          <w:sz w:val="28"/>
          <w:szCs w:val="28"/>
          <w:lang w:val="es-AR"/>
        </w:rPr>
      </w:pPr>
    </w:p>
    <w:p w:rsidR="00EB01D2" w:rsidRPr="002356B7" w:rsidRDefault="00EB01D2">
      <w:pPr>
        <w:pBdr>
          <w:bottom w:val="single" w:sz="6" w:space="1" w:color="000000"/>
        </w:pBdr>
        <w:spacing w:before="120" w:after="120" w:line="240" w:lineRule="auto"/>
        <w:jc w:val="center"/>
        <w:rPr>
          <w:rFonts w:ascii="Arial Narrow" w:hAnsi="Arial Narrow" w:cs="Arial Narrow"/>
          <w:b/>
          <w:sz w:val="32"/>
          <w:szCs w:val="32"/>
          <w:lang w:val="es-AR"/>
        </w:rPr>
      </w:pPr>
      <w:r w:rsidRPr="002356B7">
        <w:rPr>
          <w:rFonts w:ascii="Arial Narrow" w:hAnsi="Arial Narrow" w:cs="Arial Narrow"/>
          <w:b/>
          <w:sz w:val="32"/>
          <w:szCs w:val="32"/>
          <w:lang w:val="es-AR"/>
        </w:rPr>
        <w:t>Examen de Matemática I</w:t>
      </w:r>
    </w:p>
    <w:p w:rsidR="00EB01D2" w:rsidRPr="002356B7" w:rsidRDefault="00EB01D2">
      <w:pPr>
        <w:spacing w:before="120" w:after="120" w:line="240" w:lineRule="auto"/>
        <w:rPr>
          <w:rFonts w:ascii="Arial Narrow" w:hAnsi="Arial Narrow" w:cs="Arial Narrow"/>
          <w:b/>
          <w:color w:val="0000FF"/>
          <w:sz w:val="32"/>
          <w:szCs w:val="32"/>
          <w:lang w:val="es-AR"/>
        </w:rPr>
      </w:pPr>
      <w:r w:rsidRPr="002356B7">
        <w:rPr>
          <w:b/>
          <w:color w:val="212529"/>
          <w:sz w:val="32"/>
          <w:szCs w:val="32"/>
          <w:lang w:val="es-AR"/>
        </w:rPr>
        <w:t xml:space="preserve">Carrera: </w:t>
      </w:r>
    </w:p>
    <w:p w:rsidR="00EB01D2" w:rsidRPr="002356B7" w:rsidRDefault="00EB01D2">
      <w:pPr>
        <w:spacing w:after="280"/>
        <w:jc w:val="both"/>
        <w:rPr>
          <w:b/>
          <w:color w:val="0000FF"/>
          <w:sz w:val="32"/>
          <w:szCs w:val="32"/>
          <w:lang w:val="es-AR"/>
        </w:rPr>
      </w:pPr>
      <w:r w:rsidRPr="002356B7">
        <w:rPr>
          <w:b/>
          <w:color w:val="212529"/>
          <w:sz w:val="32"/>
          <w:szCs w:val="32"/>
          <w:lang w:val="es-AR"/>
        </w:rPr>
        <w:t xml:space="preserve">Nombre y apellido: </w:t>
      </w:r>
    </w:p>
    <w:p w:rsidR="00EB01D2" w:rsidRPr="002356B7" w:rsidRDefault="00EB01D2">
      <w:pPr>
        <w:spacing w:after="280"/>
        <w:jc w:val="both"/>
        <w:rPr>
          <w:color w:val="212529"/>
          <w:sz w:val="24"/>
          <w:szCs w:val="24"/>
          <w:lang w:val="es-AR"/>
        </w:rPr>
      </w:pPr>
      <w:r w:rsidRPr="002356B7">
        <w:rPr>
          <w:color w:val="212529"/>
          <w:sz w:val="24"/>
          <w:szCs w:val="24"/>
          <w:lang w:val="es-AR"/>
        </w:rPr>
        <w:t>Según su condición deberá realizar los siguientes problemas:</w:t>
      </w:r>
    </w:p>
    <w:p w:rsidR="00EB01D2" w:rsidRPr="002356B7" w:rsidRDefault="00EB01D2">
      <w:pPr>
        <w:spacing w:after="280"/>
        <w:ind w:left="720"/>
        <w:jc w:val="both"/>
        <w:rPr>
          <w:color w:val="212529"/>
          <w:sz w:val="24"/>
          <w:szCs w:val="24"/>
          <w:lang w:val="es-AR"/>
        </w:rPr>
      </w:pPr>
      <w:r w:rsidRPr="002356B7">
        <w:rPr>
          <w:b/>
          <w:color w:val="0000FF"/>
          <w:sz w:val="24"/>
          <w:szCs w:val="24"/>
          <w:lang w:val="es-AR"/>
        </w:rPr>
        <w:t>Regular:</w:t>
      </w:r>
      <w:r w:rsidRPr="002356B7">
        <w:rPr>
          <w:color w:val="212529"/>
          <w:sz w:val="24"/>
          <w:szCs w:val="24"/>
          <w:lang w:val="es-AR"/>
        </w:rPr>
        <w:t xml:space="preserve"> 1, 2, 3 y 4.</w:t>
      </w:r>
    </w:p>
    <w:p w:rsidR="00EB01D2" w:rsidRPr="002356B7" w:rsidRDefault="00EB01D2">
      <w:pPr>
        <w:spacing w:after="280"/>
        <w:ind w:left="720"/>
        <w:jc w:val="both"/>
        <w:rPr>
          <w:color w:val="212529"/>
          <w:sz w:val="24"/>
          <w:szCs w:val="24"/>
          <w:lang w:val="es-AR"/>
        </w:rPr>
      </w:pPr>
      <w:r w:rsidRPr="002356B7">
        <w:rPr>
          <w:b/>
          <w:color w:val="008000"/>
          <w:sz w:val="24"/>
          <w:szCs w:val="24"/>
          <w:lang w:val="es-AR"/>
        </w:rPr>
        <w:t>Libre:</w:t>
      </w:r>
      <w:r w:rsidRPr="002356B7">
        <w:rPr>
          <w:color w:val="212529"/>
          <w:sz w:val="24"/>
          <w:szCs w:val="24"/>
          <w:lang w:val="es-AR"/>
        </w:rPr>
        <w:t xml:space="preserve"> 1, 2, 3, 4, 5 y 6.</w:t>
      </w:r>
    </w:p>
    <w:p w:rsidR="00EB01D2" w:rsidRPr="002356B7" w:rsidRDefault="00EB01D2">
      <w:pPr>
        <w:spacing w:after="280"/>
        <w:jc w:val="center"/>
        <w:rPr>
          <w:b/>
          <w:sz w:val="32"/>
          <w:szCs w:val="32"/>
          <w:lang w:val="es-AR"/>
        </w:rPr>
      </w:pPr>
      <w:r w:rsidRPr="002356B7">
        <w:rPr>
          <w:b/>
          <w:sz w:val="32"/>
          <w:szCs w:val="32"/>
          <w:lang w:val="es-AR"/>
        </w:rPr>
        <w:t>Actividades</w:t>
      </w:r>
    </w:p>
    <w:p w:rsidR="00EB01D2" w:rsidRPr="002356B7" w:rsidRDefault="00EB01D2">
      <w:pPr>
        <w:spacing w:after="280"/>
        <w:jc w:val="both"/>
        <w:rPr>
          <w:b/>
          <w:sz w:val="32"/>
          <w:szCs w:val="32"/>
          <w:lang w:val="es-AR"/>
        </w:rPr>
      </w:pPr>
      <w:r w:rsidRPr="002356B7">
        <w:rPr>
          <w:b/>
          <w:sz w:val="32"/>
          <w:szCs w:val="32"/>
          <w:lang w:val="es-AR"/>
        </w:rPr>
        <w:t>1. Elasticidad</w:t>
      </w:r>
    </w:p>
    <w:p w:rsidR="00EB01D2" w:rsidRPr="002356B7" w:rsidRDefault="00EB01D2">
      <w:pPr>
        <w:spacing w:after="280"/>
        <w:jc w:val="both"/>
        <w:rPr>
          <w:sz w:val="24"/>
          <w:szCs w:val="24"/>
          <w:lang w:val="es-AR"/>
        </w:rPr>
      </w:pPr>
      <w:r w:rsidRPr="002356B7">
        <w:rPr>
          <w:sz w:val="24"/>
          <w:szCs w:val="24"/>
          <w:lang w:val="es-AR"/>
        </w:rPr>
        <w:t>Una empresa de telefonía móvil lanzó un nuevo plan de datos con un precio mensual de $4000. Durante el primer mes, se vendieron 500 suscripciones al plan. Después de seis meses, la empresa aumentó el precio del plan a $5000 y se registraron 400 suscripciones al mes.</w:t>
      </w:r>
    </w:p>
    <w:p w:rsidR="00EB01D2" w:rsidRDefault="00EB01D2">
      <w:pPr>
        <w:spacing w:after="280"/>
        <w:jc w:val="both"/>
        <w:rPr>
          <w:sz w:val="24"/>
          <w:szCs w:val="24"/>
          <w:lang w:val="es-AR"/>
        </w:rPr>
      </w:pPr>
      <w:r w:rsidRPr="002356B7">
        <w:rPr>
          <w:sz w:val="24"/>
          <w:szCs w:val="24"/>
          <w:lang w:val="es-AR"/>
        </w:rPr>
        <w:t>El precio actual del plan es de U$S 6500 y se está pensando en un aumento del 9%. Asumiendo un comportamiento lineal de la demanda, calcula cuál es la elasticidad precio de la demanda para este caso e indica de qué tipo es la misma, interpretando el resultado. Fundamenta la respuesta e incluye gráficas que ayuden a la argumentación de tu resolución.</w:t>
      </w:r>
    </w:p>
    <w:p w:rsidR="00EB01D2" w:rsidRDefault="00EB01D2">
      <w:pPr>
        <w:spacing w:after="280"/>
        <w:jc w:val="both"/>
        <w:rPr>
          <w:b/>
          <w:sz w:val="24"/>
          <w:szCs w:val="24"/>
          <w:u w:val="single"/>
          <w:lang w:val="es-AR"/>
        </w:rPr>
      </w:pPr>
      <w:r w:rsidRPr="002356B7">
        <w:rPr>
          <w:b/>
          <w:sz w:val="24"/>
          <w:szCs w:val="24"/>
          <w:u w:val="single"/>
          <w:lang w:val="es-AR"/>
        </w:rPr>
        <w:t>Desarrollo:</w:t>
      </w:r>
    </w:p>
    <w:p w:rsidR="00EB01D2" w:rsidRDefault="00EB01D2" w:rsidP="002356B7">
      <w:pPr>
        <w:spacing w:after="280"/>
        <w:ind w:firstLine="720"/>
        <w:jc w:val="both"/>
        <w:rPr>
          <w:b/>
          <w:sz w:val="24"/>
          <w:szCs w:val="24"/>
          <w:lang w:val="es-AR"/>
        </w:rPr>
      </w:pPr>
      <w:r>
        <w:rPr>
          <w:b/>
          <w:sz w:val="24"/>
          <w:szCs w:val="24"/>
          <w:lang w:val="es-AR"/>
        </w:rPr>
        <w:t>Demanda =  m*P+Q</w:t>
      </w:r>
    </w:p>
    <w:p w:rsidR="00EB01D2" w:rsidRDefault="00EB01D2" w:rsidP="002356B7">
      <w:pPr>
        <w:spacing w:after="280"/>
        <w:ind w:firstLine="720"/>
        <w:jc w:val="both"/>
        <w:rPr>
          <w:b/>
          <w:sz w:val="24"/>
          <w:szCs w:val="24"/>
          <w:lang w:val="es-AR"/>
        </w:rPr>
      </w:pPr>
      <w:r>
        <w:rPr>
          <w:b/>
          <w:sz w:val="24"/>
          <w:szCs w:val="24"/>
          <w:lang w:val="es-AR"/>
        </w:rPr>
        <w:t>Demanda = -10 P + 9000</w:t>
      </w:r>
    </w:p>
    <w:p w:rsidR="00EB01D2" w:rsidRDefault="00EB01D2" w:rsidP="002356B7">
      <w:pPr>
        <w:spacing w:after="280"/>
        <w:ind w:firstLine="720"/>
        <w:jc w:val="both"/>
        <w:rPr>
          <w:b/>
          <w:sz w:val="24"/>
          <w:szCs w:val="24"/>
          <w:lang w:val="es-AR"/>
        </w:rPr>
      </w:pPr>
      <w:r w:rsidRPr="00310F1C">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 o:spid="_x0000_i1027" type="#_x0000_t75" style="width:238.5pt;height:559.5pt;visibility:visible">
            <v:imagedata r:id="rId7" o:title=""/>
          </v:shape>
        </w:pict>
      </w:r>
    </w:p>
    <w:p w:rsidR="00EB01D2" w:rsidRDefault="00EB01D2" w:rsidP="002356B7">
      <w:pPr>
        <w:spacing w:after="280"/>
        <w:ind w:firstLine="720"/>
        <w:jc w:val="both"/>
        <w:rPr>
          <w:b/>
          <w:sz w:val="24"/>
          <w:szCs w:val="24"/>
          <w:lang w:val="es-AR"/>
        </w:rPr>
      </w:pPr>
      <w:r>
        <w:rPr>
          <w:b/>
          <w:sz w:val="24"/>
          <w:szCs w:val="24"/>
          <w:lang w:val="es-AR"/>
        </w:rPr>
        <w:t xml:space="preserve">EPD = ∆precio / ∆cantidad </w:t>
      </w:r>
    </w:p>
    <w:p w:rsidR="00EB01D2" w:rsidRDefault="00EB01D2" w:rsidP="002356B7">
      <w:pPr>
        <w:spacing w:after="280"/>
        <w:ind w:firstLine="720"/>
        <w:jc w:val="both"/>
        <w:rPr>
          <w:b/>
          <w:sz w:val="24"/>
          <w:szCs w:val="24"/>
          <w:lang w:val="es-AR"/>
        </w:rPr>
      </w:pPr>
      <w:r>
        <w:rPr>
          <w:b/>
          <w:sz w:val="24"/>
          <w:szCs w:val="24"/>
          <w:lang w:val="es-AR"/>
        </w:rPr>
        <w:t xml:space="preserve">EPD = (5000 - 4000) / (400 – 500) </w:t>
      </w:r>
    </w:p>
    <w:p w:rsidR="00EB01D2" w:rsidRDefault="00EB01D2" w:rsidP="002356B7">
      <w:pPr>
        <w:spacing w:after="280"/>
        <w:ind w:firstLine="720"/>
        <w:jc w:val="both"/>
        <w:rPr>
          <w:b/>
          <w:sz w:val="24"/>
          <w:szCs w:val="24"/>
          <w:lang w:val="es-AR"/>
        </w:rPr>
      </w:pPr>
      <w:r>
        <w:rPr>
          <w:b/>
          <w:sz w:val="24"/>
          <w:szCs w:val="24"/>
          <w:lang w:val="es-AR"/>
        </w:rPr>
        <w:t>EPD = 10</w:t>
      </w:r>
    </w:p>
    <w:p w:rsidR="00EB01D2" w:rsidRPr="002356B7" w:rsidRDefault="00EB01D2" w:rsidP="002356B7">
      <w:pPr>
        <w:spacing w:after="280"/>
        <w:ind w:firstLine="720"/>
        <w:jc w:val="both"/>
        <w:rPr>
          <w:sz w:val="24"/>
          <w:szCs w:val="24"/>
          <w:lang w:val="es-AR"/>
        </w:rPr>
      </w:pPr>
      <w:r>
        <w:rPr>
          <w:sz w:val="24"/>
          <w:szCs w:val="24"/>
          <w:lang w:val="es-AR"/>
        </w:rPr>
        <w:t>Podemos observar en este caso que la demanda es elástica ya que ante una variación del precio vamos a obtener una gran variación del consumo para el producto.</w:t>
      </w:r>
    </w:p>
    <w:p w:rsidR="00EB01D2" w:rsidRPr="002356B7" w:rsidRDefault="00EB01D2">
      <w:pPr>
        <w:spacing w:after="280"/>
        <w:jc w:val="both"/>
        <w:rPr>
          <w:sz w:val="24"/>
          <w:szCs w:val="24"/>
          <w:lang w:val="es-AR"/>
        </w:rPr>
      </w:pPr>
    </w:p>
    <w:p w:rsidR="00EB01D2" w:rsidRPr="002356B7" w:rsidRDefault="00EB01D2">
      <w:pPr>
        <w:spacing w:after="280"/>
        <w:jc w:val="both"/>
        <w:rPr>
          <w:b/>
          <w:sz w:val="32"/>
          <w:szCs w:val="32"/>
          <w:lang w:val="es-AR"/>
        </w:rPr>
      </w:pPr>
      <w:r w:rsidRPr="002356B7">
        <w:rPr>
          <w:b/>
          <w:sz w:val="32"/>
          <w:szCs w:val="32"/>
          <w:lang w:val="es-AR"/>
        </w:rPr>
        <w:t>2. Fabricación de muebles</w:t>
      </w:r>
    </w:p>
    <w:p w:rsidR="00EB01D2" w:rsidRDefault="00EB01D2">
      <w:pPr>
        <w:spacing w:after="280"/>
        <w:jc w:val="both"/>
        <w:rPr>
          <w:sz w:val="24"/>
          <w:szCs w:val="24"/>
          <w:lang w:val="es-AR"/>
        </w:rPr>
      </w:pPr>
      <w:r w:rsidRPr="002356B7">
        <w:rPr>
          <w:sz w:val="24"/>
          <w:szCs w:val="24"/>
          <w:lang w:val="es-AR"/>
        </w:rPr>
        <w:t>En una fábrica de muebles, se ha observado que el tiempo necesario para fabricar una cantidad de sillas es proporcional a la cantidad de trabajadores contratados y al número de horas trabajadas al día. Se ha determinado que cuando se contratan 5 trabajadores y se trabajan 8 horas al día, se pueden fabricar 100 sillas en una semana.</w:t>
      </w:r>
    </w:p>
    <w:p w:rsidR="00EB01D2" w:rsidRPr="002356B7" w:rsidRDefault="00EB01D2">
      <w:pPr>
        <w:spacing w:after="280"/>
        <w:jc w:val="both"/>
        <w:rPr>
          <w:sz w:val="24"/>
          <w:szCs w:val="24"/>
          <w:lang w:val="es-AR"/>
        </w:rPr>
      </w:pPr>
      <w:r>
        <w:rPr>
          <w:sz w:val="24"/>
          <w:szCs w:val="24"/>
          <w:lang w:val="es-AR"/>
        </w:rPr>
        <w:t xml:space="preserve">Estamos frente a un caso de proporcionalidad inversa por ambas partes del enunciado. </w:t>
      </w:r>
    </w:p>
    <w:p w:rsidR="00EB01D2" w:rsidRPr="00D543F0" w:rsidRDefault="00EB01D2" w:rsidP="00D543F0">
      <w:pPr>
        <w:spacing w:after="280"/>
        <w:jc w:val="both"/>
        <w:rPr>
          <w:sz w:val="24"/>
          <w:szCs w:val="24"/>
          <w:lang w:val="es-AR"/>
        </w:rPr>
      </w:pPr>
      <w:r w:rsidRPr="00D543F0">
        <w:rPr>
          <w:sz w:val="24"/>
          <w:szCs w:val="24"/>
          <w:lang w:val="es-AR"/>
        </w:rPr>
        <w:t>a)</w:t>
      </w:r>
      <w:r>
        <w:rPr>
          <w:sz w:val="24"/>
          <w:szCs w:val="24"/>
          <w:lang w:val="es-AR"/>
        </w:rPr>
        <w:t xml:space="preserve"> </w:t>
      </w:r>
      <w:r w:rsidRPr="00D543F0">
        <w:rPr>
          <w:sz w:val="24"/>
          <w:szCs w:val="24"/>
          <w:lang w:val="es-AR"/>
        </w:rPr>
        <w:t>¿Cuántas sillas se pueden fabricar si se contratan 7 trabajadores y se trabajan 10 horas al día? Justifica tu respuesta.</w:t>
      </w:r>
    </w:p>
    <w:p w:rsidR="00EB01D2" w:rsidRDefault="00EB01D2" w:rsidP="00D543F0">
      <w:pPr>
        <w:ind w:left="720"/>
        <w:rPr>
          <w:lang w:val="es-AR"/>
        </w:rPr>
      </w:pPr>
      <w:r>
        <w:rPr>
          <w:lang w:val="es-AR"/>
        </w:rPr>
        <w:t>Si se aumentan la cantidad de trabajadores y la cantidad de horas trabajadas por semana observamos que la producción de sillas va a ser mayor por ambos factores y por ello planteamos la siguiente tabla:</w:t>
      </w:r>
    </w:p>
    <w:p w:rsidR="00EB01D2" w:rsidRDefault="00EB01D2" w:rsidP="00D543F0">
      <w:pPr>
        <w:rPr>
          <w:lang w:val="es-AR"/>
        </w:rPr>
      </w:pPr>
    </w:p>
    <w:p w:rsidR="00EB01D2" w:rsidRDefault="00EB01D2" w:rsidP="00D543F0">
      <w:pPr>
        <w:rPr>
          <w:lang w:val="es-AR"/>
        </w:rPr>
      </w:pPr>
      <w:r w:rsidRPr="00310F1C">
        <w:rPr>
          <w:noProof/>
          <w:lang w:val="es-ES_tradnl" w:eastAsia="es-ES_tradnl"/>
        </w:rPr>
        <w:pict>
          <v:shape id="Imagen 5" o:spid="_x0000_i1028" type="#_x0000_t75" style="width:423.75pt;height:57.75pt;visibility:visible">
            <v:imagedata r:id="rId8" o:title=""/>
          </v:shape>
        </w:pict>
      </w:r>
    </w:p>
    <w:p w:rsidR="00EB01D2" w:rsidRDefault="00EB01D2" w:rsidP="00D543F0">
      <w:pPr>
        <w:rPr>
          <w:lang w:val="es-AR"/>
        </w:rPr>
      </w:pPr>
    </w:p>
    <w:p w:rsidR="00EB01D2" w:rsidRDefault="00EB01D2" w:rsidP="000B41F4">
      <w:pPr>
        <w:ind w:left="720"/>
        <w:rPr>
          <w:lang w:val="es-AR"/>
        </w:rPr>
      </w:pPr>
      <w:r>
        <w:rPr>
          <w:lang w:val="es-AR"/>
        </w:rPr>
        <w:t>La incógnita la encontramos en cuántas sillas pueden producir y, entonces, realizamos el siguiente calculo:</w:t>
      </w:r>
    </w:p>
    <w:p w:rsidR="00EB01D2" w:rsidRDefault="00EB01D2" w:rsidP="00D543F0">
      <w:pPr>
        <w:ind w:firstLine="720"/>
        <w:rPr>
          <w:lang w:val="es-AR"/>
        </w:rPr>
      </w:pPr>
    </w:p>
    <w:p w:rsidR="00EB01D2" w:rsidRDefault="00EB01D2" w:rsidP="00FB43F6">
      <w:pPr>
        <w:ind w:firstLine="720"/>
        <w:rPr>
          <w:lang w:val="es-AR"/>
        </w:rPr>
      </w:pPr>
      <w:r>
        <w:rPr>
          <w:lang w:val="es-AR"/>
        </w:rPr>
        <w:t>(5/7) * (8/10) = 100/x</w:t>
      </w:r>
    </w:p>
    <w:p w:rsidR="00EB01D2" w:rsidRDefault="00EB01D2" w:rsidP="00FB43F6">
      <w:pPr>
        <w:ind w:firstLine="720"/>
        <w:rPr>
          <w:lang w:val="es-AR"/>
        </w:rPr>
      </w:pPr>
      <w:r w:rsidRPr="00FB43F6">
        <w:rPr>
          <w:lang w:val="es-AR"/>
        </w:rPr>
        <w:t>0,571428571</w:t>
      </w:r>
      <w:r>
        <w:rPr>
          <w:lang w:val="es-AR"/>
        </w:rPr>
        <w:t xml:space="preserve"> * x = 100</w:t>
      </w:r>
    </w:p>
    <w:p w:rsidR="00EB01D2" w:rsidRDefault="00EB01D2" w:rsidP="00FB43F6">
      <w:pPr>
        <w:ind w:firstLine="720"/>
        <w:rPr>
          <w:lang w:val="es-AR"/>
        </w:rPr>
      </w:pPr>
      <w:r>
        <w:rPr>
          <w:lang w:val="es-AR"/>
        </w:rPr>
        <w:t xml:space="preserve">x = 100 / </w:t>
      </w:r>
      <w:r w:rsidRPr="00FB43F6">
        <w:rPr>
          <w:lang w:val="es-AR"/>
        </w:rPr>
        <w:t>0,571428571</w:t>
      </w:r>
    </w:p>
    <w:p w:rsidR="00EB01D2" w:rsidRDefault="00EB01D2" w:rsidP="00FB43F6">
      <w:pPr>
        <w:ind w:firstLine="720"/>
        <w:rPr>
          <w:lang w:val="es-AR"/>
        </w:rPr>
      </w:pPr>
      <w:r>
        <w:rPr>
          <w:lang w:val="es-AR"/>
        </w:rPr>
        <w:t xml:space="preserve">x = 175 </w:t>
      </w:r>
    </w:p>
    <w:p w:rsidR="00EB01D2" w:rsidRDefault="00EB01D2" w:rsidP="00FB43F6">
      <w:pPr>
        <w:ind w:firstLine="720"/>
        <w:rPr>
          <w:lang w:val="es-AR"/>
        </w:rPr>
      </w:pPr>
      <w:r>
        <w:rPr>
          <w:lang w:val="es-AR"/>
        </w:rPr>
        <w:tab/>
      </w:r>
    </w:p>
    <w:p w:rsidR="00EB01D2" w:rsidRDefault="00EB01D2" w:rsidP="00FB43F6">
      <w:pPr>
        <w:ind w:firstLine="720"/>
        <w:rPr>
          <w:lang w:val="es-AR"/>
        </w:rPr>
      </w:pPr>
      <w:r>
        <w:rPr>
          <w:lang w:val="es-AR"/>
        </w:rPr>
        <w:t>Reemplazando en el cuadro nos quedaría de la siguiente manera:</w:t>
      </w:r>
    </w:p>
    <w:p w:rsidR="00EB01D2" w:rsidRDefault="00EB01D2" w:rsidP="00FB43F6">
      <w:pPr>
        <w:ind w:firstLine="720"/>
        <w:rPr>
          <w:lang w:val="es-AR"/>
        </w:rPr>
      </w:pPr>
    </w:p>
    <w:p w:rsidR="00EB01D2" w:rsidRDefault="00EB01D2" w:rsidP="00FB43F6">
      <w:pPr>
        <w:rPr>
          <w:lang w:val="es-AR"/>
        </w:rPr>
      </w:pPr>
      <w:r w:rsidRPr="00310F1C">
        <w:rPr>
          <w:noProof/>
          <w:lang w:val="es-ES_tradnl" w:eastAsia="es-ES_tradnl"/>
        </w:rPr>
        <w:pict>
          <v:shape id="Imagen 6" o:spid="_x0000_i1029" type="#_x0000_t75" style="width:420pt;height:54pt;visibility:visible">
            <v:imagedata r:id="rId9" o:title=""/>
          </v:shape>
        </w:pict>
      </w:r>
    </w:p>
    <w:p w:rsidR="00EB01D2" w:rsidRDefault="00EB01D2" w:rsidP="00FB43F6">
      <w:pPr>
        <w:ind w:firstLine="720"/>
        <w:rPr>
          <w:lang w:val="es-AR"/>
        </w:rPr>
      </w:pPr>
    </w:p>
    <w:p w:rsidR="00EB01D2" w:rsidRDefault="00EB01D2" w:rsidP="00FB43F6">
      <w:pPr>
        <w:ind w:firstLine="720"/>
        <w:rPr>
          <w:lang w:val="es-AR"/>
        </w:rPr>
      </w:pPr>
      <w:r>
        <w:rPr>
          <w:lang w:val="es-AR"/>
        </w:rPr>
        <w:t xml:space="preserve">Con los resultados obtenidos podemos asegurar que si de 5 empleados pasamos a </w:t>
      </w:r>
      <w:r>
        <w:rPr>
          <w:lang w:val="es-AR"/>
        </w:rPr>
        <w:tab/>
        <w:t>7 y de 8 horas diarias se pasa a 10 horas diaras se podrían producir 175 sillas.</w:t>
      </w:r>
      <w:r w:rsidRPr="00FB43F6">
        <w:rPr>
          <w:lang w:val="es-AR"/>
        </w:rPr>
        <w:tab/>
      </w:r>
    </w:p>
    <w:p w:rsidR="00EB01D2" w:rsidRDefault="00EB01D2" w:rsidP="00FB43F6">
      <w:pPr>
        <w:rPr>
          <w:lang w:val="es-AR"/>
        </w:rPr>
      </w:pPr>
    </w:p>
    <w:p w:rsidR="00EB01D2" w:rsidRPr="00D543F0" w:rsidRDefault="00EB01D2" w:rsidP="00D543F0">
      <w:pPr>
        <w:rPr>
          <w:lang w:val="es-AR"/>
        </w:rPr>
      </w:pPr>
    </w:p>
    <w:p w:rsidR="00EB01D2" w:rsidRDefault="00EB01D2">
      <w:pPr>
        <w:spacing w:after="280"/>
        <w:jc w:val="both"/>
        <w:rPr>
          <w:sz w:val="24"/>
          <w:szCs w:val="24"/>
          <w:lang w:val="es-AR"/>
        </w:rPr>
      </w:pPr>
      <w:r w:rsidRPr="002356B7">
        <w:rPr>
          <w:sz w:val="24"/>
          <w:szCs w:val="24"/>
          <w:lang w:val="es-AR"/>
        </w:rPr>
        <w:t>b) ¿Cuántos trabajadores se necesitarán si se desea fabricar 300 sillas en una semana trabajando 6 horas al día?</w:t>
      </w:r>
      <w:r>
        <w:rPr>
          <w:sz w:val="24"/>
          <w:szCs w:val="24"/>
          <w:lang w:val="es-AR"/>
        </w:rPr>
        <w:t xml:space="preserve"> </w:t>
      </w:r>
      <w:r w:rsidRPr="002356B7">
        <w:rPr>
          <w:sz w:val="24"/>
          <w:szCs w:val="24"/>
          <w:lang w:val="es-AR"/>
        </w:rPr>
        <w:t>Justifica tu respuesta.</w:t>
      </w:r>
    </w:p>
    <w:p w:rsidR="00EB01D2" w:rsidRDefault="00EB01D2" w:rsidP="00FB43F6">
      <w:pPr>
        <w:spacing w:after="280"/>
        <w:ind w:left="720"/>
        <w:jc w:val="both"/>
        <w:rPr>
          <w:sz w:val="24"/>
          <w:szCs w:val="24"/>
          <w:lang w:val="es-AR"/>
        </w:rPr>
      </w:pPr>
      <w:r>
        <w:rPr>
          <w:sz w:val="24"/>
          <w:szCs w:val="24"/>
          <w:lang w:val="es-AR"/>
        </w:rPr>
        <w:t>En este ejercicio tenemos un procedimiento similar al anterior; repetimos el proceso, primero planteamos la tabla:</w:t>
      </w:r>
    </w:p>
    <w:p w:rsidR="00EB01D2" w:rsidRDefault="00EB01D2">
      <w:pPr>
        <w:spacing w:after="280"/>
        <w:jc w:val="both"/>
        <w:rPr>
          <w:sz w:val="24"/>
          <w:szCs w:val="24"/>
          <w:lang w:val="es-AR"/>
        </w:rPr>
      </w:pPr>
      <w:r>
        <w:rPr>
          <w:sz w:val="24"/>
          <w:szCs w:val="24"/>
          <w:lang w:val="es-AR"/>
        </w:rPr>
        <w:tab/>
      </w:r>
      <w:r w:rsidRPr="00310F1C">
        <w:rPr>
          <w:noProof/>
          <w:lang w:val="es-ES_tradnl" w:eastAsia="es-ES_tradnl"/>
        </w:rPr>
        <w:pict>
          <v:shape id="Imagen 7" o:spid="_x0000_i1030" type="#_x0000_t75" style="width:420pt;height:57pt;visibility:visible">
            <v:imagedata r:id="rId10" o:title=""/>
          </v:shape>
        </w:pict>
      </w:r>
    </w:p>
    <w:p w:rsidR="00EB01D2" w:rsidRDefault="00EB01D2" w:rsidP="00FB43F6">
      <w:pPr>
        <w:spacing w:after="280"/>
        <w:ind w:left="720"/>
        <w:jc w:val="both"/>
        <w:rPr>
          <w:sz w:val="24"/>
          <w:szCs w:val="24"/>
          <w:lang w:val="es-AR"/>
        </w:rPr>
      </w:pPr>
      <w:r>
        <w:rPr>
          <w:sz w:val="24"/>
          <w:szCs w:val="24"/>
          <w:lang w:val="es-AR"/>
        </w:rPr>
        <w:t>Observamos que lo que es distinto al ejercicio anterior es que no sabemos cuántos trabajadores necesitaremos para producir las 300 sillas, por lo que planteamos de nuevo la ecuación y la resolvemos:</w:t>
      </w:r>
    </w:p>
    <w:p w:rsidR="00EB01D2" w:rsidRDefault="00EB01D2" w:rsidP="00251B1C">
      <w:pPr>
        <w:spacing w:after="280"/>
        <w:jc w:val="both"/>
        <w:rPr>
          <w:sz w:val="24"/>
          <w:szCs w:val="24"/>
          <w:lang w:val="es-AR"/>
        </w:rPr>
      </w:pPr>
      <w:r>
        <w:rPr>
          <w:sz w:val="24"/>
          <w:szCs w:val="24"/>
          <w:lang w:val="es-AR"/>
        </w:rPr>
        <w:tab/>
        <w:t>(x/5) * (6/8) = 300/100</w:t>
      </w:r>
    </w:p>
    <w:p w:rsidR="00EB01D2" w:rsidRDefault="00EB01D2" w:rsidP="00251B1C">
      <w:pPr>
        <w:spacing w:after="280"/>
        <w:jc w:val="both"/>
        <w:rPr>
          <w:sz w:val="24"/>
          <w:szCs w:val="24"/>
          <w:lang w:val="es-AR"/>
        </w:rPr>
      </w:pPr>
      <w:r>
        <w:rPr>
          <w:sz w:val="24"/>
          <w:szCs w:val="24"/>
          <w:lang w:val="es-AR"/>
        </w:rPr>
        <w:tab/>
        <w:t>x/5 = 4</w:t>
      </w:r>
    </w:p>
    <w:p w:rsidR="00EB01D2" w:rsidRDefault="00EB01D2" w:rsidP="00251B1C">
      <w:pPr>
        <w:spacing w:after="280"/>
        <w:jc w:val="both"/>
        <w:rPr>
          <w:sz w:val="24"/>
          <w:szCs w:val="24"/>
          <w:lang w:val="es-AR"/>
        </w:rPr>
      </w:pPr>
      <w:r>
        <w:rPr>
          <w:sz w:val="24"/>
          <w:szCs w:val="24"/>
          <w:lang w:val="es-AR"/>
        </w:rPr>
        <w:tab/>
        <w:t>x = 4*5</w:t>
      </w:r>
    </w:p>
    <w:p w:rsidR="00EB01D2" w:rsidRDefault="00EB01D2" w:rsidP="00251B1C">
      <w:pPr>
        <w:spacing w:after="280"/>
        <w:jc w:val="both"/>
        <w:rPr>
          <w:sz w:val="24"/>
          <w:szCs w:val="24"/>
          <w:lang w:val="es-AR"/>
        </w:rPr>
      </w:pPr>
      <w:r>
        <w:rPr>
          <w:sz w:val="24"/>
          <w:szCs w:val="24"/>
          <w:lang w:val="es-AR"/>
        </w:rPr>
        <w:tab/>
        <w:t>x = 20</w:t>
      </w:r>
    </w:p>
    <w:p w:rsidR="00EB01D2" w:rsidRDefault="00EB01D2" w:rsidP="00251B1C">
      <w:pPr>
        <w:spacing w:after="280"/>
        <w:jc w:val="both"/>
        <w:rPr>
          <w:lang w:val="es-AR"/>
        </w:rPr>
      </w:pPr>
      <w:r>
        <w:rPr>
          <w:sz w:val="24"/>
          <w:szCs w:val="24"/>
          <w:lang w:val="es-AR"/>
        </w:rPr>
        <w:tab/>
      </w:r>
      <w:r>
        <w:rPr>
          <w:lang w:val="es-AR"/>
        </w:rPr>
        <w:t>Reemplazando en el cuadro nos quedaría de la siguiente manera:</w:t>
      </w:r>
    </w:p>
    <w:p w:rsidR="00EB01D2" w:rsidRDefault="00EB01D2" w:rsidP="00251B1C">
      <w:pPr>
        <w:spacing w:after="280"/>
        <w:jc w:val="both"/>
        <w:rPr>
          <w:sz w:val="24"/>
          <w:szCs w:val="24"/>
          <w:lang w:val="es-AR"/>
        </w:rPr>
      </w:pPr>
      <w:r w:rsidRPr="00310F1C">
        <w:rPr>
          <w:noProof/>
          <w:lang w:val="es-ES_tradnl" w:eastAsia="es-ES_tradnl"/>
        </w:rPr>
        <w:pict>
          <v:shape id="Imagen 8" o:spid="_x0000_i1031" type="#_x0000_t75" style="width:420.75pt;height:56.25pt;visibility:visible">
            <v:imagedata r:id="rId11" o:title=""/>
          </v:shape>
        </w:pict>
      </w:r>
    </w:p>
    <w:p w:rsidR="00EB01D2" w:rsidRPr="002356B7" w:rsidRDefault="00EB01D2" w:rsidP="00251B1C">
      <w:pPr>
        <w:spacing w:after="280"/>
        <w:ind w:left="720"/>
        <w:jc w:val="both"/>
        <w:rPr>
          <w:sz w:val="24"/>
          <w:szCs w:val="24"/>
          <w:lang w:val="es-AR"/>
        </w:rPr>
      </w:pPr>
      <w:r>
        <w:rPr>
          <w:lang w:val="es-AR"/>
        </w:rPr>
        <w:t>Con los resultados obtenidos podemos asegurar que para producir 300 sillas en una semana necesitaríamos de 20 empleados si la condición laboral consta de 6 horas diarias.</w:t>
      </w:r>
    </w:p>
    <w:p w:rsidR="00EB01D2" w:rsidRPr="002356B7" w:rsidRDefault="00EB01D2">
      <w:pPr>
        <w:spacing w:after="280"/>
        <w:jc w:val="both"/>
        <w:rPr>
          <w:b/>
          <w:sz w:val="32"/>
          <w:szCs w:val="32"/>
          <w:lang w:val="es-AR"/>
        </w:rPr>
      </w:pPr>
      <w:r w:rsidRPr="002356B7">
        <w:rPr>
          <w:b/>
          <w:sz w:val="32"/>
          <w:szCs w:val="32"/>
          <w:lang w:val="es-AR"/>
        </w:rPr>
        <w:t>3. Producción de automóviles</w:t>
      </w:r>
    </w:p>
    <w:p w:rsidR="00EB01D2" w:rsidRPr="002356B7" w:rsidRDefault="00EB01D2">
      <w:pPr>
        <w:spacing w:after="280"/>
        <w:jc w:val="both"/>
        <w:rPr>
          <w:sz w:val="24"/>
          <w:szCs w:val="24"/>
          <w:lang w:val="es-AR"/>
        </w:rPr>
      </w:pPr>
      <w:r w:rsidRPr="002356B7">
        <w:rPr>
          <w:i/>
          <w:lang w:val="es-AR"/>
        </w:rPr>
        <w:t xml:space="preserve">Resuelve el siguiente problema utilizando algunos de los métodos desarrollados en el módulo (Método de Gauss-Jordan o Regla de Cramer). Justifica la elección del método y la respuesta al problema. </w:t>
      </w:r>
    </w:p>
    <w:p w:rsidR="00EB01D2" w:rsidRDefault="00EB01D2">
      <w:pPr>
        <w:spacing w:after="280"/>
        <w:jc w:val="both"/>
        <w:rPr>
          <w:sz w:val="24"/>
          <w:szCs w:val="24"/>
          <w:lang w:val="es-AR"/>
        </w:rPr>
      </w:pPr>
      <w:r w:rsidRPr="002356B7">
        <w:rPr>
          <w:sz w:val="24"/>
          <w:szCs w:val="24"/>
          <w:lang w:val="es-AR"/>
        </w:rPr>
        <w:t xml:space="preserve">Una fábrica de automóviles produce dos modelos, A y B. El modelo A requiere 2 horas de mano de obra para pintarlo y 1 horas de mano de obra para pulirlo; el modelo B requiere de 2 horas de mano de obra para cada uno de los dos procesos. Durante cada hora que la línea de ensamblado está funcionando, existen 90 horas de mano de obra disponibles para pintura y 60 horas de mano de obra para pulido. ¿Cuántos automóviles de cada modelo pueden terminarse cada hora si se utilizan todas las horas de mano de obra disponibles? Justifica tu respuesta. </w:t>
      </w:r>
    </w:p>
    <w:p w:rsidR="00EB01D2" w:rsidRDefault="00EB01D2">
      <w:pPr>
        <w:spacing w:after="280"/>
        <w:jc w:val="both"/>
        <w:rPr>
          <w:sz w:val="24"/>
          <w:szCs w:val="24"/>
          <w:lang w:val="es-AR"/>
        </w:rPr>
      </w:pPr>
      <w:r>
        <w:rPr>
          <w:sz w:val="24"/>
          <w:szCs w:val="24"/>
          <w:lang w:val="es-AR"/>
        </w:rPr>
        <w:t>Para resolver el ejercicio debemos plantear la siguiente tabla que nos brindará los datos para poder realizar las operaciones:</w:t>
      </w:r>
    </w:p>
    <w:p w:rsidR="00EB01D2" w:rsidRDefault="00EB01D2">
      <w:pPr>
        <w:spacing w:after="280"/>
        <w:jc w:val="both"/>
        <w:rPr>
          <w:sz w:val="24"/>
          <w:szCs w:val="24"/>
          <w:lang w:val="es-AR"/>
        </w:rPr>
      </w:pPr>
      <w:r w:rsidRPr="00310F1C">
        <w:rPr>
          <w:noProof/>
          <w:lang w:val="es-ES_tradnl" w:eastAsia="es-ES_tradnl"/>
        </w:rPr>
        <w:pict>
          <v:shape id="Imagen 3" o:spid="_x0000_i1032" type="#_x0000_t75" style="width:421.5pt;height:79.5pt;visibility:visible">
            <v:imagedata r:id="rId12" o:title=""/>
          </v:shape>
        </w:pict>
      </w:r>
    </w:p>
    <w:p w:rsidR="00EB01D2" w:rsidRDefault="00EB01D2">
      <w:pPr>
        <w:spacing w:after="280"/>
        <w:jc w:val="both"/>
        <w:rPr>
          <w:sz w:val="24"/>
          <w:szCs w:val="24"/>
          <w:lang w:val="es-AR"/>
        </w:rPr>
      </w:pPr>
      <w:r>
        <w:rPr>
          <w:sz w:val="24"/>
          <w:szCs w:val="24"/>
          <w:lang w:val="es-AR"/>
        </w:rPr>
        <w:t>Desde este punto ya podemos deducir que no podemos utilizar el método de Gauss-Jordan, pues si quisiéramos realizar una matriz con el sistema de ecuaciones a plantear no nos daría por resultado una matriz cuadrada.</w:t>
      </w:r>
    </w:p>
    <w:p w:rsidR="00EB01D2" w:rsidRDefault="00EB01D2">
      <w:pPr>
        <w:spacing w:after="280"/>
        <w:jc w:val="both"/>
        <w:rPr>
          <w:sz w:val="24"/>
          <w:szCs w:val="24"/>
          <w:lang w:val="es-AR"/>
        </w:rPr>
      </w:pPr>
      <w:r>
        <w:rPr>
          <w:sz w:val="24"/>
          <w:szCs w:val="24"/>
          <w:lang w:val="es-AR"/>
        </w:rPr>
        <w:t>Por otra parte; si planteamos el sistema de ecuaciones encontramos lo siguiente:</w:t>
      </w:r>
    </w:p>
    <w:p w:rsidR="00EB01D2" w:rsidRDefault="00EB01D2">
      <w:pPr>
        <w:spacing w:after="280"/>
        <w:jc w:val="both"/>
        <w:rPr>
          <w:sz w:val="24"/>
          <w:szCs w:val="24"/>
          <w:lang w:val="es-AR"/>
        </w:rPr>
      </w:pPr>
      <w:r>
        <w:rPr>
          <w:sz w:val="24"/>
          <w:szCs w:val="24"/>
          <w:lang w:val="es-AR"/>
        </w:rPr>
        <w:t>2A+2B = 90</w:t>
      </w:r>
    </w:p>
    <w:p w:rsidR="00EB01D2" w:rsidRDefault="00EB01D2">
      <w:pPr>
        <w:spacing w:after="280"/>
        <w:jc w:val="both"/>
        <w:rPr>
          <w:sz w:val="24"/>
          <w:szCs w:val="24"/>
          <w:lang w:val="es-AR"/>
        </w:rPr>
      </w:pPr>
      <w:r>
        <w:rPr>
          <w:sz w:val="24"/>
          <w:szCs w:val="24"/>
          <w:lang w:val="es-AR"/>
        </w:rPr>
        <w:t>A+2B = 60</w:t>
      </w:r>
    </w:p>
    <w:p w:rsidR="00EB01D2" w:rsidRDefault="00EB01D2">
      <w:pPr>
        <w:spacing w:after="280"/>
        <w:jc w:val="both"/>
        <w:rPr>
          <w:sz w:val="24"/>
          <w:szCs w:val="24"/>
          <w:lang w:val="es-AR"/>
        </w:rPr>
      </w:pPr>
      <w:r>
        <w:rPr>
          <w:sz w:val="24"/>
          <w:szCs w:val="24"/>
          <w:lang w:val="es-AR"/>
        </w:rPr>
        <w:t>Realizamos la solución del ejercicio por sustitución:</w:t>
      </w:r>
    </w:p>
    <w:p w:rsidR="00EB01D2" w:rsidRDefault="00EB01D2">
      <w:pPr>
        <w:spacing w:after="280"/>
        <w:jc w:val="both"/>
        <w:rPr>
          <w:sz w:val="24"/>
          <w:szCs w:val="24"/>
          <w:lang w:val="es-AR"/>
        </w:rPr>
      </w:pPr>
      <w:r>
        <w:rPr>
          <w:sz w:val="24"/>
          <w:szCs w:val="24"/>
          <w:lang w:val="es-AR"/>
        </w:rPr>
        <w:t xml:space="preserve">A = 60-2B </w:t>
      </w:r>
    </w:p>
    <w:p w:rsidR="00EB01D2" w:rsidRDefault="00EB01D2">
      <w:pPr>
        <w:spacing w:after="280"/>
        <w:jc w:val="both"/>
        <w:rPr>
          <w:sz w:val="24"/>
          <w:szCs w:val="24"/>
          <w:lang w:val="es-AR"/>
        </w:rPr>
      </w:pPr>
      <w:r>
        <w:rPr>
          <w:sz w:val="24"/>
          <w:szCs w:val="24"/>
          <w:lang w:val="es-AR"/>
        </w:rPr>
        <w:t>Reemplazamos</w:t>
      </w:r>
    </w:p>
    <w:p w:rsidR="00EB01D2" w:rsidRDefault="00EB01D2">
      <w:pPr>
        <w:spacing w:after="280"/>
        <w:jc w:val="both"/>
        <w:rPr>
          <w:sz w:val="24"/>
          <w:szCs w:val="24"/>
          <w:lang w:val="es-AR"/>
        </w:rPr>
      </w:pPr>
      <w:r>
        <w:rPr>
          <w:sz w:val="24"/>
          <w:szCs w:val="24"/>
          <w:lang w:val="es-AR"/>
        </w:rPr>
        <w:t>2 (60-2B) + 2B = 90</w:t>
      </w:r>
    </w:p>
    <w:p w:rsidR="00EB01D2" w:rsidRDefault="00EB01D2">
      <w:pPr>
        <w:spacing w:after="280"/>
        <w:jc w:val="both"/>
        <w:rPr>
          <w:sz w:val="24"/>
          <w:szCs w:val="24"/>
          <w:lang w:val="es-AR"/>
        </w:rPr>
      </w:pPr>
      <w:r>
        <w:rPr>
          <w:sz w:val="24"/>
          <w:szCs w:val="24"/>
          <w:lang w:val="es-AR"/>
        </w:rPr>
        <w:t>120 – 4B + 2B = 90</w:t>
      </w:r>
    </w:p>
    <w:p w:rsidR="00EB01D2" w:rsidRDefault="00EB01D2">
      <w:pPr>
        <w:spacing w:after="280"/>
        <w:jc w:val="both"/>
        <w:rPr>
          <w:sz w:val="24"/>
          <w:szCs w:val="24"/>
          <w:lang w:val="es-AR"/>
        </w:rPr>
      </w:pPr>
      <w:r>
        <w:rPr>
          <w:sz w:val="24"/>
          <w:szCs w:val="24"/>
          <w:lang w:val="es-AR"/>
        </w:rPr>
        <w:t xml:space="preserve">30 = 2B  </w:t>
      </w:r>
    </w:p>
    <w:p w:rsidR="00EB01D2" w:rsidRPr="006D1C54" w:rsidRDefault="00EB01D2">
      <w:pPr>
        <w:spacing w:after="280"/>
        <w:jc w:val="both"/>
        <w:rPr>
          <w:sz w:val="24"/>
          <w:szCs w:val="24"/>
          <w:highlight w:val="yellow"/>
          <w:lang w:val="es-AR"/>
        </w:rPr>
      </w:pPr>
      <w:r w:rsidRPr="006D1C54">
        <w:rPr>
          <w:sz w:val="24"/>
          <w:szCs w:val="24"/>
          <w:highlight w:val="yellow"/>
          <w:lang w:val="es-AR"/>
        </w:rPr>
        <w:t>15 = B</w:t>
      </w:r>
    </w:p>
    <w:p w:rsidR="00EB01D2" w:rsidRDefault="00EB01D2">
      <w:pPr>
        <w:spacing w:after="280"/>
        <w:jc w:val="both"/>
        <w:rPr>
          <w:sz w:val="24"/>
          <w:szCs w:val="24"/>
          <w:lang w:val="es-AR"/>
        </w:rPr>
      </w:pPr>
      <w:r>
        <w:rPr>
          <w:sz w:val="24"/>
          <w:szCs w:val="24"/>
          <w:lang w:val="es-AR"/>
        </w:rPr>
        <w:t>A = 60 – 2(15)</w:t>
      </w:r>
    </w:p>
    <w:p w:rsidR="00EB01D2" w:rsidRPr="006D1C54" w:rsidRDefault="00EB01D2">
      <w:pPr>
        <w:spacing w:after="280"/>
        <w:jc w:val="both"/>
        <w:rPr>
          <w:sz w:val="24"/>
          <w:szCs w:val="24"/>
          <w:highlight w:val="yellow"/>
          <w:lang w:val="es-AR"/>
        </w:rPr>
      </w:pPr>
      <w:r w:rsidRPr="006D1C54">
        <w:rPr>
          <w:sz w:val="24"/>
          <w:szCs w:val="24"/>
          <w:highlight w:val="yellow"/>
          <w:lang w:val="es-AR"/>
        </w:rPr>
        <w:t>A = 30</w:t>
      </w:r>
    </w:p>
    <w:p w:rsidR="00EB01D2" w:rsidRDefault="00EB01D2">
      <w:pPr>
        <w:spacing w:after="280"/>
        <w:jc w:val="both"/>
        <w:rPr>
          <w:sz w:val="24"/>
          <w:szCs w:val="24"/>
          <w:lang w:val="es-AR"/>
        </w:rPr>
      </w:pPr>
      <w:r>
        <w:rPr>
          <w:sz w:val="24"/>
          <w:szCs w:val="24"/>
          <w:lang w:val="es-AR"/>
        </w:rPr>
        <w:t>Obtendremos, en consecuencia, la siguiente matriz:</w:t>
      </w:r>
    </w:p>
    <w:p w:rsidR="00EB01D2" w:rsidRDefault="00EB01D2">
      <w:pPr>
        <w:spacing w:after="280"/>
        <w:jc w:val="both"/>
        <w:rPr>
          <w:sz w:val="24"/>
          <w:szCs w:val="24"/>
          <w:lang w:val="es-AR"/>
        </w:rPr>
      </w:pPr>
      <w:r w:rsidRPr="00310F1C">
        <w:rPr>
          <w:noProof/>
          <w:lang w:val="es-ES_tradnl" w:eastAsia="es-ES_tradnl"/>
        </w:rPr>
        <w:pict>
          <v:shape id="Imagen 20" o:spid="_x0000_i1033" type="#_x0000_t75" style="width:450.75pt;height:66.75pt;visibility:visible">
            <v:imagedata r:id="rId13" o:title=""/>
          </v:shape>
        </w:pict>
      </w:r>
    </w:p>
    <w:p w:rsidR="00EB01D2" w:rsidRDefault="00EB01D2">
      <w:pPr>
        <w:spacing w:after="280"/>
        <w:jc w:val="both"/>
        <w:rPr>
          <w:sz w:val="24"/>
          <w:szCs w:val="24"/>
          <w:lang w:val="es-AR"/>
        </w:rPr>
      </w:pPr>
      <w:r>
        <w:rPr>
          <w:sz w:val="24"/>
          <w:szCs w:val="24"/>
          <w:lang w:val="es-AR"/>
        </w:rPr>
        <w:t>Y ahora realizamos el proceso de la escalinata:</w:t>
      </w:r>
    </w:p>
    <w:p w:rsidR="00EB01D2" w:rsidRDefault="00EB01D2">
      <w:pPr>
        <w:spacing w:after="280"/>
        <w:jc w:val="both"/>
        <w:rPr>
          <w:sz w:val="24"/>
          <w:szCs w:val="24"/>
          <w:lang w:val="es-AR"/>
        </w:rPr>
      </w:pPr>
      <w:bookmarkStart w:id="0" w:name="_GoBack"/>
      <w:bookmarkEnd w:id="0"/>
    </w:p>
    <w:p w:rsidR="00EB01D2" w:rsidRPr="002356B7" w:rsidRDefault="00EB01D2">
      <w:pPr>
        <w:spacing w:after="280"/>
        <w:jc w:val="both"/>
        <w:rPr>
          <w:sz w:val="24"/>
          <w:szCs w:val="24"/>
          <w:lang w:val="es-AR"/>
        </w:rPr>
      </w:pPr>
    </w:p>
    <w:p w:rsidR="00EB01D2" w:rsidRPr="002356B7" w:rsidRDefault="00EB01D2">
      <w:pPr>
        <w:spacing w:after="280"/>
        <w:jc w:val="both"/>
        <w:rPr>
          <w:i/>
          <w:sz w:val="24"/>
          <w:szCs w:val="24"/>
          <w:lang w:val="es-AR"/>
        </w:rPr>
      </w:pPr>
      <w:r w:rsidRPr="002356B7">
        <w:rPr>
          <w:i/>
          <w:lang w:val="es-AR"/>
        </w:rPr>
        <w:t xml:space="preserve"> </w:t>
      </w:r>
    </w:p>
    <w:p w:rsidR="00EB01D2" w:rsidRPr="002356B7" w:rsidRDefault="00EB01D2">
      <w:pPr>
        <w:spacing w:after="280"/>
        <w:jc w:val="both"/>
        <w:rPr>
          <w:b/>
          <w:sz w:val="32"/>
          <w:szCs w:val="32"/>
          <w:lang w:val="es-AR"/>
        </w:rPr>
      </w:pPr>
      <w:r w:rsidRPr="002356B7">
        <w:rPr>
          <w:b/>
          <w:sz w:val="32"/>
          <w:szCs w:val="32"/>
          <w:lang w:val="es-AR"/>
        </w:rPr>
        <w:t>4. Matriz insumo producto</w:t>
      </w:r>
    </w:p>
    <w:p w:rsidR="00EB01D2" w:rsidRPr="002356B7" w:rsidRDefault="00EB01D2">
      <w:pPr>
        <w:spacing w:before="240" w:after="240"/>
        <w:jc w:val="both"/>
        <w:rPr>
          <w:sz w:val="24"/>
          <w:szCs w:val="24"/>
          <w:lang w:val="es-AR"/>
        </w:rPr>
      </w:pPr>
      <w:r w:rsidRPr="002356B7">
        <w:rPr>
          <w:rFonts w:ascii="Arial Narrow" w:hAnsi="Arial Narrow" w:cs="Arial Narrow"/>
          <w:sz w:val="24"/>
          <w:szCs w:val="24"/>
          <w:lang w:val="es-AR"/>
        </w:rPr>
        <w:t>La</w:t>
      </w:r>
      <w:r w:rsidRPr="002356B7">
        <w:rPr>
          <w:sz w:val="24"/>
          <w:szCs w:val="24"/>
          <w:lang w:val="es-AR"/>
        </w:rPr>
        <w:t xml:space="preserve"> interacción entre las industrias I, II y III está dada por la siguiente tabla, expresada en millones de dólares:</w:t>
      </w:r>
    </w:p>
    <w:tbl>
      <w:tblPr>
        <w:tblW w:w="8137" w:type="dxa"/>
        <w:jc w:val="center"/>
        <w:tblLayout w:type="fixed"/>
        <w:tblCellMar>
          <w:top w:w="100" w:type="dxa"/>
          <w:left w:w="100" w:type="dxa"/>
          <w:bottom w:w="100" w:type="dxa"/>
          <w:right w:w="100" w:type="dxa"/>
        </w:tblCellMar>
        <w:tblLook w:val="0000"/>
      </w:tblPr>
      <w:tblGrid>
        <w:gridCol w:w="1546"/>
        <w:gridCol w:w="1587"/>
        <w:gridCol w:w="1587"/>
        <w:gridCol w:w="1587"/>
        <w:gridCol w:w="1830"/>
      </w:tblGrid>
      <w:tr w:rsidR="00EB01D2" w:rsidTr="00310F1C">
        <w:trPr>
          <w:cantSplit/>
          <w:trHeight w:val="455"/>
          <w:jc w:val="center"/>
        </w:trPr>
        <w:tc>
          <w:tcPr>
            <w:tcW w:w="1545" w:type="dxa"/>
            <w:tcBorders>
              <w:top w:val="nil"/>
              <w:left w:val="nil"/>
              <w:bottom w:val="nil"/>
              <w:right w:val="single" w:sz="8" w:space="0" w:color="000000"/>
            </w:tcBorders>
            <w:tcMar>
              <w:top w:w="-70" w:type="dxa"/>
              <w:left w:w="-70" w:type="dxa"/>
              <w:bottom w:w="-70" w:type="dxa"/>
              <w:right w:w="-70" w:type="dxa"/>
            </w:tcMar>
            <w:vAlign w:val="center"/>
          </w:tcPr>
          <w:p w:rsidR="00EB01D2" w:rsidRPr="00310F1C" w:rsidRDefault="00EB01D2" w:rsidP="00310F1C">
            <w:pPr>
              <w:spacing w:before="240"/>
              <w:jc w:val="center"/>
              <w:rPr>
                <w:rFonts w:ascii="Times New Roman" w:hAnsi="Times New Roman" w:cs="Times New Roman"/>
                <w:sz w:val="24"/>
                <w:szCs w:val="24"/>
                <w:lang w:val="es-AR"/>
              </w:rPr>
            </w:pPr>
            <w:r w:rsidRPr="00310F1C">
              <w:rPr>
                <w:rFonts w:ascii="Times New Roman" w:hAnsi="Times New Roman" w:cs="Times New Roman"/>
                <w:sz w:val="24"/>
                <w:szCs w:val="24"/>
                <w:lang w:val="es-AR"/>
              </w:rPr>
              <w:t xml:space="preserve"> </w:t>
            </w:r>
          </w:p>
        </w:tc>
        <w:tc>
          <w:tcPr>
            <w:tcW w:w="4761" w:type="dxa"/>
            <w:gridSpan w:val="3"/>
            <w:tcBorders>
              <w:top w:val="nil"/>
              <w:left w:val="nil"/>
              <w:bottom w:val="single" w:sz="8" w:space="0" w:color="000000"/>
              <w:right w:val="nil"/>
            </w:tcBorders>
            <w:shd w:val="clear" w:color="auto" w:fill="002060"/>
            <w:tcMar>
              <w:top w:w="-70" w:type="dxa"/>
              <w:left w:w="-70" w:type="dxa"/>
              <w:bottom w:w="-70" w:type="dxa"/>
              <w:right w:w="-70" w:type="dxa"/>
            </w:tcMar>
            <w:vAlign w:val="center"/>
          </w:tcPr>
          <w:p w:rsidR="00EB01D2" w:rsidRPr="00310F1C" w:rsidRDefault="00EB01D2" w:rsidP="00310F1C">
            <w:pPr>
              <w:spacing w:before="240"/>
              <w:jc w:val="center"/>
              <w:rPr>
                <w:color w:val="FFFFFF"/>
                <w:sz w:val="24"/>
                <w:szCs w:val="24"/>
              </w:rPr>
            </w:pPr>
            <w:r w:rsidRPr="00310F1C">
              <w:rPr>
                <w:color w:val="FFFFFF"/>
                <w:sz w:val="24"/>
                <w:szCs w:val="24"/>
              </w:rPr>
              <w:t>Industria</w:t>
            </w:r>
          </w:p>
        </w:tc>
        <w:tc>
          <w:tcPr>
            <w:tcW w:w="1830" w:type="dxa"/>
            <w:tcBorders>
              <w:top w:val="nil"/>
              <w:left w:val="nil"/>
              <w:bottom w:val="single" w:sz="8" w:space="0" w:color="000000"/>
              <w:right w:val="nil"/>
            </w:tcBorders>
            <w:shd w:val="clear" w:color="auto" w:fill="002060"/>
            <w:tcMar>
              <w:top w:w="-70" w:type="dxa"/>
              <w:left w:w="-70" w:type="dxa"/>
              <w:bottom w:w="-70" w:type="dxa"/>
              <w:right w:w="-70" w:type="dxa"/>
            </w:tcMar>
            <w:vAlign w:val="center"/>
          </w:tcPr>
          <w:p w:rsidR="00EB01D2" w:rsidRPr="00310F1C" w:rsidRDefault="00EB01D2" w:rsidP="00310F1C">
            <w:pPr>
              <w:spacing w:before="240"/>
              <w:jc w:val="center"/>
              <w:rPr>
                <w:color w:val="FFFFFF"/>
                <w:sz w:val="24"/>
                <w:szCs w:val="24"/>
              </w:rPr>
            </w:pPr>
            <w:r w:rsidRPr="00310F1C">
              <w:rPr>
                <w:color w:val="FFFFFF"/>
                <w:sz w:val="24"/>
                <w:szCs w:val="24"/>
              </w:rPr>
              <w:t xml:space="preserve"> </w:t>
            </w:r>
          </w:p>
        </w:tc>
      </w:tr>
      <w:tr w:rsidR="00EB01D2" w:rsidTr="00310F1C">
        <w:trPr>
          <w:trHeight w:val="2"/>
          <w:jc w:val="center"/>
        </w:trPr>
        <w:tc>
          <w:tcPr>
            <w:tcW w:w="1545" w:type="dxa"/>
            <w:tcBorders>
              <w:top w:val="nil"/>
              <w:left w:val="nil"/>
              <w:bottom w:val="single" w:sz="8" w:space="0" w:color="000000"/>
              <w:right w:val="single" w:sz="8" w:space="0" w:color="000000"/>
            </w:tcBorders>
            <w:tcMar>
              <w:top w:w="-70" w:type="dxa"/>
              <w:left w:w="-70" w:type="dxa"/>
              <w:bottom w:w="-70" w:type="dxa"/>
              <w:right w:w="-70" w:type="dxa"/>
            </w:tcMar>
            <w:vAlign w:val="center"/>
          </w:tcPr>
          <w:p w:rsidR="00EB01D2" w:rsidRPr="00310F1C" w:rsidRDefault="00EB01D2" w:rsidP="00310F1C">
            <w:pPr>
              <w:spacing w:before="240" w:after="240"/>
              <w:jc w:val="center"/>
              <w:rPr>
                <w:sz w:val="24"/>
                <w:szCs w:val="24"/>
              </w:rPr>
            </w:pPr>
          </w:p>
        </w:tc>
        <w:tc>
          <w:tcPr>
            <w:tcW w:w="1587" w:type="dxa"/>
            <w:tcBorders>
              <w:top w:val="nil"/>
              <w:left w:val="nil"/>
              <w:bottom w:val="single" w:sz="8" w:space="0" w:color="000000"/>
              <w:right w:val="nil"/>
            </w:tcBorders>
            <w:shd w:val="clear" w:color="auto" w:fill="002060"/>
            <w:tcMar>
              <w:top w:w="-70" w:type="dxa"/>
              <w:left w:w="-70" w:type="dxa"/>
              <w:bottom w:w="-70" w:type="dxa"/>
              <w:right w:w="-70" w:type="dxa"/>
            </w:tcMar>
            <w:vAlign w:val="center"/>
          </w:tcPr>
          <w:p w:rsidR="00EB01D2" w:rsidRPr="00310F1C" w:rsidRDefault="00EB01D2" w:rsidP="00310F1C">
            <w:pPr>
              <w:spacing w:before="240"/>
              <w:jc w:val="center"/>
              <w:rPr>
                <w:color w:val="FFFFFF"/>
                <w:sz w:val="24"/>
                <w:szCs w:val="24"/>
              </w:rPr>
            </w:pPr>
            <w:r w:rsidRPr="00310F1C">
              <w:rPr>
                <w:color w:val="FFFFFF"/>
                <w:sz w:val="24"/>
                <w:szCs w:val="24"/>
              </w:rPr>
              <w:t>I</w:t>
            </w:r>
          </w:p>
        </w:tc>
        <w:tc>
          <w:tcPr>
            <w:tcW w:w="1587" w:type="dxa"/>
            <w:tcBorders>
              <w:top w:val="nil"/>
              <w:left w:val="nil"/>
              <w:bottom w:val="single" w:sz="8" w:space="0" w:color="000000"/>
              <w:right w:val="nil"/>
            </w:tcBorders>
            <w:shd w:val="clear" w:color="auto" w:fill="002060"/>
            <w:tcMar>
              <w:top w:w="-70" w:type="dxa"/>
              <w:left w:w="-70" w:type="dxa"/>
              <w:bottom w:w="-70" w:type="dxa"/>
              <w:right w:w="-70" w:type="dxa"/>
            </w:tcMar>
            <w:vAlign w:val="center"/>
          </w:tcPr>
          <w:p w:rsidR="00EB01D2" w:rsidRPr="00310F1C" w:rsidRDefault="00EB01D2" w:rsidP="00310F1C">
            <w:pPr>
              <w:spacing w:before="240"/>
              <w:jc w:val="center"/>
              <w:rPr>
                <w:color w:val="FFFFFF"/>
                <w:sz w:val="24"/>
                <w:szCs w:val="24"/>
              </w:rPr>
            </w:pPr>
            <w:r w:rsidRPr="00310F1C">
              <w:rPr>
                <w:color w:val="FFFFFF"/>
                <w:sz w:val="24"/>
                <w:szCs w:val="24"/>
              </w:rPr>
              <w:t>II</w:t>
            </w:r>
          </w:p>
        </w:tc>
        <w:tc>
          <w:tcPr>
            <w:tcW w:w="1587" w:type="dxa"/>
            <w:tcBorders>
              <w:top w:val="nil"/>
              <w:left w:val="nil"/>
              <w:bottom w:val="single" w:sz="8" w:space="0" w:color="000000"/>
              <w:right w:val="nil"/>
            </w:tcBorders>
            <w:shd w:val="clear" w:color="auto" w:fill="002060"/>
            <w:tcMar>
              <w:top w:w="-70" w:type="dxa"/>
              <w:left w:w="-70" w:type="dxa"/>
              <w:bottom w:w="-70" w:type="dxa"/>
              <w:right w:w="-70" w:type="dxa"/>
            </w:tcMar>
            <w:vAlign w:val="center"/>
          </w:tcPr>
          <w:p w:rsidR="00EB01D2" w:rsidRPr="00310F1C" w:rsidRDefault="00EB01D2" w:rsidP="00310F1C">
            <w:pPr>
              <w:spacing w:before="240"/>
              <w:jc w:val="center"/>
              <w:rPr>
                <w:color w:val="FFFFFF"/>
                <w:sz w:val="24"/>
                <w:szCs w:val="24"/>
              </w:rPr>
            </w:pPr>
            <w:r w:rsidRPr="00310F1C">
              <w:rPr>
                <w:color w:val="FFFFFF"/>
                <w:sz w:val="24"/>
                <w:szCs w:val="24"/>
              </w:rPr>
              <w:t>III</w:t>
            </w:r>
          </w:p>
        </w:tc>
        <w:tc>
          <w:tcPr>
            <w:tcW w:w="1830" w:type="dxa"/>
            <w:tcBorders>
              <w:top w:val="nil"/>
              <w:left w:val="nil"/>
              <w:bottom w:val="single" w:sz="8" w:space="0" w:color="000000"/>
              <w:right w:val="nil"/>
            </w:tcBorders>
            <w:shd w:val="clear" w:color="auto" w:fill="002060"/>
            <w:tcMar>
              <w:top w:w="-70" w:type="dxa"/>
              <w:left w:w="-70" w:type="dxa"/>
              <w:bottom w:w="-70" w:type="dxa"/>
              <w:right w:w="-70" w:type="dxa"/>
            </w:tcMar>
            <w:vAlign w:val="center"/>
          </w:tcPr>
          <w:p w:rsidR="00EB01D2" w:rsidRPr="00310F1C" w:rsidRDefault="00EB01D2" w:rsidP="00310F1C">
            <w:pPr>
              <w:spacing w:before="240"/>
              <w:jc w:val="center"/>
              <w:rPr>
                <w:color w:val="FFFFFF"/>
                <w:sz w:val="24"/>
                <w:szCs w:val="24"/>
              </w:rPr>
            </w:pPr>
            <w:r w:rsidRPr="00310F1C">
              <w:rPr>
                <w:color w:val="FFFFFF"/>
                <w:sz w:val="24"/>
                <w:szCs w:val="24"/>
              </w:rPr>
              <w:t>Demanda Final</w:t>
            </w:r>
          </w:p>
        </w:tc>
      </w:tr>
      <w:tr w:rsidR="00EB01D2" w:rsidTr="00310F1C">
        <w:trPr>
          <w:trHeight w:val="2"/>
          <w:jc w:val="center"/>
        </w:trPr>
        <w:tc>
          <w:tcPr>
            <w:tcW w:w="1545" w:type="dxa"/>
            <w:tcBorders>
              <w:top w:val="nil"/>
              <w:left w:val="nil"/>
              <w:bottom w:val="nil"/>
              <w:right w:val="single" w:sz="8" w:space="0" w:color="000000"/>
            </w:tcBorders>
            <w:shd w:val="clear" w:color="auto" w:fill="002060"/>
            <w:tcMar>
              <w:top w:w="-70" w:type="dxa"/>
              <w:left w:w="-70" w:type="dxa"/>
              <w:bottom w:w="-70" w:type="dxa"/>
              <w:right w:w="-70" w:type="dxa"/>
            </w:tcMar>
            <w:vAlign w:val="center"/>
          </w:tcPr>
          <w:p w:rsidR="00EB01D2" w:rsidRPr="00310F1C" w:rsidRDefault="00EB01D2" w:rsidP="00310F1C">
            <w:pPr>
              <w:spacing w:before="240"/>
              <w:jc w:val="center"/>
              <w:rPr>
                <w:color w:val="FFFFFF"/>
                <w:sz w:val="24"/>
                <w:szCs w:val="24"/>
              </w:rPr>
            </w:pPr>
            <w:r w:rsidRPr="00310F1C">
              <w:rPr>
                <w:color w:val="FFFFFF"/>
                <w:sz w:val="24"/>
                <w:szCs w:val="24"/>
              </w:rPr>
              <w:t>I</w:t>
            </w:r>
          </w:p>
        </w:tc>
        <w:tc>
          <w:tcPr>
            <w:tcW w:w="1587" w:type="dxa"/>
            <w:tcBorders>
              <w:top w:val="single" w:sz="4" w:space="0" w:color="000000"/>
              <w:left w:val="single" w:sz="4" w:space="0" w:color="000000"/>
            </w:tcBorders>
            <w:tcMar>
              <w:top w:w="-70" w:type="dxa"/>
              <w:left w:w="-70" w:type="dxa"/>
              <w:bottom w:w="-70" w:type="dxa"/>
              <w:right w:w="-70" w:type="dxa"/>
            </w:tcMar>
            <w:vAlign w:val="center"/>
          </w:tcPr>
          <w:p w:rsidR="00EB01D2" w:rsidRDefault="00EB01D2" w:rsidP="00310F1C">
            <w:pPr>
              <w:jc w:val="center"/>
            </w:pPr>
            <w:r>
              <w:t>20</w:t>
            </w:r>
          </w:p>
        </w:tc>
        <w:tc>
          <w:tcPr>
            <w:tcW w:w="1587" w:type="dxa"/>
            <w:tcBorders>
              <w:top w:val="single" w:sz="4" w:space="0" w:color="000000"/>
            </w:tcBorders>
            <w:tcMar>
              <w:top w:w="-70" w:type="dxa"/>
              <w:left w:w="-70" w:type="dxa"/>
              <w:bottom w:w="-70" w:type="dxa"/>
              <w:right w:w="-70" w:type="dxa"/>
            </w:tcMar>
            <w:vAlign w:val="center"/>
          </w:tcPr>
          <w:p w:rsidR="00EB01D2" w:rsidRDefault="00EB01D2" w:rsidP="00310F1C">
            <w:pPr>
              <w:jc w:val="center"/>
            </w:pPr>
            <w:r>
              <w:t>35</w:t>
            </w:r>
          </w:p>
        </w:tc>
        <w:tc>
          <w:tcPr>
            <w:tcW w:w="1587" w:type="dxa"/>
            <w:tcBorders>
              <w:top w:val="single" w:sz="4" w:space="0" w:color="000000"/>
            </w:tcBorders>
            <w:tcMar>
              <w:top w:w="-70" w:type="dxa"/>
              <w:left w:w="-70" w:type="dxa"/>
              <w:bottom w:w="-70" w:type="dxa"/>
              <w:right w:w="-70" w:type="dxa"/>
            </w:tcMar>
            <w:vAlign w:val="center"/>
          </w:tcPr>
          <w:p w:rsidR="00EB01D2" w:rsidRDefault="00EB01D2" w:rsidP="00310F1C">
            <w:pPr>
              <w:jc w:val="center"/>
            </w:pPr>
            <w:r>
              <w:t>56</w:t>
            </w:r>
          </w:p>
        </w:tc>
        <w:tc>
          <w:tcPr>
            <w:tcW w:w="1830" w:type="dxa"/>
            <w:tcBorders>
              <w:top w:val="single" w:sz="4" w:space="0" w:color="000000"/>
            </w:tcBorders>
            <w:tcMar>
              <w:top w:w="-70" w:type="dxa"/>
              <w:left w:w="-70" w:type="dxa"/>
              <w:bottom w:w="-70" w:type="dxa"/>
              <w:right w:w="-70" w:type="dxa"/>
            </w:tcMar>
            <w:vAlign w:val="center"/>
          </w:tcPr>
          <w:p w:rsidR="00EB01D2" w:rsidRDefault="00EB01D2" w:rsidP="00310F1C">
            <w:pPr>
              <w:jc w:val="center"/>
            </w:pPr>
            <w:r>
              <w:t>30</w:t>
            </w:r>
          </w:p>
        </w:tc>
      </w:tr>
      <w:tr w:rsidR="00EB01D2" w:rsidTr="00310F1C">
        <w:trPr>
          <w:trHeight w:val="2"/>
          <w:jc w:val="center"/>
        </w:trPr>
        <w:tc>
          <w:tcPr>
            <w:tcW w:w="1545" w:type="dxa"/>
            <w:tcBorders>
              <w:top w:val="nil"/>
              <w:left w:val="nil"/>
              <w:bottom w:val="nil"/>
              <w:right w:val="nil"/>
            </w:tcBorders>
            <w:shd w:val="clear" w:color="auto" w:fill="002060"/>
            <w:tcMar>
              <w:top w:w="-70" w:type="dxa"/>
              <w:left w:w="-70" w:type="dxa"/>
              <w:bottom w:w="-70" w:type="dxa"/>
              <w:right w:w="-70" w:type="dxa"/>
            </w:tcMar>
            <w:vAlign w:val="center"/>
          </w:tcPr>
          <w:p w:rsidR="00EB01D2" w:rsidRPr="00310F1C" w:rsidRDefault="00EB01D2" w:rsidP="00310F1C">
            <w:pPr>
              <w:spacing w:before="240"/>
              <w:jc w:val="center"/>
              <w:rPr>
                <w:color w:val="FFFFFF"/>
                <w:sz w:val="24"/>
                <w:szCs w:val="24"/>
              </w:rPr>
            </w:pPr>
            <w:r w:rsidRPr="00310F1C">
              <w:rPr>
                <w:color w:val="FFFFFF"/>
                <w:sz w:val="24"/>
                <w:szCs w:val="24"/>
              </w:rPr>
              <w:t>II</w:t>
            </w:r>
          </w:p>
        </w:tc>
        <w:tc>
          <w:tcPr>
            <w:tcW w:w="1587" w:type="dxa"/>
            <w:tcBorders>
              <w:left w:val="single" w:sz="4" w:space="0" w:color="000000"/>
            </w:tcBorders>
            <w:tcMar>
              <w:top w:w="-70" w:type="dxa"/>
              <w:left w:w="-70" w:type="dxa"/>
              <w:bottom w:w="-70" w:type="dxa"/>
              <w:right w:w="-70" w:type="dxa"/>
            </w:tcMar>
            <w:vAlign w:val="center"/>
          </w:tcPr>
          <w:p w:rsidR="00EB01D2" w:rsidRDefault="00EB01D2" w:rsidP="00310F1C">
            <w:pPr>
              <w:jc w:val="center"/>
            </w:pPr>
            <w:r>
              <w:t>80</w:t>
            </w:r>
          </w:p>
        </w:tc>
        <w:tc>
          <w:tcPr>
            <w:tcW w:w="1587" w:type="dxa"/>
            <w:tcMar>
              <w:top w:w="-70" w:type="dxa"/>
              <w:left w:w="-70" w:type="dxa"/>
              <w:bottom w:w="-70" w:type="dxa"/>
              <w:right w:w="-70" w:type="dxa"/>
            </w:tcMar>
            <w:vAlign w:val="center"/>
          </w:tcPr>
          <w:p w:rsidR="00EB01D2" w:rsidRDefault="00EB01D2" w:rsidP="00310F1C">
            <w:pPr>
              <w:jc w:val="center"/>
            </w:pPr>
            <w:r>
              <w:t>57</w:t>
            </w:r>
          </w:p>
        </w:tc>
        <w:tc>
          <w:tcPr>
            <w:tcW w:w="1587" w:type="dxa"/>
            <w:tcMar>
              <w:top w:w="-70" w:type="dxa"/>
              <w:left w:w="-70" w:type="dxa"/>
              <w:bottom w:w="-70" w:type="dxa"/>
              <w:right w:w="-70" w:type="dxa"/>
            </w:tcMar>
            <w:vAlign w:val="center"/>
          </w:tcPr>
          <w:p w:rsidR="00EB01D2" w:rsidRDefault="00EB01D2" w:rsidP="00310F1C">
            <w:pPr>
              <w:jc w:val="center"/>
            </w:pPr>
            <w:r>
              <w:t>24</w:t>
            </w:r>
          </w:p>
        </w:tc>
        <w:tc>
          <w:tcPr>
            <w:tcW w:w="1830" w:type="dxa"/>
            <w:tcMar>
              <w:top w:w="-70" w:type="dxa"/>
              <w:left w:w="-70" w:type="dxa"/>
              <w:bottom w:w="-70" w:type="dxa"/>
              <w:right w:w="-70" w:type="dxa"/>
            </w:tcMar>
            <w:vAlign w:val="center"/>
          </w:tcPr>
          <w:p w:rsidR="00EB01D2" w:rsidRDefault="00EB01D2" w:rsidP="00310F1C">
            <w:pPr>
              <w:jc w:val="center"/>
            </w:pPr>
            <w:r>
              <w:t>15</w:t>
            </w:r>
          </w:p>
        </w:tc>
      </w:tr>
      <w:tr w:rsidR="00EB01D2" w:rsidTr="00310F1C">
        <w:trPr>
          <w:trHeight w:val="2"/>
          <w:jc w:val="center"/>
        </w:trPr>
        <w:tc>
          <w:tcPr>
            <w:tcW w:w="1545" w:type="dxa"/>
            <w:tcBorders>
              <w:top w:val="nil"/>
              <w:left w:val="nil"/>
              <w:bottom w:val="single" w:sz="8" w:space="0" w:color="000000"/>
              <w:right w:val="single" w:sz="8" w:space="0" w:color="000000"/>
            </w:tcBorders>
            <w:shd w:val="clear" w:color="auto" w:fill="002060"/>
            <w:tcMar>
              <w:top w:w="-70" w:type="dxa"/>
              <w:left w:w="-70" w:type="dxa"/>
              <w:bottom w:w="-70" w:type="dxa"/>
              <w:right w:w="-70" w:type="dxa"/>
            </w:tcMar>
            <w:vAlign w:val="center"/>
          </w:tcPr>
          <w:p w:rsidR="00EB01D2" w:rsidRPr="00310F1C" w:rsidRDefault="00EB01D2" w:rsidP="00310F1C">
            <w:pPr>
              <w:spacing w:before="240"/>
              <w:jc w:val="center"/>
              <w:rPr>
                <w:color w:val="FFFFFF"/>
                <w:sz w:val="24"/>
                <w:szCs w:val="24"/>
              </w:rPr>
            </w:pPr>
            <w:r w:rsidRPr="00310F1C">
              <w:rPr>
                <w:color w:val="FFFFFF"/>
                <w:sz w:val="24"/>
                <w:szCs w:val="24"/>
              </w:rPr>
              <w:t>III</w:t>
            </w:r>
          </w:p>
        </w:tc>
        <w:tc>
          <w:tcPr>
            <w:tcW w:w="1587" w:type="dxa"/>
            <w:tcBorders>
              <w:left w:val="single" w:sz="4" w:space="0" w:color="000000"/>
              <w:bottom w:val="single" w:sz="4" w:space="0" w:color="000000"/>
            </w:tcBorders>
            <w:tcMar>
              <w:top w:w="-70" w:type="dxa"/>
              <w:left w:w="-70" w:type="dxa"/>
              <w:bottom w:w="-70" w:type="dxa"/>
              <w:right w:w="-70" w:type="dxa"/>
            </w:tcMar>
            <w:vAlign w:val="center"/>
          </w:tcPr>
          <w:p w:rsidR="00EB01D2" w:rsidRDefault="00EB01D2" w:rsidP="00310F1C">
            <w:pPr>
              <w:jc w:val="center"/>
            </w:pPr>
            <w:r>
              <w:t>23</w:t>
            </w:r>
          </w:p>
        </w:tc>
        <w:tc>
          <w:tcPr>
            <w:tcW w:w="1587" w:type="dxa"/>
            <w:tcBorders>
              <w:bottom w:val="single" w:sz="4" w:space="0" w:color="000000"/>
            </w:tcBorders>
            <w:tcMar>
              <w:top w:w="-70" w:type="dxa"/>
              <w:left w:w="-70" w:type="dxa"/>
              <w:bottom w:w="-70" w:type="dxa"/>
              <w:right w:w="-70" w:type="dxa"/>
            </w:tcMar>
            <w:vAlign w:val="center"/>
          </w:tcPr>
          <w:p w:rsidR="00EB01D2" w:rsidRDefault="00EB01D2" w:rsidP="00310F1C">
            <w:pPr>
              <w:jc w:val="center"/>
            </w:pPr>
            <w:r>
              <w:t>62</w:t>
            </w:r>
          </w:p>
        </w:tc>
        <w:tc>
          <w:tcPr>
            <w:tcW w:w="1587" w:type="dxa"/>
            <w:tcBorders>
              <w:bottom w:val="single" w:sz="4" w:space="0" w:color="000000"/>
            </w:tcBorders>
            <w:tcMar>
              <w:top w:w="-70" w:type="dxa"/>
              <w:left w:w="-70" w:type="dxa"/>
              <w:bottom w:w="-70" w:type="dxa"/>
              <w:right w:w="-70" w:type="dxa"/>
            </w:tcMar>
            <w:vAlign w:val="center"/>
          </w:tcPr>
          <w:p w:rsidR="00EB01D2" w:rsidRDefault="00EB01D2" w:rsidP="00310F1C">
            <w:pPr>
              <w:jc w:val="center"/>
            </w:pPr>
            <w:r>
              <w:t>51</w:t>
            </w:r>
          </w:p>
        </w:tc>
        <w:tc>
          <w:tcPr>
            <w:tcW w:w="1830" w:type="dxa"/>
            <w:tcBorders>
              <w:bottom w:val="single" w:sz="4" w:space="0" w:color="000000"/>
            </w:tcBorders>
            <w:tcMar>
              <w:top w:w="-70" w:type="dxa"/>
              <w:left w:w="-70" w:type="dxa"/>
              <w:bottom w:w="-70" w:type="dxa"/>
              <w:right w:w="-70" w:type="dxa"/>
            </w:tcMar>
            <w:vAlign w:val="center"/>
          </w:tcPr>
          <w:p w:rsidR="00EB01D2" w:rsidRDefault="00EB01D2" w:rsidP="00310F1C">
            <w:pPr>
              <w:jc w:val="center"/>
            </w:pPr>
            <w:r>
              <w:t>25</w:t>
            </w:r>
          </w:p>
        </w:tc>
      </w:tr>
      <w:tr w:rsidR="00EB01D2" w:rsidTr="00310F1C">
        <w:trPr>
          <w:trHeight w:val="467"/>
          <w:jc w:val="center"/>
        </w:trPr>
        <w:tc>
          <w:tcPr>
            <w:tcW w:w="1545" w:type="dxa"/>
            <w:tcBorders>
              <w:top w:val="nil"/>
              <w:left w:val="nil"/>
              <w:bottom w:val="nil"/>
              <w:right w:val="single" w:sz="8" w:space="0" w:color="000000"/>
            </w:tcBorders>
            <w:shd w:val="clear" w:color="auto" w:fill="002060"/>
            <w:tcMar>
              <w:top w:w="-70" w:type="dxa"/>
              <w:left w:w="-70" w:type="dxa"/>
              <w:bottom w:w="-70" w:type="dxa"/>
              <w:right w:w="-70" w:type="dxa"/>
            </w:tcMar>
            <w:vAlign w:val="center"/>
          </w:tcPr>
          <w:p w:rsidR="00EB01D2" w:rsidRPr="00310F1C" w:rsidRDefault="00EB01D2" w:rsidP="00310F1C">
            <w:pPr>
              <w:spacing w:before="240"/>
              <w:jc w:val="center"/>
              <w:rPr>
                <w:color w:val="FFFFFF"/>
                <w:sz w:val="24"/>
                <w:szCs w:val="24"/>
              </w:rPr>
            </w:pPr>
            <w:r w:rsidRPr="00310F1C">
              <w:rPr>
                <w:color w:val="FFFFFF"/>
                <w:sz w:val="24"/>
                <w:szCs w:val="24"/>
              </w:rPr>
              <w:t>Otros</w:t>
            </w:r>
          </w:p>
        </w:tc>
        <w:tc>
          <w:tcPr>
            <w:tcW w:w="1587" w:type="dxa"/>
            <w:tcBorders>
              <w:top w:val="single" w:sz="4" w:space="0" w:color="000000"/>
              <w:left w:val="single" w:sz="4" w:space="0" w:color="000000"/>
            </w:tcBorders>
            <w:tcMar>
              <w:top w:w="-70" w:type="dxa"/>
              <w:left w:w="-70" w:type="dxa"/>
              <w:bottom w:w="-70" w:type="dxa"/>
              <w:right w:w="-70" w:type="dxa"/>
            </w:tcMar>
            <w:vAlign w:val="center"/>
          </w:tcPr>
          <w:p w:rsidR="00EB01D2" w:rsidRDefault="00EB01D2" w:rsidP="00310F1C">
            <w:pPr>
              <w:jc w:val="center"/>
            </w:pPr>
            <w:r>
              <w:t>18</w:t>
            </w:r>
          </w:p>
        </w:tc>
        <w:tc>
          <w:tcPr>
            <w:tcW w:w="1587" w:type="dxa"/>
            <w:tcBorders>
              <w:top w:val="single" w:sz="4" w:space="0" w:color="000000"/>
            </w:tcBorders>
            <w:tcMar>
              <w:top w:w="-70" w:type="dxa"/>
              <w:left w:w="-70" w:type="dxa"/>
              <w:bottom w:w="-70" w:type="dxa"/>
              <w:right w:w="-70" w:type="dxa"/>
            </w:tcMar>
            <w:vAlign w:val="center"/>
          </w:tcPr>
          <w:p w:rsidR="00EB01D2" w:rsidRDefault="00EB01D2" w:rsidP="00310F1C">
            <w:pPr>
              <w:jc w:val="center"/>
            </w:pPr>
            <w:r>
              <w:t>22</w:t>
            </w:r>
          </w:p>
        </w:tc>
        <w:tc>
          <w:tcPr>
            <w:tcW w:w="1587" w:type="dxa"/>
            <w:tcBorders>
              <w:top w:val="single" w:sz="4" w:space="0" w:color="000000"/>
            </w:tcBorders>
            <w:tcMar>
              <w:top w:w="-70" w:type="dxa"/>
              <w:left w:w="-70" w:type="dxa"/>
              <w:bottom w:w="-70" w:type="dxa"/>
              <w:right w:w="-70" w:type="dxa"/>
            </w:tcMar>
            <w:vAlign w:val="center"/>
          </w:tcPr>
          <w:p w:rsidR="00EB01D2" w:rsidRDefault="00EB01D2" w:rsidP="00310F1C">
            <w:pPr>
              <w:jc w:val="center"/>
            </w:pPr>
            <w:r>
              <w:t>30</w:t>
            </w:r>
          </w:p>
        </w:tc>
        <w:tc>
          <w:tcPr>
            <w:tcW w:w="1830" w:type="dxa"/>
            <w:tcBorders>
              <w:top w:val="nil"/>
              <w:left w:val="nil"/>
              <w:bottom w:val="nil"/>
              <w:right w:val="nil"/>
            </w:tcBorders>
            <w:tcMar>
              <w:top w:w="-70" w:type="dxa"/>
              <w:left w:w="-70" w:type="dxa"/>
              <w:bottom w:w="-70" w:type="dxa"/>
              <w:right w:w="-70" w:type="dxa"/>
            </w:tcMar>
            <w:vAlign w:val="center"/>
          </w:tcPr>
          <w:p w:rsidR="00EB01D2" w:rsidRPr="00310F1C" w:rsidRDefault="00EB01D2" w:rsidP="00310F1C">
            <w:pPr>
              <w:spacing w:before="240" w:after="240"/>
              <w:jc w:val="center"/>
              <w:rPr>
                <w:sz w:val="24"/>
                <w:szCs w:val="24"/>
              </w:rPr>
            </w:pPr>
          </w:p>
        </w:tc>
      </w:tr>
    </w:tbl>
    <w:p w:rsidR="00EB01D2" w:rsidRPr="000A29A8" w:rsidRDefault="00EB01D2" w:rsidP="000A29A8">
      <w:pPr>
        <w:pStyle w:val="ListParagraph"/>
        <w:numPr>
          <w:ilvl w:val="0"/>
          <w:numId w:val="2"/>
        </w:numPr>
        <w:spacing w:before="240" w:after="240"/>
        <w:jc w:val="both"/>
        <w:rPr>
          <w:sz w:val="24"/>
          <w:szCs w:val="24"/>
          <w:lang w:val="es-AR"/>
        </w:rPr>
      </w:pPr>
      <w:r w:rsidRPr="000A29A8">
        <w:rPr>
          <w:sz w:val="24"/>
          <w:szCs w:val="24"/>
          <w:lang w:val="es-AR"/>
        </w:rPr>
        <w:t>Vuelva a reconstruir el cuadro de transacciones intersectoriales si la demanda final aumenta en un 15% para cada industria.</w:t>
      </w:r>
    </w:p>
    <w:p w:rsidR="00EB01D2" w:rsidRDefault="00EB01D2" w:rsidP="000A29A8">
      <w:pPr>
        <w:pStyle w:val="ListParagraph"/>
        <w:spacing w:before="240" w:after="240"/>
        <w:jc w:val="both"/>
        <w:rPr>
          <w:sz w:val="24"/>
          <w:szCs w:val="24"/>
          <w:lang w:val="es-AR"/>
        </w:rPr>
      </w:pPr>
    </w:p>
    <w:p w:rsidR="00EB01D2" w:rsidRDefault="00EB01D2" w:rsidP="000A29A8">
      <w:pPr>
        <w:pStyle w:val="ListParagraph"/>
        <w:spacing w:before="240" w:after="240"/>
        <w:jc w:val="both"/>
        <w:rPr>
          <w:sz w:val="24"/>
          <w:szCs w:val="24"/>
          <w:lang w:val="es-AR"/>
        </w:rPr>
      </w:pPr>
      <w:r>
        <w:rPr>
          <w:sz w:val="24"/>
          <w:szCs w:val="24"/>
          <w:lang w:val="es-AR"/>
        </w:rPr>
        <w:t>Para reconstruir el cuadro de transacciones intersectoriales lo primero es agregar el valor bruto de producción que es igual a sumar todos los elementos que se encuentran en las filas o todos los elementos que se encuentran en las columnas; inicialmente el cuadro quedaría de la siguiente manera:</w:t>
      </w:r>
    </w:p>
    <w:p w:rsidR="00EB01D2" w:rsidRDefault="00EB01D2" w:rsidP="000A29A8">
      <w:pPr>
        <w:pStyle w:val="ListParagraph"/>
        <w:spacing w:before="240" w:after="240"/>
        <w:jc w:val="both"/>
        <w:rPr>
          <w:sz w:val="24"/>
          <w:szCs w:val="24"/>
          <w:lang w:val="es-AR"/>
        </w:rPr>
      </w:pPr>
    </w:p>
    <w:p w:rsidR="00EB01D2" w:rsidRDefault="00EB01D2" w:rsidP="000A29A8">
      <w:pPr>
        <w:pStyle w:val="ListParagraph"/>
        <w:spacing w:before="240" w:after="240"/>
        <w:jc w:val="both"/>
        <w:rPr>
          <w:sz w:val="24"/>
          <w:szCs w:val="24"/>
          <w:lang w:val="es-AR"/>
        </w:rPr>
      </w:pPr>
      <w:r w:rsidRPr="00310F1C">
        <w:rPr>
          <w:noProof/>
          <w:lang w:val="es-ES_tradnl" w:eastAsia="es-ES_tradnl"/>
        </w:rPr>
        <w:pict>
          <v:shape id="Imagen 18" o:spid="_x0000_i1034" type="#_x0000_t75" style="width:408.75pt;height:93pt;visibility:visible">
            <v:imagedata r:id="rId14" o:title=""/>
          </v:shape>
        </w:pict>
      </w:r>
    </w:p>
    <w:p w:rsidR="00EB01D2" w:rsidRDefault="00EB01D2" w:rsidP="000A29A8">
      <w:pPr>
        <w:pStyle w:val="ListParagraph"/>
        <w:spacing w:before="240" w:after="240"/>
        <w:jc w:val="both"/>
        <w:rPr>
          <w:sz w:val="24"/>
          <w:szCs w:val="24"/>
          <w:lang w:val="es-AR"/>
        </w:rPr>
      </w:pPr>
    </w:p>
    <w:p w:rsidR="00EB01D2" w:rsidRDefault="00EB01D2" w:rsidP="000A29A8">
      <w:pPr>
        <w:pStyle w:val="ListParagraph"/>
        <w:spacing w:before="240" w:after="240"/>
        <w:jc w:val="both"/>
        <w:rPr>
          <w:sz w:val="24"/>
          <w:szCs w:val="24"/>
          <w:lang w:val="es-AR"/>
        </w:rPr>
      </w:pPr>
      <w:r>
        <w:rPr>
          <w:sz w:val="24"/>
          <w:szCs w:val="24"/>
          <w:lang w:val="es-AR"/>
        </w:rPr>
        <w:t>Lo siguiente es calcular la matriz de coeficientes técnicos que en este caso es la siguiente:</w:t>
      </w:r>
    </w:p>
    <w:p w:rsidR="00EB01D2" w:rsidRDefault="00EB01D2" w:rsidP="000A29A8">
      <w:pPr>
        <w:pStyle w:val="ListParagraph"/>
        <w:spacing w:before="240" w:after="240"/>
        <w:jc w:val="both"/>
        <w:rPr>
          <w:sz w:val="24"/>
          <w:szCs w:val="24"/>
          <w:lang w:val="es-AR"/>
        </w:rPr>
      </w:pPr>
      <w:r w:rsidRPr="00310F1C">
        <w:rPr>
          <w:noProof/>
          <w:lang w:val="es-ES_tradnl" w:eastAsia="es-ES_tradnl"/>
        </w:rPr>
        <w:pict>
          <v:shape id="Imagen 11" o:spid="_x0000_i1035" type="#_x0000_t75" style="width:252pt;height:58.5pt;visibility:visible">
            <v:imagedata r:id="rId15" o:title=""/>
          </v:shape>
        </w:pict>
      </w:r>
    </w:p>
    <w:p w:rsidR="00EB01D2" w:rsidRDefault="00EB01D2" w:rsidP="000A29A8">
      <w:pPr>
        <w:pStyle w:val="ListParagraph"/>
        <w:spacing w:before="240" w:after="240"/>
        <w:jc w:val="both"/>
        <w:rPr>
          <w:sz w:val="24"/>
          <w:szCs w:val="24"/>
          <w:lang w:val="es-AR"/>
        </w:rPr>
      </w:pPr>
    </w:p>
    <w:p w:rsidR="00EB01D2" w:rsidRDefault="00EB01D2" w:rsidP="000A29A8">
      <w:pPr>
        <w:pStyle w:val="ListParagraph"/>
        <w:spacing w:before="240" w:after="240"/>
        <w:jc w:val="both"/>
        <w:rPr>
          <w:sz w:val="24"/>
          <w:szCs w:val="24"/>
          <w:lang w:val="es-AR"/>
        </w:rPr>
      </w:pPr>
      <w:r>
        <w:rPr>
          <w:sz w:val="24"/>
          <w:szCs w:val="24"/>
          <w:lang w:val="es-AR"/>
        </w:rPr>
        <w:t>Una vez tengamos esta matriz calculada, fácilmente podemos obtener la matriz de coeficientes directos e indirectos (Es el resulta de, en primera instancia restarle a la matriz identidad nuestra matriz de coeficientes técnicos):</w:t>
      </w:r>
    </w:p>
    <w:p w:rsidR="00EB01D2" w:rsidRDefault="00EB01D2" w:rsidP="000A29A8">
      <w:pPr>
        <w:pStyle w:val="ListParagraph"/>
        <w:spacing w:before="240" w:after="240"/>
        <w:jc w:val="both"/>
        <w:rPr>
          <w:sz w:val="24"/>
          <w:szCs w:val="24"/>
          <w:lang w:val="es-AR"/>
        </w:rPr>
      </w:pPr>
    </w:p>
    <w:p w:rsidR="00EB01D2" w:rsidRDefault="00EB01D2" w:rsidP="000A29A8">
      <w:pPr>
        <w:pStyle w:val="ListParagraph"/>
        <w:spacing w:before="240" w:after="240"/>
        <w:jc w:val="both"/>
        <w:rPr>
          <w:sz w:val="24"/>
          <w:szCs w:val="24"/>
          <w:lang w:val="es-AR"/>
        </w:rPr>
      </w:pPr>
      <w:r w:rsidRPr="00310F1C">
        <w:rPr>
          <w:noProof/>
          <w:lang w:val="es-ES_tradnl" w:eastAsia="es-ES_tradnl"/>
        </w:rPr>
        <w:pict>
          <v:shape id="Imagen 12" o:spid="_x0000_i1036" type="#_x0000_t75" style="width:449.25pt;height:46.5pt;visibility:visible">
            <v:imagedata r:id="rId16" o:title=""/>
          </v:shape>
        </w:pict>
      </w:r>
    </w:p>
    <w:p w:rsidR="00EB01D2" w:rsidRDefault="00EB01D2" w:rsidP="00AF1B10">
      <w:pPr>
        <w:spacing w:before="240" w:after="240"/>
        <w:jc w:val="both"/>
        <w:rPr>
          <w:sz w:val="24"/>
          <w:szCs w:val="24"/>
          <w:lang w:val="es-AR"/>
        </w:rPr>
      </w:pPr>
      <w:r>
        <w:rPr>
          <w:sz w:val="24"/>
          <w:szCs w:val="24"/>
          <w:lang w:val="es-AR"/>
        </w:rPr>
        <w:tab/>
        <w:t>Nos dará como resultado la siguiente matriz:</w:t>
      </w:r>
    </w:p>
    <w:p w:rsidR="00EB01D2" w:rsidRDefault="00EB01D2" w:rsidP="00AF1B10">
      <w:pPr>
        <w:spacing w:before="240" w:after="240"/>
        <w:jc w:val="both"/>
        <w:rPr>
          <w:sz w:val="24"/>
          <w:szCs w:val="24"/>
          <w:lang w:val="es-AR"/>
        </w:rPr>
      </w:pPr>
      <w:r>
        <w:rPr>
          <w:sz w:val="24"/>
          <w:szCs w:val="24"/>
          <w:lang w:val="es-AR"/>
        </w:rPr>
        <w:tab/>
      </w:r>
      <w:r w:rsidRPr="00310F1C">
        <w:rPr>
          <w:noProof/>
          <w:lang w:val="es-ES_tradnl" w:eastAsia="es-ES_tradnl"/>
        </w:rPr>
        <w:pict>
          <v:shape id="Imagen 13" o:spid="_x0000_i1037" type="#_x0000_t75" style="width:280.5pt;height:78pt;visibility:visible">
            <v:imagedata r:id="rId17" o:title=""/>
          </v:shape>
        </w:pict>
      </w:r>
    </w:p>
    <w:p w:rsidR="00EB01D2" w:rsidRDefault="00EB01D2" w:rsidP="004A71FE">
      <w:pPr>
        <w:spacing w:before="240" w:after="240"/>
        <w:ind w:left="720"/>
        <w:jc w:val="both"/>
        <w:rPr>
          <w:sz w:val="24"/>
          <w:szCs w:val="24"/>
          <w:lang w:val="es-AR"/>
        </w:rPr>
      </w:pPr>
      <w:r>
        <w:rPr>
          <w:sz w:val="24"/>
          <w:szCs w:val="24"/>
          <w:lang w:val="es-AR"/>
        </w:rPr>
        <w:t>Cómo podemos apreciar en el trazado de la matriz el siguiente paso es encontrar la inversa de la matriz que nos dio como resultado que es el resultado de realizar la siguiente ecuación:</w:t>
      </w:r>
    </w:p>
    <w:p w:rsidR="00EB01D2" w:rsidRPr="004A71FE" w:rsidRDefault="00EB01D2" w:rsidP="004A71FE">
      <w:pPr>
        <w:spacing w:line="240" w:lineRule="auto"/>
        <w:ind w:firstLine="720"/>
        <w:jc w:val="both"/>
        <w:rPr>
          <w:rFonts w:ascii="Calibri" w:hAnsi="Calibri" w:cs="Calibri"/>
          <w:color w:val="000000"/>
          <w:lang w:val="es-AR"/>
        </w:rPr>
      </w:pPr>
      <w:r w:rsidRPr="004A71FE">
        <w:rPr>
          <w:rFonts w:ascii="Calibri" w:hAnsi="Calibri" w:cs="Calibri"/>
          <w:color w:val="000000"/>
          <w:lang w:val="es-AR"/>
        </w:rPr>
        <w:t>1/det(A)*Adj(A)</w:t>
      </w:r>
    </w:p>
    <w:p w:rsidR="00EB01D2" w:rsidRDefault="00EB01D2" w:rsidP="000A29A8">
      <w:pPr>
        <w:pStyle w:val="ListParagraph"/>
        <w:spacing w:before="240" w:after="240"/>
        <w:jc w:val="both"/>
        <w:rPr>
          <w:sz w:val="24"/>
          <w:szCs w:val="24"/>
          <w:lang w:val="es-AR"/>
        </w:rPr>
      </w:pPr>
      <w:r>
        <w:rPr>
          <w:sz w:val="24"/>
          <w:szCs w:val="24"/>
          <w:lang w:val="es-AR"/>
        </w:rPr>
        <w:t xml:space="preserve">Que para hallarlo debemos realizar los siguientes procedimientos: </w:t>
      </w:r>
    </w:p>
    <w:p w:rsidR="00EB01D2" w:rsidRDefault="00EB01D2" w:rsidP="004A71FE">
      <w:pPr>
        <w:pStyle w:val="ListParagraph"/>
        <w:numPr>
          <w:ilvl w:val="0"/>
          <w:numId w:val="3"/>
        </w:numPr>
        <w:spacing w:before="240" w:after="240"/>
        <w:jc w:val="both"/>
        <w:rPr>
          <w:sz w:val="24"/>
          <w:szCs w:val="24"/>
          <w:lang w:val="es-AR"/>
        </w:rPr>
      </w:pPr>
      <w:r>
        <w:rPr>
          <w:sz w:val="24"/>
          <w:szCs w:val="24"/>
          <w:lang w:val="es-AR"/>
        </w:rPr>
        <w:t>Encontrar el determinante de A</w:t>
      </w:r>
    </w:p>
    <w:p w:rsidR="00EB01D2" w:rsidRDefault="00EB01D2" w:rsidP="004A71FE">
      <w:pPr>
        <w:pStyle w:val="ListParagraph"/>
        <w:spacing w:before="240" w:after="240"/>
        <w:ind w:left="1440"/>
        <w:jc w:val="both"/>
        <w:rPr>
          <w:sz w:val="24"/>
          <w:szCs w:val="24"/>
          <w:lang w:val="es-AR"/>
        </w:rPr>
      </w:pPr>
      <w:r w:rsidRPr="00310F1C">
        <w:rPr>
          <w:noProof/>
          <w:lang w:val="es-ES_tradnl" w:eastAsia="es-ES_tradnl"/>
        </w:rPr>
        <w:pict>
          <v:shape id="Imagen 14" o:spid="_x0000_i1038" type="#_x0000_t75" style="width:388.5pt;height:37.5pt;visibility:visible">
            <v:imagedata r:id="rId18" o:title=""/>
          </v:shape>
        </w:pict>
      </w:r>
    </w:p>
    <w:p w:rsidR="00EB01D2" w:rsidRDefault="00EB01D2" w:rsidP="004A71FE">
      <w:pPr>
        <w:pStyle w:val="ListParagraph"/>
        <w:numPr>
          <w:ilvl w:val="0"/>
          <w:numId w:val="3"/>
        </w:numPr>
        <w:spacing w:before="240" w:after="240"/>
        <w:jc w:val="both"/>
        <w:rPr>
          <w:sz w:val="24"/>
          <w:szCs w:val="24"/>
          <w:lang w:val="es-AR"/>
        </w:rPr>
      </w:pPr>
      <w:r>
        <w:rPr>
          <w:sz w:val="24"/>
          <w:szCs w:val="24"/>
          <w:lang w:val="es-AR"/>
        </w:rPr>
        <w:t>Realizar la adjunta de A</w:t>
      </w:r>
    </w:p>
    <w:p w:rsidR="00EB01D2" w:rsidRDefault="00EB01D2" w:rsidP="004A71FE">
      <w:pPr>
        <w:pStyle w:val="ListParagraph"/>
        <w:spacing w:before="240" w:after="240"/>
        <w:ind w:left="1440"/>
        <w:jc w:val="both"/>
        <w:rPr>
          <w:sz w:val="24"/>
          <w:szCs w:val="24"/>
          <w:lang w:val="es-AR"/>
        </w:rPr>
      </w:pPr>
      <w:r w:rsidRPr="00310F1C">
        <w:rPr>
          <w:noProof/>
          <w:lang w:val="es-ES_tradnl" w:eastAsia="es-ES_tradnl"/>
        </w:rPr>
        <w:pict>
          <v:shape id="Imagen 15" o:spid="_x0000_i1039" type="#_x0000_t75" style="width:393pt;height:201.75pt;visibility:visible">
            <v:imagedata r:id="rId19" o:title=""/>
          </v:shape>
        </w:pict>
      </w:r>
    </w:p>
    <w:p w:rsidR="00EB01D2" w:rsidRDefault="00EB01D2" w:rsidP="004A71FE">
      <w:pPr>
        <w:pStyle w:val="ListParagraph"/>
        <w:numPr>
          <w:ilvl w:val="0"/>
          <w:numId w:val="3"/>
        </w:numPr>
        <w:spacing w:before="240" w:after="240"/>
        <w:jc w:val="both"/>
        <w:rPr>
          <w:sz w:val="24"/>
          <w:szCs w:val="24"/>
          <w:lang w:val="es-AR"/>
        </w:rPr>
      </w:pPr>
      <w:r>
        <w:rPr>
          <w:sz w:val="24"/>
          <w:szCs w:val="24"/>
          <w:lang w:val="es-AR"/>
        </w:rPr>
        <w:t>Finalmente reemplazamos en la ecuación y esta nos dará por resultado una nueva matriz con la que encontraremos el nuevo valor bruto de producción:</w:t>
      </w:r>
    </w:p>
    <w:p w:rsidR="00EB01D2" w:rsidRDefault="00EB01D2" w:rsidP="004A71FE">
      <w:pPr>
        <w:pStyle w:val="ListParagraph"/>
        <w:spacing w:before="240" w:after="240"/>
        <w:ind w:left="1440"/>
        <w:jc w:val="both"/>
        <w:rPr>
          <w:sz w:val="24"/>
          <w:szCs w:val="24"/>
          <w:lang w:val="es-AR"/>
        </w:rPr>
      </w:pPr>
      <w:r w:rsidRPr="00310F1C">
        <w:rPr>
          <w:noProof/>
          <w:lang w:val="es-ES_tradnl" w:eastAsia="es-ES_tradnl"/>
        </w:rPr>
        <w:pict>
          <v:shape id="Imagen 16" o:spid="_x0000_i1040" type="#_x0000_t75" style="width:396pt;height:95.25pt;visibility:visible">
            <v:imagedata r:id="rId20" o:title=""/>
          </v:shape>
        </w:pict>
      </w:r>
    </w:p>
    <w:p w:rsidR="00EB01D2" w:rsidRDefault="00EB01D2" w:rsidP="00FA10A2">
      <w:pPr>
        <w:spacing w:before="240" w:after="240"/>
        <w:ind w:left="720"/>
        <w:jc w:val="both"/>
        <w:rPr>
          <w:sz w:val="24"/>
          <w:szCs w:val="24"/>
          <w:lang w:val="es-AR"/>
        </w:rPr>
      </w:pPr>
      <w:r>
        <w:rPr>
          <w:sz w:val="24"/>
          <w:szCs w:val="24"/>
          <w:lang w:val="es-AR"/>
        </w:rPr>
        <w:t>Con estos datos que obtuvimos podemos hallar el nuevo valor bruto de producción y se hace con una multiplicación de matrices, en este caso la última que encontramos por el aumento en la demanda, osea la demanda agregada; esto nos daría por resultado lo siguiente:</w:t>
      </w:r>
    </w:p>
    <w:p w:rsidR="00EB01D2" w:rsidRDefault="00EB01D2" w:rsidP="00FA10A2">
      <w:pPr>
        <w:spacing w:before="240" w:after="240"/>
        <w:ind w:left="720"/>
        <w:jc w:val="both"/>
        <w:rPr>
          <w:sz w:val="24"/>
          <w:szCs w:val="24"/>
          <w:lang w:val="es-AR"/>
        </w:rPr>
      </w:pPr>
      <w:r w:rsidRPr="00310F1C">
        <w:rPr>
          <w:noProof/>
          <w:lang w:val="es-ES_tradnl" w:eastAsia="es-ES_tradnl"/>
        </w:rPr>
        <w:pict>
          <v:shape id="Imagen 17" o:spid="_x0000_i1041" type="#_x0000_t75" style="width:406.5pt;height:116.25pt;visibility:visible">
            <v:imagedata r:id="rId21" o:title=""/>
          </v:shape>
        </w:pict>
      </w:r>
    </w:p>
    <w:p w:rsidR="00EB01D2" w:rsidRDefault="00EB01D2" w:rsidP="00FA10A2">
      <w:pPr>
        <w:spacing w:before="240" w:after="240"/>
        <w:ind w:left="720"/>
        <w:jc w:val="both"/>
        <w:rPr>
          <w:sz w:val="24"/>
          <w:szCs w:val="24"/>
          <w:lang w:val="es-AR"/>
        </w:rPr>
      </w:pPr>
      <w:r>
        <w:rPr>
          <w:sz w:val="24"/>
          <w:szCs w:val="24"/>
          <w:lang w:val="es-AR"/>
        </w:rPr>
        <w:t>Lo simbolizo como VBP* (Osea VBP prima al igual que a la demanda que pasa a ser demanda*).</w:t>
      </w:r>
    </w:p>
    <w:p w:rsidR="00EB01D2" w:rsidRDefault="00EB01D2" w:rsidP="00FA10A2">
      <w:pPr>
        <w:spacing w:before="240" w:after="240"/>
        <w:ind w:left="720"/>
        <w:jc w:val="both"/>
        <w:rPr>
          <w:sz w:val="24"/>
          <w:szCs w:val="24"/>
          <w:lang w:val="es-AR"/>
        </w:rPr>
      </w:pPr>
      <w:r>
        <w:rPr>
          <w:sz w:val="24"/>
          <w:szCs w:val="24"/>
          <w:lang w:val="es-AR"/>
        </w:rPr>
        <w:t>Con estos datos podemos finalmente reconstruir el cuadro de transacciones intersectoriales y lo reflejamos de la siguiente manera:</w:t>
      </w:r>
    </w:p>
    <w:p w:rsidR="00EB01D2" w:rsidRPr="00FA10A2" w:rsidRDefault="00EB01D2" w:rsidP="00FA10A2">
      <w:pPr>
        <w:spacing w:before="240" w:after="240"/>
        <w:ind w:left="720"/>
        <w:jc w:val="both"/>
        <w:rPr>
          <w:sz w:val="24"/>
          <w:szCs w:val="24"/>
          <w:lang w:val="es-AR"/>
        </w:rPr>
      </w:pPr>
      <w:r w:rsidRPr="00310F1C">
        <w:rPr>
          <w:noProof/>
          <w:lang w:val="es-ES_tradnl" w:eastAsia="es-ES_tradnl"/>
        </w:rPr>
        <w:pict>
          <v:shape id="Imagen 19" o:spid="_x0000_i1042" type="#_x0000_t75" style="width:407.25pt;height:99pt;visibility:visible">
            <v:imagedata r:id="rId22" o:title=""/>
          </v:shape>
        </w:pict>
      </w:r>
    </w:p>
    <w:p w:rsidR="00EB01D2" w:rsidRPr="00FA10A2" w:rsidRDefault="00EB01D2" w:rsidP="00FA10A2">
      <w:pPr>
        <w:pStyle w:val="ListParagraph"/>
        <w:numPr>
          <w:ilvl w:val="0"/>
          <w:numId w:val="2"/>
        </w:numPr>
        <w:spacing w:before="240" w:after="240"/>
        <w:jc w:val="both"/>
        <w:rPr>
          <w:sz w:val="24"/>
          <w:szCs w:val="24"/>
          <w:lang w:val="es-AR"/>
        </w:rPr>
      </w:pPr>
      <w:r w:rsidRPr="00FA10A2">
        <w:rPr>
          <w:sz w:val="24"/>
          <w:szCs w:val="24"/>
          <w:lang w:val="es-AR"/>
        </w:rPr>
        <w:t>Explique la operación matricial que realiza para obtener la nueva producción total del cuadro de transacciones intersectoriales.</w:t>
      </w:r>
    </w:p>
    <w:p w:rsidR="00EB01D2" w:rsidRDefault="00EB01D2" w:rsidP="00FA10A2">
      <w:pPr>
        <w:pStyle w:val="ListParagraph"/>
        <w:spacing w:before="240" w:after="240"/>
        <w:jc w:val="both"/>
        <w:rPr>
          <w:sz w:val="24"/>
          <w:szCs w:val="24"/>
          <w:lang w:val="es-AR"/>
        </w:rPr>
      </w:pPr>
      <w:r>
        <w:rPr>
          <w:sz w:val="24"/>
          <w:szCs w:val="24"/>
          <w:lang w:val="es-AR"/>
        </w:rPr>
        <w:t>Mientras realicé el ejercicio lo fui realizando.</w:t>
      </w:r>
    </w:p>
    <w:p w:rsidR="00EB01D2" w:rsidRPr="00FA10A2" w:rsidRDefault="00EB01D2" w:rsidP="00FA10A2">
      <w:pPr>
        <w:pStyle w:val="ListParagraph"/>
        <w:spacing w:before="240" w:after="240"/>
        <w:jc w:val="both"/>
        <w:rPr>
          <w:sz w:val="24"/>
          <w:szCs w:val="24"/>
          <w:lang w:val="es-AR"/>
        </w:rPr>
      </w:pPr>
    </w:p>
    <w:p w:rsidR="00EB01D2" w:rsidRPr="00FA10A2" w:rsidRDefault="00EB01D2" w:rsidP="00FA10A2">
      <w:pPr>
        <w:pStyle w:val="ListParagraph"/>
        <w:numPr>
          <w:ilvl w:val="0"/>
          <w:numId w:val="2"/>
        </w:numPr>
        <w:spacing w:before="240" w:after="240"/>
        <w:jc w:val="both"/>
        <w:rPr>
          <w:sz w:val="24"/>
          <w:szCs w:val="24"/>
          <w:lang w:val="es-AR"/>
        </w:rPr>
      </w:pPr>
      <w:r w:rsidRPr="00FA10A2">
        <w:rPr>
          <w:sz w:val="24"/>
          <w:szCs w:val="24"/>
          <w:lang w:val="es-AR"/>
        </w:rPr>
        <w:t>¿Cuánto le comprará la industria III a la industria I en el nuevo cuadro de transacciones intersectoriales?</w:t>
      </w:r>
    </w:p>
    <w:p w:rsidR="00EB01D2" w:rsidRDefault="00EB01D2" w:rsidP="00FA10A2">
      <w:pPr>
        <w:pStyle w:val="ListParagraph"/>
        <w:spacing w:before="240" w:after="240"/>
        <w:jc w:val="both"/>
        <w:rPr>
          <w:sz w:val="24"/>
          <w:szCs w:val="24"/>
          <w:lang w:val="es-AR"/>
        </w:rPr>
      </w:pPr>
      <w:r>
        <w:rPr>
          <w:sz w:val="24"/>
          <w:szCs w:val="24"/>
          <w:lang w:val="es-AR"/>
        </w:rPr>
        <w:t xml:space="preserve">La industria 3 consumirá 56,40 a la industria 1. Como el ejercicio no especifica, </w:t>
      </w:r>
    </w:p>
    <w:p w:rsidR="00EB01D2" w:rsidRDefault="00EB01D2" w:rsidP="00FA10A2">
      <w:pPr>
        <w:pStyle w:val="ListParagraph"/>
        <w:spacing w:before="240" w:after="240"/>
        <w:jc w:val="both"/>
        <w:rPr>
          <w:sz w:val="24"/>
          <w:szCs w:val="24"/>
          <w:lang w:val="es-AR"/>
        </w:rPr>
      </w:pPr>
      <w:r>
        <w:rPr>
          <w:sz w:val="24"/>
          <w:szCs w:val="24"/>
          <w:lang w:val="es-AR"/>
        </w:rPr>
        <w:t>podríamos suponer que los datos están dados en millones de dólares.</w:t>
      </w:r>
    </w:p>
    <w:p w:rsidR="00EB01D2" w:rsidRPr="00FA10A2" w:rsidRDefault="00EB01D2" w:rsidP="00FA10A2">
      <w:pPr>
        <w:pStyle w:val="ListParagraph"/>
        <w:spacing w:before="240" w:after="240"/>
        <w:jc w:val="both"/>
        <w:rPr>
          <w:sz w:val="24"/>
          <w:szCs w:val="24"/>
          <w:lang w:val="es-AR"/>
        </w:rPr>
      </w:pPr>
    </w:p>
    <w:p w:rsidR="00EB01D2" w:rsidRPr="00FA10A2" w:rsidRDefault="00EB01D2" w:rsidP="00FA10A2">
      <w:pPr>
        <w:pStyle w:val="ListParagraph"/>
        <w:numPr>
          <w:ilvl w:val="0"/>
          <w:numId w:val="2"/>
        </w:numPr>
        <w:spacing w:before="240" w:after="240"/>
        <w:jc w:val="both"/>
        <w:rPr>
          <w:sz w:val="24"/>
          <w:szCs w:val="24"/>
          <w:lang w:val="es-AR"/>
        </w:rPr>
      </w:pPr>
      <w:r w:rsidRPr="00FA10A2">
        <w:rPr>
          <w:sz w:val="24"/>
          <w:szCs w:val="24"/>
          <w:lang w:val="es-AR"/>
        </w:rPr>
        <w:t>¿Cuál es el porcentaje de la producción de cada industria que le corresponde a otros servicios o industrias?</w:t>
      </w:r>
    </w:p>
    <w:p w:rsidR="00EB01D2" w:rsidRDefault="00EB01D2" w:rsidP="00FA10A2">
      <w:pPr>
        <w:pStyle w:val="ListParagraph"/>
        <w:spacing w:before="240" w:after="240"/>
        <w:jc w:val="both"/>
        <w:rPr>
          <w:sz w:val="24"/>
          <w:szCs w:val="24"/>
          <w:lang w:val="es-AR"/>
        </w:rPr>
      </w:pPr>
      <w:r>
        <w:rPr>
          <w:sz w:val="24"/>
          <w:szCs w:val="24"/>
          <w:lang w:val="es-AR"/>
        </w:rPr>
        <w:t>El porcentaje de producción destinado a otros por industria es el siguiente:</w:t>
      </w:r>
    </w:p>
    <w:p w:rsidR="00EB01D2" w:rsidRPr="00FA10A2" w:rsidRDefault="00EB01D2" w:rsidP="00FA10A2">
      <w:pPr>
        <w:pStyle w:val="ListParagraph"/>
        <w:spacing w:before="240" w:after="240"/>
        <w:jc w:val="both"/>
        <w:rPr>
          <w:sz w:val="24"/>
          <w:szCs w:val="24"/>
          <w:lang w:val="es-AR"/>
        </w:rPr>
      </w:pPr>
      <w:r>
        <w:rPr>
          <w:sz w:val="24"/>
          <w:szCs w:val="24"/>
          <w:lang w:val="es-AR"/>
        </w:rPr>
        <w:t>Industria 1: 12,75%</w:t>
      </w:r>
    </w:p>
    <w:p w:rsidR="00EB01D2" w:rsidRDefault="00EB01D2" w:rsidP="00FA10A2">
      <w:pPr>
        <w:pStyle w:val="ListParagraph"/>
        <w:spacing w:before="240" w:after="240"/>
        <w:jc w:val="both"/>
        <w:rPr>
          <w:sz w:val="24"/>
          <w:szCs w:val="24"/>
          <w:lang w:val="es-AR"/>
        </w:rPr>
      </w:pPr>
      <w:r>
        <w:rPr>
          <w:sz w:val="24"/>
          <w:szCs w:val="24"/>
          <w:lang w:val="es-AR"/>
        </w:rPr>
        <w:t>Industria 2: 12,5%</w:t>
      </w:r>
    </w:p>
    <w:p w:rsidR="00EB01D2" w:rsidRPr="00FA10A2" w:rsidRDefault="00EB01D2" w:rsidP="00FA10A2">
      <w:pPr>
        <w:pStyle w:val="ListParagraph"/>
        <w:spacing w:before="240" w:after="240"/>
        <w:jc w:val="both"/>
        <w:rPr>
          <w:sz w:val="24"/>
          <w:szCs w:val="24"/>
          <w:lang w:val="es-AR"/>
        </w:rPr>
      </w:pPr>
      <w:r>
        <w:rPr>
          <w:sz w:val="24"/>
          <w:szCs w:val="24"/>
          <w:lang w:val="es-AR"/>
        </w:rPr>
        <w:t>Industria 3: 19%</w:t>
      </w:r>
    </w:p>
    <w:p w:rsidR="00EB01D2" w:rsidRPr="002356B7" w:rsidRDefault="00EB01D2">
      <w:pPr>
        <w:spacing w:after="280"/>
        <w:jc w:val="both"/>
        <w:rPr>
          <w:b/>
          <w:sz w:val="32"/>
          <w:szCs w:val="32"/>
          <w:lang w:val="es-AR"/>
        </w:rPr>
      </w:pPr>
    </w:p>
    <w:p w:rsidR="00EB01D2" w:rsidRPr="002356B7" w:rsidRDefault="00EB01D2">
      <w:pPr>
        <w:spacing w:before="120" w:after="120"/>
        <w:jc w:val="center"/>
        <w:rPr>
          <w:b/>
          <w:color w:val="008000"/>
          <w:sz w:val="32"/>
          <w:szCs w:val="32"/>
          <w:lang w:val="es-AR"/>
        </w:rPr>
      </w:pPr>
      <w:r w:rsidRPr="002356B7">
        <w:rPr>
          <w:b/>
          <w:color w:val="008000"/>
          <w:sz w:val="32"/>
          <w:szCs w:val="32"/>
          <w:lang w:val="es-AR"/>
        </w:rPr>
        <w:t>Actividades para alumnos libres (que se anexan a las anteriores)</w:t>
      </w:r>
    </w:p>
    <w:p w:rsidR="00EB01D2" w:rsidRPr="002356B7" w:rsidRDefault="00EB01D2">
      <w:pPr>
        <w:spacing w:before="120" w:after="120"/>
        <w:jc w:val="both"/>
        <w:rPr>
          <w:b/>
          <w:sz w:val="32"/>
          <w:szCs w:val="32"/>
          <w:lang w:val="es-AR"/>
        </w:rPr>
      </w:pPr>
      <w:r w:rsidRPr="002356B7">
        <w:rPr>
          <w:b/>
          <w:sz w:val="32"/>
          <w:szCs w:val="32"/>
          <w:lang w:val="es-AR"/>
        </w:rPr>
        <w:t>5. Representantes</w:t>
      </w:r>
    </w:p>
    <w:p w:rsidR="00EB01D2" w:rsidRPr="002356B7" w:rsidRDefault="00EB01D2">
      <w:pPr>
        <w:spacing w:before="120" w:after="120"/>
        <w:jc w:val="both"/>
        <w:rPr>
          <w:sz w:val="24"/>
          <w:szCs w:val="24"/>
          <w:lang w:val="es-AR"/>
        </w:rPr>
      </w:pPr>
      <w:r w:rsidRPr="002356B7">
        <w:rPr>
          <w:sz w:val="24"/>
          <w:szCs w:val="24"/>
          <w:lang w:val="es-AR"/>
        </w:rPr>
        <w:t xml:space="preserve">Los propietarios de un complejo de 25 departamentos, desean organizarse y formar una comisión de 3 representantes, para asistir a distintas reuniones que se realizan en el barrio. A la hora de elegir, debaten entre ellos acerca de la participación de cada uno. ¿Cuántas posibilidades de grupos de 3 representantes existen? Fundamenta la respuesta. </w:t>
      </w:r>
    </w:p>
    <w:p w:rsidR="00EB01D2" w:rsidRPr="002356B7" w:rsidRDefault="00EB01D2">
      <w:pPr>
        <w:spacing w:before="120" w:after="120"/>
        <w:jc w:val="both"/>
        <w:rPr>
          <w:b/>
          <w:sz w:val="32"/>
          <w:szCs w:val="32"/>
          <w:lang w:val="es-AR"/>
        </w:rPr>
      </w:pPr>
      <w:r w:rsidRPr="002356B7">
        <w:rPr>
          <w:b/>
          <w:sz w:val="32"/>
          <w:szCs w:val="32"/>
          <w:lang w:val="es-AR"/>
        </w:rPr>
        <w:t>6. Inversión de capital</w:t>
      </w:r>
    </w:p>
    <w:p w:rsidR="00EB01D2" w:rsidRPr="002356B7" w:rsidRDefault="00EB01D2">
      <w:pPr>
        <w:spacing w:before="120" w:after="120"/>
        <w:jc w:val="both"/>
        <w:rPr>
          <w:sz w:val="24"/>
          <w:szCs w:val="24"/>
          <w:lang w:val="es-AR"/>
        </w:rPr>
      </w:pPr>
      <w:r w:rsidRPr="002356B7">
        <w:rPr>
          <w:sz w:val="24"/>
          <w:szCs w:val="24"/>
          <w:lang w:val="es-AR"/>
        </w:rPr>
        <w:t>Una persona depositó en una caja de ahorros $ 1.000.000 a una tasa de interés del 15% anual capitalizable mensualmente. Después de 18 meses desea sacar ese dinero,</w:t>
      </w:r>
    </w:p>
    <w:p w:rsidR="00EB01D2" w:rsidRPr="002356B7" w:rsidRDefault="00EB01D2">
      <w:pPr>
        <w:spacing w:before="120" w:after="120"/>
        <w:jc w:val="both"/>
        <w:rPr>
          <w:sz w:val="24"/>
          <w:szCs w:val="24"/>
          <w:lang w:val="es-AR"/>
        </w:rPr>
      </w:pPr>
      <w:r w:rsidRPr="002356B7">
        <w:rPr>
          <w:sz w:val="24"/>
          <w:szCs w:val="24"/>
          <w:lang w:val="es-AR"/>
        </w:rPr>
        <w:t>a) ¿Cuál es el monto acumulado que tendrá al transcurrir ese tiempo? Fundamenta la respuesta.</w:t>
      </w:r>
    </w:p>
    <w:p w:rsidR="00EB01D2" w:rsidRDefault="00EB01D2">
      <w:pPr>
        <w:spacing w:before="120" w:after="120"/>
        <w:jc w:val="both"/>
      </w:pPr>
      <w:r w:rsidRPr="002356B7">
        <w:rPr>
          <w:sz w:val="24"/>
          <w:szCs w:val="24"/>
          <w:lang w:val="es-AR"/>
        </w:rPr>
        <w:t xml:space="preserve">b) Si hubiera puesto ese mismo dinero en un plazo fijo a una tasa de interés del 75% anual capitalizable mensualmente, ¿cuánto habría obtenido en el mismo tiempo transcurrido? </w:t>
      </w:r>
      <w:r>
        <w:rPr>
          <w:sz w:val="24"/>
          <w:szCs w:val="24"/>
        </w:rPr>
        <w:t>Fundamenta la respuesta.</w:t>
      </w:r>
    </w:p>
    <w:sectPr w:rsidR="00EB01D2" w:rsidSect="00F6341F">
      <w:headerReference w:type="default" r:id="rId23"/>
      <w:pgSz w:w="11909" w:h="16834"/>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01D2" w:rsidRDefault="00EB01D2">
      <w:pPr>
        <w:spacing w:line="240" w:lineRule="auto"/>
      </w:pPr>
      <w:r>
        <w:separator/>
      </w:r>
    </w:p>
  </w:endnote>
  <w:endnote w:type="continuationSeparator" w:id="0">
    <w:p w:rsidR="00EB01D2" w:rsidRDefault="00EB01D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Narrow">
    <w:panose1 w:val="020B0506020202030204"/>
    <w:charset w:val="00"/>
    <w:family w:val="swiss"/>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01D2" w:rsidRDefault="00EB01D2">
      <w:pPr>
        <w:spacing w:line="240" w:lineRule="auto"/>
      </w:pPr>
      <w:r>
        <w:separator/>
      </w:r>
    </w:p>
  </w:footnote>
  <w:footnote w:type="continuationSeparator" w:id="0">
    <w:p w:rsidR="00EB01D2" w:rsidRDefault="00EB01D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1D2" w:rsidRDefault="00EB01D2">
    <w:pPr>
      <w:tabs>
        <w:tab w:val="center" w:pos="4252"/>
        <w:tab w:val="right" w:pos="8504"/>
      </w:tabs>
      <w:spacing w:before="120" w:after="120" w:line="240" w:lineRule="auto"/>
      <w:jc w:val="both"/>
    </w:pPr>
    <w:r w:rsidRPr="00310F1C">
      <w:rPr>
        <w:rFonts w:ascii="Times" w:hAnsi="Times" w:cs="Times"/>
        <w:noProof/>
        <w:sz w:val="20"/>
        <w:szCs w:val="20"/>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i1026" type="#_x0000_t75" alt="conomia-administracion" style="width:215.25pt;height:69.7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304E9"/>
    <w:multiLevelType w:val="hybridMultilevel"/>
    <w:tmpl w:val="9F309756"/>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1C4B32AC"/>
    <w:multiLevelType w:val="hybridMultilevel"/>
    <w:tmpl w:val="D3E8E712"/>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3D01057A"/>
    <w:multiLevelType w:val="hybridMultilevel"/>
    <w:tmpl w:val="D22C5C0E"/>
    <w:lvl w:ilvl="0" w:tplc="0809000F">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2620"/>
    <w:rsid w:val="000A29A8"/>
    <w:rsid w:val="000B41F4"/>
    <w:rsid w:val="00145D41"/>
    <w:rsid w:val="001E3C54"/>
    <w:rsid w:val="002356B7"/>
    <w:rsid w:val="00251B1C"/>
    <w:rsid w:val="00310F1C"/>
    <w:rsid w:val="004A71FE"/>
    <w:rsid w:val="006D1C54"/>
    <w:rsid w:val="00AF1B10"/>
    <w:rsid w:val="00B9534C"/>
    <w:rsid w:val="00C4448E"/>
    <w:rsid w:val="00C92620"/>
    <w:rsid w:val="00D543F0"/>
    <w:rsid w:val="00EB01D2"/>
    <w:rsid w:val="00F54D49"/>
    <w:rsid w:val="00F6341F"/>
    <w:rsid w:val="00FA10A2"/>
    <w:rsid w:val="00FB43F6"/>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41F"/>
    <w:pPr>
      <w:spacing w:line="276" w:lineRule="auto"/>
    </w:pPr>
    <w:rPr>
      <w:lang w:val="en-GB" w:eastAsia="en-GB"/>
    </w:rPr>
  </w:style>
  <w:style w:type="paragraph" w:styleId="Heading1">
    <w:name w:val="heading 1"/>
    <w:basedOn w:val="Normal"/>
    <w:next w:val="Normal"/>
    <w:link w:val="Heading1Char"/>
    <w:uiPriority w:val="99"/>
    <w:qFormat/>
    <w:rsid w:val="00F6341F"/>
    <w:pPr>
      <w:keepNext/>
      <w:keepLines/>
      <w:spacing w:before="400" w:after="120"/>
      <w:outlineLvl w:val="0"/>
    </w:pPr>
    <w:rPr>
      <w:sz w:val="40"/>
      <w:szCs w:val="40"/>
    </w:rPr>
  </w:style>
  <w:style w:type="paragraph" w:styleId="Heading2">
    <w:name w:val="heading 2"/>
    <w:basedOn w:val="Normal"/>
    <w:next w:val="Normal"/>
    <w:link w:val="Heading2Char"/>
    <w:uiPriority w:val="99"/>
    <w:qFormat/>
    <w:rsid w:val="00F6341F"/>
    <w:pPr>
      <w:keepNext/>
      <w:keepLines/>
      <w:spacing w:before="360" w:after="120"/>
      <w:outlineLvl w:val="1"/>
    </w:pPr>
    <w:rPr>
      <w:sz w:val="32"/>
      <w:szCs w:val="32"/>
    </w:rPr>
  </w:style>
  <w:style w:type="paragraph" w:styleId="Heading3">
    <w:name w:val="heading 3"/>
    <w:basedOn w:val="Normal"/>
    <w:next w:val="Normal"/>
    <w:link w:val="Heading3Char"/>
    <w:uiPriority w:val="99"/>
    <w:qFormat/>
    <w:rsid w:val="00F6341F"/>
    <w:pPr>
      <w:keepNext/>
      <w:keepLines/>
      <w:spacing w:before="320" w:after="80"/>
      <w:outlineLvl w:val="2"/>
    </w:pPr>
    <w:rPr>
      <w:color w:val="434343"/>
      <w:sz w:val="28"/>
      <w:szCs w:val="28"/>
    </w:rPr>
  </w:style>
  <w:style w:type="paragraph" w:styleId="Heading4">
    <w:name w:val="heading 4"/>
    <w:basedOn w:val="Normal"/>
    <w:next w:val="Normal"/>
    <w:link w:val="Heading4Char"/>
    <w:uiPriority w:val="99"/>
    <w:qFormat/>
    <w:rsid w:val="00F6341F"/>
    <w:pPr>
      <w:keepNext/>
      <w:keepLines/>
      <w:spacing w:before="280" w:after="80"/>
      <w:outlineLvl w:val="3"/>
    </w:pPr>
    <w:rPr>
      <w:color w:val="666666"/>
      <w:sz w:val="24"/>
      <w:szCs w:val="24"/>
    </w:rPr>
  </w:style>
  <w:style w:type="paragraph" w:styleId="Heading5">
    <w:name w:val="heading 5"/>
    <w:basedOn w:val="Normal"/>
    <w:next w:val="Normal"/>
    <w:link w:val="Heading5Char"/>
    <w:uiPriority w:val="99"/>
    <w:qFormat/>
    <w:rsid w:val="00F6341F"/>
    <w:pPr>
      <w:keepNext/>
      <w:keepLines/>
      <w:spacing w:before="240" w:after="80"/>
      <w:outlineLvl w:val="4"/>
    </w:pPr>
    <w:rPr>
      <w:color w:val="666666"/>
    </w:rPr>
  </w:style>
  <w:style w:type="paragraph" w:styleId="Heading6">
    <w:name w:val="heading 6"/>
    <w:basedOn w:val="Normal"/>
    <w:next w:val="Normal"/>
    <w:link w:val="Heading6Char"/>
    <w:uiPriority w:val="99"/>
    <w:qFormat/>
    <w:rsid w:val="00F6341F"/>
    <w:pPr>
      <w:keepNext/>
      <w:keepLines/>
      <w:spacing w:before="240" w:after="80"/>
      <w:outlineLvl w:val="5"/>
    </w:pPr>
    <w:rPr>
      <w:i/>
      <w:color w:val="66666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11B1"/>
    <w:rPr>
      <w:rFonts w:asciiTheme="majorHAnsi" w:eastAsiaTheme="majorEastAsia" w:hAnsiTheme="majorHAnsi" w:cstheme="majorBidi"/>
      <w:b/>
      <w:bCs/>
      <w:kern w:val="32"/>
      <w:sz w:val="32"/>
      <w:szCs w:val="32"/>
      <w:lang w:val="en-GB" w:eastAsia="en-GB"/>
    </w:rPr>
  </w:style>
  <w:style w:type="character" w:customStyle="1" w:styleId="Heading2Char">
    <w:name w:val="Heading 2 Char"/>
    <w:basedOn w:val="DefaultParagraphFont"/>
    <w:link w:val="Heading2"/>
    <w:uiPriority w:val="9"/>
    <w:semiHidden/>
    <w:rsid w:val="007111B1"/>
    <w:rPr>
      <w:rFonts w:asciiTheme="majorHAnsi" w:eastAsiaTheme="majorEastAsia" w:hAnsiTheme="majorHAnsi" w:cstheme="majorBidi"/>
      <w:b/>
      <w:bCs/>
      <w:i/>
      <w:iCs/>
      <w:sz w:val="28"/>
      <w:szCs w:val="28"/>
      <w:lang w:val="en-GB" w:eastAsia="en-GB"/>
    </w:rPr>
  </w:style>
  <w:style w:type="character" w:customStyle="1" w:styleId="Heading3Char">
    <w:name w:val="Heading 3 Char"/>
    <w:basedOn w:val="DefaultParagraphFont"/>
    <w:link w:val="Heading3"/>
    <w:uiPriority w:val="9"/>
    <w:semiHidden/>
    <w:rsid w:val="007111B1"/>
    <w:rPr>
      <w:rFonts w:asciiTheme="majorHAnsi" w:eastAsiaTheme="majorEastAsia" w:hAnsiTheme="majorHAnsi" w:cstheme="majorBidi"/>
      <w:b/>
      <w:bCs/>
      <w:sz w:val="26"/>
      <w:szCs w:val="26"/>
      <w:lang w:val="en-GB" w:eastAsia="en-GB"/>
    </w:rPr>
  </w:style>
  <w:style w:type="character" w:customStyle="1" w:styleId="Heading4Char">
    <w:name w:val="Heading 4 Char"/>
    <w:basedOn w:val="DefaultParagraphFont"/>
    <w:link w:val="Heading4"/>
    <w:uiPriority w:val="9"/>
    <w:semiHidden/>
    <w:rsid w:val="007111B1"/>
    <w:rPr>
      <w:rFonts w:asciiTheme="minorHAnsi" w:eastAsiaTheme="minorEastAsia" w:hAnsiTheme="minorHAnsi" w:cstheme="minorBidi"/>
      <w:b/>
      <w:bCs/>
      <w:sz w:val="28"/>
      <w:szCs w:val="28"/>
      <w:lang w:val="en-GB" w:eastAsia="en-GB"/>
    </w:rPr>
  </w:style>
  <w:style w:type="character" w:customStyle="1" w:styleId="Heading5Char">
    <w:name w:val="Heading 5 Char"/>
    <w:basedOn w:val="DefaultParagraphFont"/>
    <w:link w:val="Heading5"/>
    <w:uiPriority w:val="9"/>
    <w:semiHidden/>
    <w:rsid w:val="007111B1"/>
    <w:rPr>
      <w:rFonts w:asciiTheme="minorHAnsi" w:eastAsiaTheme="minorEastAsia" w:hAnsiTheme="minorHAnsi" w:cstheme="minorBidi"/>
      <w:b/>
      <w:bCs/>
      <w:i/>
      <w:iCs/>
      <w:sz w:val="26"/>
      <w:szCs w:val="26"/>
      <w:lang w:val="en-GB" w:eastAsia="en-GB"/>
    </w:rPr>
  </w:style>
  <w:style w:type="character" w:customStyle="1" w:styleId="Heading6Char">
    <w:name w:val="Heading 6 Char"/>
    <w:basedOn w:val="DefaultParagraphFont"/>
    <w:link w:val="Heading6"/>
    <w:uiPriority w:val="9"/>
    <w:semiHidden/>
    <w:rsid w:val="007111B1"/>
    <w:rPr>
      <w:rFonts w:asciiTheme="minorHAnsi" w:eastAsiaTheme="minorEastAsia" w:hAnsiTheme="minorHAnsi" w:cstheme="minorBidi"/>
      <w:b/>
      <w:bCs/>
      <w:lang w:val="en-GB" w:eastAsia="en-GB"/>
    </w:rPr>
  </w:style>
  <w:style w:type="table" w:customStyle="1" w:styleId="TableNormal1">
    <w:name w:val="Table Normal1"/>
    <w:uiPriority w:val="99"/>
    <w:rsid w:val="00F6341F"/>
    <w:pPr>
      <w:spacing w:line="276" w:lineRule="auto"/>
    </w:pPr>
    <w:rPr>
      <w:lang w:val="en-GB" w:eastAsia="en-GB"/>
    </w:rPr>
    <w:tblPr>
      <w:tblCellMar>
        <w:top w:w="0" w:type="dxa"/>
        <w:left w:w="0" w:type="dxa"/>
        <w:bottom w:w="0" w:type="dxa"/>
        <w:right w:w="0" w:type="dxa"/>
      </w:tblCellMar>
    </w:tblPr>
  </w:style>
  <w:style w:type="paragraph" w:styleId="Title">
    <w:name w:val="Title"/>
    <w:basedOn w:val="Normal"/>
    <w:next w:val="Normal"/>
    <w:link w:val="TitleChar"/>
    <w:uiPriority w:val="99"/>
    <w:qFormat/>
    <w:rsid w:val="00F6341F"/>
    <w:pPr>
      <w:keepNext/>
      <w:keepLines/>
      <w:spacing w:after="60"/>
    </w:pPr>
    <w:rPr>
      <w:sz w:val="52"/>
      <w:szCs w:val="52"/>
    </w:rPr>
  </w:style>
  <w:style w:type="character" w:customStyle="1" w:styleId="TitleChar">
    <w:name w:val="Title Char"/>
    <w:basedOn w:val="DefaultParagraphFont"/>
    <w:link w:val="Title"/>
    <w:uiPriority w:val="10"/>
    <w:rsid w:val="007111B1"/>
    <w:rPr>
      <w:rFonts w:asciiTheme="majorHAnsi" w:eastAsiaTheme="majorEastAsia" w:hAnsiTheme="majorHAnsi" w:cstheme="majorBidi"/>
      <w:b/>
      <w:bCs/>
      <w:kern w:val="28"/>
      <w:sz w:val="32"/>
      <w:szCs w:val="32"/>
      <w:lang w:val="en-GB" w:eastAsia="en-GB"/>
    </w:rPr>
  </w:style>
  <w:style w:type="paragraph" w:styleId="Subtitle">
    <w:name w:val="Subtitle"/>
    <w:basedOn w:val="Normal"/>
    <w:next w:val="Normal"/>
    <w:link w:val="SubtitleChar"/>
    <w:uiPriority w:val="99"/>
    <w:qFormat/>
    <w:rsid w:val="00F6341F"/>
    <w:pPr>
      <w:keepNext/>
      <w:keepLines/>
      <w:spacing w:after="320"/>
    </w:pPr>
    <w:rPr>
      <w:color w:val="666666"/>
      <w:sz w:val="30"/>
      <w:szCs w:val="30"/>
    </w:rPr>
  </w:style>
  <w:style w:type="character" w:customStyle="1" w:styleId="SubtitleChar">
    <w:name w:val="Subtitle Char"/>
    <w:basedOn w:val="DefaultParagraphFont"/>
    <w:link w:val="Subtitle"/>
    <w:uiPriority w:val="11"/>
    <w:rsid w:val="007111B1"/>
    <w:rPr>
      <w:rFonts w:asciiTheme="majorHAnsi" w:eastAsiaTheme="majorEastAsia" w:hAnsiTheme="majorHAnsi" w:cstheme="majorBidi"/>
      <w:sz w:val="24"/>
      <w:szCs w:val="24"/>
      <w:lang w:val="en-GB" w:eastAsia="en-GB"/>
    </w:rPr>
  </w:style>
  <w:style w:type="table" w:customStyle="1" w:styleId="Estilo">
    <w:name w:val="Estilo"/>
    <w:basedOn w:val="TableNormal1"/>
    <w:uiPriority w:val="99"/>
    <w:rsid w:val="00F6341F"/>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99"/>
    <w:qFormat/>
    <w:rsid w:val="00D543F0"/>
    <w:pPr>
      <w:ind w:left="720"/>
      <w:contextualSpacing/>
    </w:pPr>
  </w:style>
</w:styles>
</file>

<file path=word/webSettings.xml><?xml version="1.0" encoding="utf-8"?>
<w:webSettings xmlns:r="http://schemas.openxmlformats.org/officeDocument/2006/relationships" xmlns:w="http://schemas.openxmlformats.org/wordprocessingml/2006/main">
  <w:divs>
    <w:div w:id="1455908514">
      <w:marLeft w:val="0"/>
      <w:marRight w:val="0"/>
      <w:marTop w:val="0"/>
      <w:marBottom w:val="0"/>
      <w:divBdr>
        <w:top w:val="none" w:sz="0" w:space="0" w:color="auto"/>
        <w:left w:val="none" w:sz="0" w:space="0" w:color="auto"/>
        <w:bottom w:val="none" w:sz="0" w:space="0" w:color="auto"/>
        <w:right w:val="none" w:sz="0" w:space="0" w:color="auto"/>
      </w:divBdr>
    </w:div>
    <w:div w:id="14559085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_rels/header1.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10</Pages>
  <Words>1261</Words>
  <Characters>6940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Joaquín Leopolos</dc:creator>
  <cp:keywords/>
  <dc:description/>
  <cp:lastModifiedBy>WinuE</cp:lastModifiedBy>
  <cp:revision>4</cp:revision>
  <dcterms:created xsi:type="dcterms:W3CDTF">2023-06-27T20:32:00Z</dcterms:created>
  <dcterms:modified xsi:type="dcterms:W3CDTF">2023-06-29T15:33:00Z</dcterms:modified>
</cp:coreProperties>
</file>