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Una de las características propias de las entidades descentralizadas es que integran la Administración Pública Nacional, dependiendo jerárquicamente del Poder Ejecutivo.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6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7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2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28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 esencia del principio de ejecutoriedad radica en que la Administración tiene que solicitar autorización al Poder Judicial para llevar adelante la ejecución de un acto administrativo</w:t>
      </w:r>
      <w:r w:rsidRPr="00887C81">
        <w:rPr>
          <w:rFonts w:ascii="Arial" w:hAnsi="Arial" w:cs="Arial"/>
          <w:color w:val="2F6473"/>
          <w:sz w:val="23"/>
          <w:szCs w:val="23"/>
        </w:rPr>
        <w:t>. 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9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0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3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1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acto administrativo dictado con vicio de incompetencia en razón del grado, cuando la delegación o sustitución estuvieren permitidas, está afectado por una nulidad relativa.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2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 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3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4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4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acto administrativo que fuera emitido mediando incompetencia en la materia es un acto anulable.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5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6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5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7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acto administrativo nulo de nulidad absoluta debe ser revocado en sede administrativa, salvo que estuviere firme, consentido y hubiere generado derechos subjetivos, aunque éstos no hubieren comenzado a cumplirse.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8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9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6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0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acto que fuera dictado con vicio en su elemento causa puede ser ratificado por el órgano superior cuando la avocación, delegación y sustitución fueren procedentes.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1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2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7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3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 no justiciabilidad, en principio, de los actos institucionales, implica que ellos están al margen de la juridicidad.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4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5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8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6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acto que “causa estado” es aquél susceptible de ser impugnado ante la Justicia.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7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 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8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9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9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 causa es un requisito accidental del acto administrativo.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0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1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10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2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 administración puede suspender la ejecución de un acto administrativo cuando se alegare fundadamente una nulidad absoluta.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3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 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4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11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5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acto anulable es aquel que contiene todos los elementos esenciales, aunque algunos de ellos ostentan vicios leves.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6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 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7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12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8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Por principio, el acto anulable de nulidad relativa no goza de estabilidad.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9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0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13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1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 suspensión de efectos del acto administrativo puede ser dispuesta únicamente de oficio.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2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3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14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4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comportamiento material de la administración que lesiona un derecho o garantía constitucional constituye un acto administrativo anulable.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5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6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15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7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Las relaciones interorgánicas son aquellas que se entablan entre el Estado Nacional y una Provincia.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8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9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16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0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objeto del acto es la decisión, certificación u opinión contenidas en la declaración que el acto implica.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1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 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2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17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3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La avocación es el acto por el cual el inferior jerárquico asume el conocimiento o decisión de un asunto que corresponde al ámbito de competencia del superior.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4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5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18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6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Un acto administrativo nunca puede tener efectos retroactivos.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7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8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19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9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Los actos interadministrativos son aquellos que vinculan a dos o más personas públicas estatales.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0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 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1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'Verdadero'</w:t>
      </w:r>
    </w:p>
    <w:p w:rsidR="00E37D57" w:rsidRPr="00887C81" w:rsidRDefault="00E37D57" w:rsidP="00887C8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887C81">
        <w:rPr>
          <w:rFonts w:ascii="Century Gothic" w:hAnsi="Century Gothic"/>
          <w:color w:val="08970F"/>
          <w:sz w:val="18"/>
          <w:szCs w:val="18"/>
        </w:rPr>
        <w:t>Pregunta </w:t>
      </w:r>
      <w:r w:rsidRPr="00887C81">
        <w:rPr>
          <w:rFonts w:ascii="Century Gothic" w:hAnsi="Century Gothic"/>
          <w:b/>
          <w:bCs/>
          <w:color w:val="08970F"/>
          <w:sz w:val="27"/>
          <w:szCs w:val="27"/>
        </w:rPr>
        <w:t>20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Correcta</w:t>
      </w:r>
    </w:p>
    <w:p w:rsidR="00E37D57" w:rsidRPr="00887C81" w:rsidRDefault="00E37D57" w:rsidP="00887C8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887C81">
        <w:rPr>
          <w:rFonts w:ascii="Century Gothic" w:hAnsi="Century Gothic"/>
          <w:color w:val="656565"/>
          <w:sz w:val="18"/>
          <w:szCs w:val="18"/>
        </w:rPr>
        <w:t>Puntúa 0,50 sobre 0,50</w:t>
      </w:r>
    </w:p>
    <w:p w:rsidR="00E37D57" w:rsidRPr="00887C81" w:rsidRDefault="00E37D57" w:rsidP="00887C8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035B4B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2" type="#_x0000_t75" style="width:1in;height:1in">
            <v:imagedata r:id="rId4" o:title=""/>
          </v:shape>
        </w:pict>
      </w:r>
      <w:r w:rsidRPr="00887C8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E37D57" w:rsidRPr="00887C81" w:rsidRDefault="00E37D57" w:rsidP="00887C8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E37D57" w:rsidRPr="00887C81" w:rsidRDefault="00E37D57" w:rsidP="00887C8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Arial" w:hAnsi="Arial" w:cs="Arial"/>
          <w:color w:val="2F6473"/>
          <w:sz w:val="24"/>
          <w:szCs w:val="24"/>
        </w:rPr>
        <w:t>El Defensor del Pueblo recibe instrucciones del Congreso de la Nación.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887C8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E37D57" w:rsidRPr="00887C81" w:rsidRDefault="00E37D57" w:rsidP="00887C8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3" type="#_x0000_t75" style="width:20.25pt;height:17.25pt">
            <v:imagedata r:id="rId5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Verdadero</w:t>
      </w:r>
    </w:p>
    <w:p w:rsidR="00E37D57" w:rsidRPr="00887C81" w:rsidRDefault="00E37D57" w:rsidP="00887C81">
      <w:pPr>
        <w:shd w:val="clear" w:color="auto" w:fill="DEF2F8"/>
        <w:spacing w:after="72" w:line="240" w:lineRule="auto"/>
        <w:rPr>
          <w:rFonts w:ascii="Century Gothic" w:hAnsi="Century Gothic"/>
          <w:color w:val="2F6473"/>
          <w:sz w:val="23"/>
          <w:szCs w:val="23"/>
        </w:rPr>
      </w:pPr>
      <w:r w:rsidRPr="00035B4B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4" type="#_x0000_t75" style="width:20.25pt;height:17.25pt">
            <v:imagedata r:id="rId6" o:title=""/>
          </v:shape>
        </w:pict>
      </w:r>
      <w:r w:rsidRPr="00887C81">
        <w:rPr>
          <w:rFonts w:ascii="Century Gothic" w:hAnsi="Century Gothic"/>
          <w:color w:val="2F6473"/>
          <w:sz w:val="23"/>
          <w:szCs w:val="23"/>
        </w:rPr>
        <w:t>Falso </w:t>
      </w:r>
    </w:p>
    <w:p w:rsidR="00E37D57" w:rsidRPr="00887C81" w:rsidRDefault="00E37D57" w:rsidP="00887C8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887C8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E37D57" w:rsidRPr="00887C81" w:rsidRDefault="00E37D57" w:rsidP="00887C8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887C81">
        <w:rPr>
          <w:rFonts w:ascii="Century Gothic" w:hAnsi="Century Gothic"/>
          <w:color w:val="7D5A29"/>
          <w:sz w:val="23"/>
          <w:szCs w:val="23"/>
        </w:rPr>
        <w:t>La respuesta correcta es 'Falso'</w:t>
      </w:r>
    </w:p>
    <w:p w:rsidR="00E37D57" w:rsidRDefault="00E37D57">
      <w:bookmarkStart w:id="0" w:name="_GoBack"/>
      <w:bookmarkEnd w:id="0"/>
    </w:p>
    <w:sectPr w:rsidR="00E37D57" w:rsidSect="00035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C81"/>
    <w:rsid w:val="00031931"/>
    <w:rsid w:val="00035B4B"/>
    <w:rsid w:val="002C36B6"/>
    <w:rsid w:val="002E0CBF"/>
    <w:rsid w:val="0039343F"/>
    <w:rsid w:val="00887C81"/>
    <w:rsid w:val="00E3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4B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1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30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27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3230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2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6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9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2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1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0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299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3231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1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0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3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323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2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29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0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5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32329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3230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4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2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1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0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2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2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0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29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3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230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0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29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3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1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2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30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9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2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2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2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3232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3231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0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31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12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23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1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8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2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3232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3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2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1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9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1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230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2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1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1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6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3230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231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2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3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2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2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0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0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3231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1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3232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2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2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2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2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2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1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31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2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232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2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8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2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233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1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2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29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319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32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3231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30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2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9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333229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2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3230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3232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1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333232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10</Pages>
  <Words>906</Words>
  <Characters>4983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Equipamientos</dc:creator>
  <cp:keywords/>
  <dc:description/>
  <cp:lastModifiedBy>WinuE</cp:lastModifiedBy>
  <cp:revision>2</cp:revision>
  <dcterms:created xsi:type="dcterms:W3CDTF">2020-11-16T16:29:00Z</dcterms:created>
  <dcterms:modified xsi:type="dcterms:W3CDTF">2020-11-23T14:01:00Z</dcterms:modified>
</cp:coreProperties>
</file>