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33" w:rsidRDefault="00A45233" w:rsidP="00871777">
      <w:pPr>
        <w:pStyle w:val="Heading1"/>
        <w:rPr>
          <w:b/>
          <w:bCs/>
          <w:color w:val="auto"/>
          <w:lang w:val="es-ES"/>
        </w:rPr>
      </w:pPr>
      <w:r w:rsidRPr="00871777">
        <w:rPr>
          <w:b/>
          <w:bCs/>
          <w:color w:val="auto"/>
          <w:lang w:val="es-ES"/>
        </w:rPr>
        <w:t>Primer parcial-IPC</w:t>
      </w:r>
    </w:p>
    <w:p w:rsidR="00A45233" w:rsidRDefault="00A45233" w:rsidP="00871777">
      <w:pPr>
        <w:pStyle w:val="Heading1"/>
        <w:rPr>
          <w:b/>
          <w:bCs/>
          <w:color w:val="auto"/>
          <w:sz w:val="32"/>
          <w:szCs w:val="32"/>
          <w:lang w:val="es-ES"/>
        </w:rPr>
      </w:pPr>
      <w:r w:rsidRPr="00871777">
        <w:rPr>
          <w:b/>
          <w:bCs/>
          <w:color w:val="auto"/>
          <w:sz w:val="32"/>
          <w:szCs w:val="32"/>
          <w:lang w:val="es-ES"/>
        </w:rPr>
        <w:t>Los argumentos y su evaluación</w:t>
      </w:r>
    </w:p>
    <w:p w:rsidR="00A45233" w:rsidRDefault="00A45233" w:rsidP="0015669B">
      <w:pPr>
        <w:pStyle w:val="Subtitle"/>
        <w:rPr>
          <w:lang w:val="es-ES"/>
        </w:rPr>
      </w:pPr>
      <w:r>
        <w:rPr>
          <w:lang w:val="es-ES"/>
        </w:rPr>
        <w:t>Presentación:</w:t>
      </w:r>
    </w:p>
    <w:p w:rsidR="00A45233" w:rsidRDefault="00A45233" w:rsidP="00871777">
      <w:pPr>
        <w:rPr>
          <w:lang w:val="es-ES"/>
        </w:rPr>
      </w:pPr>
      <w:r>
        <w:rPr>
          <w:lang w:val="es-ES"/>
        </w:rPr>
        <w:t>-Inferir</w:t>
      </w:r>
      <w:r w:rsidRPr="00871777">
        <w:rPr>
          <w:lang w:val="es-ES"/>
        </w:rPr>
        <w:sym w:font="Wingdings" w:char="F0E0"/>
      </w:r>
      <w:r>
        <w:rPr>
          <w:lang w:val="es-ES"/>
        </w:rPr>
        <w:t xml:space="preserve"> razonar para encontrar y comprender una info. que no está explicita.</w:t>
      </w:r>
    </w:p>
    <w:p w:rsidR="00A45233" w:rsidRDefault="00A45233" w:rsidP="00871777">
      <w:pPr>
        <w:rPr>
          <w:lang w:val="es-ES"/>
        </w:rPr>
      </w:pPr>
      <w:r>
        <w:rPr>
          <w:lang w:val="es-ES"/>
        </w:rPr>
        <w:t>-Razonar</w:t>
      </w:r>
      <w:r w:rsidRPr="00871777">
        <w:rPr>
          <w:lang w:val="es-ES"/>
        </w:rPr>
        <w:sym w:font="Wingdings" w:char="F0E0"/>
      </w:r>
      <w:r>
        <w:rPr>
          <w:lang w:val="es-ES"/>
        </w:rPr>
        <w:t xml:space="preserve"> la facultad (humana) que permite resolver problemas, extraer conclusiones y aprender conscientemente.</w:t>
      </w:r>
    </w:p>
    <w:p w:rsidR="00A45233" w:rsidRDefault="00A45233" w:rsidP="00871777">
      <w:pPr>
        <w:rPr>
          <w:lang w:val="es-ES"/>
        </w:rPr>
      </w:pPr>
      <w:r>
        <w:rPr>
          <w:lang w:val="es-ES"/>
        </w:rPr>
        <w:t>-Argumento</w:t>
      </w:r>
      <w:r w:rsidRPr="00871777">
        <w:rPr>
          <w:lang w:val="es-ES"/>
        </w:rPr>
        <w:sym w:font="Wingdings" w:char="F0E0"/>
      </w:r>
      <w:r>
        <w:rPr>
          <w:lang w:val="es-ES"/>
        </w:rPr>
        <w:t xml:space="preserve"> es un fragmento del lenguaje (no todo el lenguaje son argumentos, pero todos los argumentos son fragmentos del lenguaje). Afirman algo (ya sea verdadero o falso). Son conjuntos de enunciados (oraciones que afirman algo) y la disciplina que se dedica a su estudio es la lógica.</w:t>
      </w:r>
    </w:p>
    <w:p w:rsidR="00A45233" w:rsidRDefault="00A45233" w:rsidP="000B5EEA">
      <w:pPr>
        <w:jc w:val="center"/>
        <w:rPr>
          <w:lang w:val="es-ES"/>
        </w:rPr>
      </w:pPr>
      <w:r>
        <w:rPr>
          <w:lang w:val="es-ES"/>
        </w:rPr>
        <w:t>*Uno de los propósitos del lenguaje es la argumentación.</w:t>
      </w:r>
    </w:p>
    <w:p w:rsidR="00A45233" w:rsidRPr="002B715B" w:rsidRDefault="00A45233" w:rsidP="002B715B">
      <w:pPr>
        <w:rPr>
          <w:lang w:val="es-ES"/>
        </w:rPr>
      </w:pPr>
      <w:r>
        <w:rPr>
          <w:lang w:val="es-ES"/>
        </w:rPr>
        <w:t>-La ciencia necesita de los argumentos, esto se debe a que los mismos son necesarios para plantear teorías, hipótesis, predicciones, etc. Hacer ciencia es hacer uso del lenguaje (hay que argumentar), cuando argumentamos, lo que se busca es fundar/respaldar aquello que estamos planteando (hipótesis, teoría, etc).</w:t>
      </w:r>
    </w:p>
    <w:p w:rsidR="00A45233" w:rsidRPr="00871777" w:rsidRDefault="00A45233" w:rsidP="000B5EEA">
      <w:pPr>
        <w:jc w:val="center"/>
        <w:rPr>
          <w:lang w:val="es-ES"/>
        </w:rPr>
      </w:pPr>
      <w:r>
        <w:rPr>
          <w:lang w:val="es-ES"/>
        </w:rPr>
        <w:t>*Hacer ciencia es algo que se lleva a cabo en comunidad, por ende, va a haber opiniones                 varias y argumentar es lo que va a permitir que cada uno exprese su POV</w:t>
      </w:r>
    </w:p>
    <w:p w:rsidR="00A45233" w:rsidRDefault="00A45233" w:rsidP="0015669B">
      <w:pPr>
        <w:pStyle w:val="Subtitle"/>
        <w:rPr>
          <w:lang w:val="es-ES"/>
        </w:rPr>
      </w:pPr>
      <w:r>
        <w:rPr>
          <w:lang w:val="es-ES"/>
        </w:rPr>
        <w:t>Capítulo 1:</w:t>
      </w:r>
    </w:p>
    <w:p w:rsidR="00A45233" w:rsidRDefault="00A45233" w:rsidP="00871777">
      <w:pPr>
        <w:rPr>
          <w:lang w:val="es-ES"/>
        </w:rPr>
      </w:pPr>
      <w:r>
        <w:rPr>
          <w:b/>
          <w:bCs/>
          <w:lang w:val="es-ES"/>
        </w:rPr>
        <w:t>-</w:t>
      </w:r>
      <w:r>
        <w:rPr>
          <w:lang w:val="es-ES"/>
        </w:rPr>
        <w:t>Un argumento es un fragmento del lenguaje, ya sea escrito u oral. Para que una oración sea un argumento tiene que ser un enunciado, es decir que tiene que afirmar algo.</w:t>
      </w:r>
    </w:p>
    <w:p w:rsidR="00A45233" w:rsidRDefault="00A45233" w:rsidP="00871777">
      <w:r>
        <w:rPr>
          <w:lang w:val="es-ES"/>
        </w:rPr>
        <w:t>-Oración</w:t>
      </w:r>
      <w:r w:rsidRPr="000B5EEA">
        <w:t xml:space="preserve"> ≠</w:t>
      </w:r>
      <w:r>
        <w:t xml:space="preserve"> proposición </w:t>
      </w:r>
      <w:r>
        <w:sym w:font="Wingdings" w:char="F0E0"/>
      </w:r>
      <w:r>
        <w:t xml:space="preserve"> diferentes oraciones pueden expresar la misma proposición (el contenido de la oración). Básicamente es como parafrasear. </w:t>
      </w:r>
    </w:p>
    <w:p w:rsidR="00A45233" w:rsidRPr="00E42BE8" w:rsidRDefault="00A45233" w:rsidP="00E42BE8">
      <w:pPr>
        <w:jc w:val="center"/>
      </w:pPr>
      <w:r>
        <w:t xml:space="preserve">     *podemos entender (inicialmente) a las proposiciones como enunciados, ya que ambos hablan del contenido de la oración.</w:t>
      </w:r>
    </w:p>
    <w:p w:rsidR="00A45233" w:rsidRDefault="00A45233" w:rsidP="00871777">
      <w:pPr>
        <w:rPr>
          <w:lang w:val="es-ES"/>
        </w:rPr>
      </w:pPr>
      <w:r>
        <w:rPr>
          <w:b/>
          <w:bCs/>
          <w:lang w:val="es-ES"/>
        </w:rPr>
        <w:t>-</w:t>
      </w:r>
      <w:r>
        <w:rPr>
          <w:lang w:val="es-ES"/>
        </w:rPr>
        <w:t>El “esqueleto” del argumento</w:t>
      </w:r>
      <w:r w:rsidRPr="000B5EEA">
        <w:rPr>
          <w:lang w:val="es-ES"/>
        </w:rPr>
        <w:sym w:font="Wingdings" w:char="F0E0"/>
      </w:r>
      <w:r>
        <w:rPr>
          <w:lang w:val="es-ES"/>
        </w:rPr>
        <w:t xml:space="preserve"> un argumento se construye a partir de una o más premisas (son enunciados a favor de la conclusión) y la conclusión. Las premisas pretenden dar sustento a la conclusión y esta última es el enunciado a favor del cual se argumenta (solo va a haber una conclusión, siempre).</w:t>
      </w:r>
    </w:p>
    <w:p w:rsidR="00A45233" w:rsidRDefault="00A45233" w:rsidP="00871777">
      <w:pPr>
        <w:rPr>
          <w:lang w:val="es-ES"/>
        </w:rPr>
      </w:pPr>
      <w:r>
        <w:rPr>
          <w:lang w:val="es-ES"/>
        </w:rPr>
        <w:t xml:space="preserve">-Las oraciones que </w:t>
      </w:r>
      <w:r w:rsidRPr="00E42BE8">
        <w:rPr>
          <w:u w:val="single"/>
          <w:lang w:val="es-ES"/>
        </w:rPr>
        <w:t>SI</w:t>
      </w:r>
      <w:r>
        <w:rPr>
          <w:lang w:val="es-ES"/>
        </w:rPr>
        <w:t xml:space="preserve"> expresan enunciados reciben el nombre de “oraciones declarativas” y sobre estas se puede hacer trabajo científico para definir si lo que afirman es verdadero o falso.</w:t>
      </w:r>
    </w:p>
    <w:p w:rsidR="00A45233" w:rsidRDefault="00A45233" w:rsidP="00871777">
      <w:pPr>
        <w:rPr>
          <w:lang w:val="es-ES"/>
        </w:rPr>
      </w:pPr>
      <w:r>
        <w:rPr>
          <w:lang w:val="es-ES"/>
        </w:rPr>
        <w:t>-Un argumento puede estar conformado por una única oración.</w:t>
      </w:r>
    </w:p>
    <w:p w:rsidR="00A45233" w:rsidRDefault="00A45233" w:rsidP="00871777">
      <w:pPr>
        <w:rPr>
          <w:lang w:val="es-ES"/>
        </w:rPr>
      </w:pPr>
      <w:r>
        <w:rPr>
          <w:lang w:val="es-ES"/>
        </w:rPr>
        <w:t>-No hay un orden especifico para las premisas y la conclusión, podemos encontrarlas en cualquier orden.</w:t>
      </w:r>
    </w:p>
    <w:p w:rsidR="00A45233" w:rsidRDefault="00A45233" w:rsidP="00871777">
      <w:pPr>
        <w:rPr>
          <w:lang w:val="es-ES"/>
        </w:rPr>
      </w:pPr>
      <w:r>
        <w:rPr>
          <w:lang w:val="es-ES"/>
        </w:rPr>
        <w:t>-No siempre hay indicadores, por lo que el sentido de las palabras y los signos también son importantes</w:t>
      </w:r>
    </w:p>
    <w:p w:rsidR="00A45233" w:rsidRDefault="00A45233" w:rsidP="00871777">
      <w:pPr>
        <w:rPr>
          <w:lang w:val="es-ES"/>
        </w:rPr>
      </w:pPr>
      <w:r>
        <w:rPr>
          <w:lang w:val="es-ES"/>
        </w:rPr>
        <w:t>-Existen indicadores que pueden estar o no, pero en caso de que si, podrían (no siempre) estar señalando premisas o conclusión. Algunos ejemplos son:</w:t>
      </w:r>
    </w:p>
    <w:p w:rsidR="00A45233" w:rsidRDefault="00A45233" w:rsidP="00871777">
      <w:pPr>
        <w:rPr>
          <w:lang w:val="es-ES"/>
        </w:rPr>
      </w:pPr>
      <w:r w:rsidRPr="00477B33">
        <w:rPr>
          <w:noProof/>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240.75pt;height:203.25pt;visibility:visible">
            <v:imagedata r:id="rId5" o:title=""/>
          </v:shape>
        </w:pict>
      </w:r>
    </w:p>
    <w:p w:rsidR="00A45233" w:rsidRDefault="00A45233" w:rsidP="00871777">
      <w:pPr>
        <w:rPr>
          <w:lang w:val="es-ES"/>
        </w:rPr>
      </w:pPr>
    </w:p>
    <w:p w:rsidR="00A45233" w:rsidRPr="00296BAA" w:rsidRDefault="00A45233" w:rsidP="0015669B">
      <w:pPr>
        <w:pStyle w:val="Subtitle"/>
        <w:rPr>
          <w:lang w:val="es-ES"/>
        </w:rPr>
      </w:pPr>
      <w:r w:rsidRPr="00296BAA">
        <w:rPr>
          <w:lang w:val="es-ES"/>
        </w:rPr>
        <w:t>Capitulo 2:</w:t>
      </w:r>
    </w:p>
    <w:p w:rsidR="00A45233" w:rsidRDefault="00A45233" w:rsidP="00871777">
      <w:pPr>
        <w:rPr>
          <w:lang w:val="es-ES"/>
        </w:rPr>
      </w:pPr>
      <w:r>
        <w:rPr>
          <w:lang w:val="es-ES"/>
        </w:rPr>
        <w:t xml:space="preserve">Las </w:t>
      </w:r>
      <w:r w:rsidRPr="00CE497E">
        <w:rPr>
          <w:u w:val="single"/>
          <w:lang w:val="es-ES"/>
        </w:rPr>
        <w:t xml:space="preserve">expresiones </w:t>
      </w:r>
      <w:r>
        <w:rPr>
          <w:u w:val="single"/>
          <w:lang w:val="es-ES"/>
        </w:rPr>
        <w:t xml:space="preserve">lógicas </w:t>
      </w:r>
      <w:r>
        <w:rPr>
          <w:lang w:val="es-ES"/>
        </w:rPr>
        <w:t>son términos o conjuntos de términos que permiten combinar oraciones simples para dar origen a oraciones complejas. Ejemplos de expresiones lógicas podrían ser: si…entonces, y, o, etc.</w:t>
      </w:r>
    </w:p>
    <w:p w:rsidR="00A45233" w:rsidRPr="00CE497E" w:rsidRDefault="00A45233" w:rsidP="00871777">
      <w:pPr>
        <w:rPr>
          <w:color w:val="FF0000"/>
          <w:lang w:val="es-ES"/>
        </w:rPr>
      </w:pPr>
      <w:r w:rsidRPr="00CE497E">
        <w:rPr>
          <w:color w:val="FF0000"/>
          <w:lang w:val="es-ES"/>
        </w:rPr>
        <w:t>(acá oración=enunciado</w:t>
      </w:r>
      <w:r>
        <w:rPr>
          <w:color w:val="FF0000"/>
          <w:lang w:val="es-ES"/>
        </w:rPr>
        <w:t>!!!!!!!!!!!!!</w:t>
      </w:r>
      <w:r w:rsidRPr="00CE497E">
        <w:rPr>
          <w:color w:val="FF0000"/>
          <w:lang w:val="es-ES"/>
        </w:rPr>
        <w:t>)</w:t>
      </w:r>
    </w:p>
    <w:p w:rsidR="00A45233" w:rsidRDefault="00A45233" w:rsidP="00CE497E">
      <w:pPr>
        <w:jc w:val="center"/>
        <w:rPr>
          <w:lang w:val="es-ES"/>
        </w:rPr>
      </w:pPr>
      <w:r>
        <w:rPr>
          <w:lang w:val="es-ES"/>
        </w:rPr>
        <w:t>*una oración simple es aquella que carece de expresiones lógicas</w:t>
      </w:r>
    </w:p>
    <w:p w:rsidR="00A45233" w:rsidRDefault="00A45233" w:rsidP="00CE497E">
      <w:pPr>
        <w:jc w:val="center"/>
        <w:rPr>
          <w:lang w:val="es-ES"/>
        </w:rPr>
      </w:pPr>
      <w:r>
        <w:rPr>
          <w:lang w:val="es-ES"/>
        </w:rPr>
        <w:t xml:space="preserve">*una oración compleja es aquella que si tiene expresiones lógicas </w:t>
      </w:r>
    </w:p>
    <w:p w:rsidR="00A45233" w:rsidRDefault="00A45233" w:rsidP="00CE497E">
      <w:pPr>
        <w:rPr>
          <w:lang w:val="es-ES"/>
        </w:rPr>
      </w:pPr>
      <w:r>
        <w:rPr>
          <w:lang w:val="es-ES"/>
        </w:rPr>
        <w:t>Las oraciones simples pueden ser…</w:t>
      </w:r>
    </w:p>
    <w:p w:rsidR="00A45233" w:rsidRDefault="00A45233" w:rsidP="00CE497E">
      <w:pPr>
        <w:pStyle w:val="ListParagraph"/>
        <w:numPr>
          <w:ilvl w:val="0"/>
          <w:numId w:val="2"/>
        </w:numPr>
        <w:rPr>
          <w:lang w:val="es-ES"/>
        </w:rPr>
      </w:pPr>
      <w:r>
        <w:rPr>
          <w:lang w:val="es-ES"/>
        </w:rPr>
        <w:t>Singulares</w:t>
      </w:r>
      <w:r w:rsidRPr="00310D62">
        <w:rPr>
          <w:lang w:val="es-ES"/>
        </w:rPr>
        <w:sym w:font="Wingdings" w:char="F0E0"/>
      </w:r>
      <w:r>
        <w:rPr>
          <w:lang w:val="es-ES"/>
        </w:rPr>
        <w:t xml:space="preserve"> apuntan a un individuo o entidad en particular. Su verdad depende de su contenido, x ej, si digo q la flor es rosa y, efectivamente, es rosa, no encontramos ante un enunciado que es verdadero.</w:t>
      </w:r>
    </w:p>
    <w:p w:rsidR="00A45233" w:rsidRDefault="00A45233" w:rsidP="00CE497E">
      <w:pPr>
        <w:pStyle w:val="ListParagraph"/>
        <w:numPr>
          <w:ilvl w:val="0"/>
          <w:numId w:val="2"/>
        </w:numPr>
        <w:rPr>
          <w:lang w:val="es-ES"/>
        </w:rPr>
      </w:pPr>
      <w:r>
        <w:rPr>
          <w:lang w:val="es-ES"/>
        </w:rPr>
        <w:t xml:space="preserve">Universales </w:t>
      </w:r>
      <w:r w:rsidRPr="00310D62">
        <w:rPr>
          <w:lang w:val="es-ES"/>
        </w:rPr>
        <w:sym w:font="Wingdings" w:char="F0E0"/>
      </w:r>
      <w:r>
        <w:rPr>
          <w:lang w:val="es-ES"/>
        </w:rPr>
        <w:t xml:space="preserve"> apuntan a todos los miembros de un conjunto. Son verdad cuando absolutamente todos los miembros del conjunto cumplen con lo que se dice, con que haya uno que no lo cumple, el enunciado es falso.</w:t>
      </w:r>
    </w:p>
    <w:p w:rsidR="00A45233" w:rsidRDefault="00A45233" w:rsidP="00CE497E">
      <w:pPr>
        <w:pStyle w:val="ListParagraph"/>
        <w:numPr>
          <w:ilvl w:val="0"/>
          <w:numId w:val="2"/>
        </w:numPr>
        <w:rPr>
          <w:lang w:val="es-ES"/>
        </w:rPr>
      </w:pPr>
      <w:r>
        <w:rPr>
          <w:lang w:val="es-ES"/>
        </w:rPr>
        <w:t xml:space="preserve">Existenciales </w:t>
      </w:r>
      <w:r w:rsidRPr="00310D62">
        <w:rPr>
          <w:lang w:val="es-ES"/>
        </w:rPr>
        <w:sym w:font="Wingdings" w:char="F0E0"/>
      </w:r>
      <w:r>
        <w:rPr>
          <w:lang w:val="es-ES"/>
        </w:rPr>
        <w:t xml:space="preserve"> algunos miembros de un conjunto cumplen con una característica. Es verdad cuando al menos un miembro del conjunto tiene la característica, si ninguno la cumple, entonces es falso.</w:t>
      </w:r>
    </w:p>
    <w:p w:rsidR="00A45233" w:rsidRDefault="00A45233" w:rsidP="00310D62">
      <w:pPr>
        <w:pStyle w:val="ListParagraph"/>
        <w:numPr>
          <w:ilvl w:val="0"/>
          <w:numId w:val="2"/>
        </w:numPr>
        <w:rPr>
          <w:lang w:val="es-ES"/>
        </w:rPr>
      </w:pPr>
      <w:r>
        <w:rPr>
          <w:lang w:val="es-ES"/>
        </w:rPr>
        <w:t>Estadísticas/probabilísticas</w:t>
      </w:r>
      <w:r w:rsidRPr="00310D62">
        <w:rPr>
          <w:lang w:val="es-ES"/>
        </w:rPr>
        <w:sym w:font="Wingdings" w:char="F0E0"/>
      </w:r>
      <w:r>
        <w:rPr>
          <w:lang w:val="es-ES"/>
        </w:rPr>
        <w:t xml:space="preserve"> una entidad/sujeto/conjunto tienen probabilidad de tener una característica. Se presenta una frecuencia relativa, la posibilidad de que algo se de.</w:t>
      </w:r>
    </w:p>
    <w:p w:rsidR="00A45233" w:rsidRDefault="00A45233" w:rsidP="00150201">
      <w:pPr>
        <w:ind w:left="360"/>
        <w:rPr>
          <w:lang w:val="es-ES"/>
        </w:rPr>
      </w:pPr>
      <w:r>
        <w:rPr>
          <w:noProof/>
          <w:lang w:val="es-ES_tradnl" w:eastAsia="es-ES_tradnl"/>
        </w:rPr>
        <w:pict>
          <v:shape id="Imagen 2" o:spid="_x0000_s1026" type="#_x0000_t75" style="position:absolute;left:0;text-align:left;margin-left:53.7pt;margin-top:.5pt;width:93.7pt;height:78.85pt;z-index:251658240;visibility:visible;mso-position-horizontal:right;mso-position-horizontal-relative:margin">
            <v:imagedata r:id="rId6" o:title=""/>
            <w10:wrap type="square" anchorx="margin"/>
          </v:shape>
        </w:pict>
      </w:r>
      <w:r>
        <w:rPr>
          <w:lang w:val="es-ES"/>
        </w:rPr>
        <w:t>Las oraciones complejas pueden ser…</w:t>
      </w:r>
    </w:p>
    <w:p w:rsidR="00A45233" w:rsidRDefault="00A45233" w:rsidP="00150201">
      <w:pPr>
        <w:pStyle w:val="ListParagraph"/>
        <w:numPr>
          <w:ilvl w:val="0"/>
          <w:numId w:val="3"/>
        </w:numPr>
        <w:rPr>
          <w:lang w:val="es-ES"/>
        </w:rPr>
      </w:pPr>
      <w:r>
        <w:rPr>
          <w:lang w:val="es-ES"/>
        </w:rPr>
        <w:t>Conjunciones</w:t>
      </w:r>
      <w:r w:rsidRPr="00150201">
        <w:rPr>
          <w:lang w:val="es-ES"/>
        </w:rPr>
        <w:sym w:font="Wingdings" w:char="F0E0"/>
      </w:r>
      <w:r>
        <w:rPr>
          <w:lang w:val="es-ES"/>
        </w:rPr>
        <w:t xml:space="preserve">conjunto de dos oraciones simples vinculadas por “y” o sinonimos que únicamente es verdad cuando ambas oraciones a y b (p y q) son verdaderas.  </w:t>
      </w:r>
    </w:p>
    <w:p w:rsidR="00A45233" w:rsidRDefault="00A45233" w:rsidP="0015669B">
      <w:pPr>
        <w:pStyle w:val="ListParagraph"/>
        <w:ind w:left="1080"/>
        <w:rPr>
          <w:lang w:val="es-ES"/>
        </w:rPr>
      </w:pPr>
    </w:p>
    <w:p w:rsidR="00A45233" w:rsidRDefault="00A45233" w:rsidP="001A1021">
      <w:pPr>
        <w:pStyle w:val="ListParagraph"/>
        <w:numPr>
          <w:ilvl w:val="0"/>
          <w:numId w:val="3"/>
        </w:numPr>
        <w:rPr>
          <w:lang w:val="es-ES"/>
        </w:rPr>
      </w:pPr>
      <w:r>
        <w:rPr>
          <w:lang w:val="es-ES"/>
        </w:rPr>
        <w:t>Disyunciones</w:t>
      </w:r>
      <w:r w:rsidRPr="00150201">
        <w:rPr>
          <w:lang w:val="es-ES"/>
        </w:rPr>
        <w:sym w:font="Wingdings" w:char="F0E0"/>
      </w:r>
      <w:r>
        <w:rPr>
          <w:lang w:val="es-ES"/>
        </w:rPr>
        <w:t xml:space="preserve"> conjunto de oraciones simples vinculadas por “o” que indican que al menos una de las oraciones a o b (p o q) es el caso. Pueden ser inclusivas o exclusivas.</w:t>
      </w:r>
    </w:p>
    <w:p w:rsidR="00A45233" w:rsidRDefault="00A45233" w:rsidP="00724EDC">
      <w:pPr>
        <w:pStyle w:val="ListParagraph"/>
        <w:ind w:left="1080"/>
        <w:rPr>
          <w:lang w:val="es-ES"/>
        </w:rPr>
      </w:pPr>
      <w:r>
        <w:rPr>
          <w:noProof/>
          <w:lang w:val="es-ES_tradnl" w:eastAsia="es-ES_tradnl"/>
        </w:rPr>
        <w:pict>
          <v:shape id="Imagen 1" o:spid="_x0000_s1027" type="#_x0000_t75" style="position:absolute;left:0;text-align:left;margin-left:302.7pt;margin-top:.6pt;width:89.25pt;height:79.5pt;z-index:251659264;visibility:visible">
            <v:imagedata r:id="rId7" o:title=""/>
            <w10:wrap type="square"/>
          </v:shape>
        </w:pict>
      </w:r>
      <w:r>
        <w:rPr>
          <w:lang w:val="es-ES"/>
        </w:rPr>
        <w:t>*inclusivas: “o”, no excluye la posibilidad de que ambas, a y b, sean el caso.</w:t>
      </w: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r>
        <w:rPr>
          <w:noProof/>
          <w:lang w:val="es-ES_tradnl" w:eastAsia="es-ES_tradnl"/>
        </w:rPr>
        <w:pict>
          <v:shape id="_x0000_s1028" type="#_x0000_t75" style="position:absolute;left:0;text-align:left;margin-left:312.45pt;margin-top:3.4pt;width:92.65pt;height:89.25pt;z-index:251660288;visibility:visible">
            <v:imagedata r:id="rId8" o:title=""/>
            <w10:wrap type="square"/>
          </v:shape>
        </w:pict>
      </w:r>
      <w:r>
        <w:rPr>
          <w:lang w:val="es-ES"/>
        </w:rPr>
        <w:t>*exclusivas: “o bien”, pasa una o la otra, no ambas. Si a, -b (si a, no b, o al revés).</w:t>
      </w: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1A1021">
      <w:pPr>
        <w:pStyle w:val="ListParagraph"/>
        <w:ind w:left="1080"/>
        <w:jc w:val="center"/>
        <w:rPr>
          <w:lang w:val="es-ES"/>
        </w:rPr>
      </w:pPr>
    </w:p>
    <w:p w:rsidR="00A45233" w:rsidRDefault="00A45233" w:rsidP="00724EDC">
      <w:pPr>
        <w:pStyle w:val="ListParagraph"/>
        <w:numPr>
          <w:ilvl w:val="0"/>
          <w:numId w:val="3"/>
        </w:numPr>
        <w:rPr>
          <w:lang w:val="es-ES"/>
        </w:rPr>
      </w:pPr>
      <w:r>
        <w:rPr>
          <w:lang w:val="es-ES"/>
        </w:rPr>
        <w:t xml:space="preserve">Condicionales </w:t>
      </w:r>
      <w:r w:rsidRPr="00724EDC">
        <w:rPr>
          <w:lang w:val="es-ES"/>
        </w:rPr>
        <w:sym w:font="Wingdings" w:char="F0E0"/>
      </w:r>
      <w:r>
        <w:rPr>
          <w:lang w:val="es-ES"/>
        </w:rPr>
        <w:t xml:space="preserve"> si algo, entonces otra cosa. Pueden ser:</w:t>
      </w:r>
    </w:p>
    <w:p w:rsidR="00A45233" w:rsidRDefault="00A45233" w:rsidP="00724EDC">
      <w:pPr>
        <w:ind w:left="720"/>
        <w:jc w:val="center"/>
        <w:rPr>
          <w:lang w:val="es-ES"/>
        </w:rPr>
      </w:pPr>
      <w:r>
        <w:rPr>
          <w:lang w:val="es-ES"/>
        </w:rPr>
        <w:t>*condición suficiente: solo es falsa si A(p), el antecedente, es V y B(q), el consecuente, es F.</w:t>
      </w:r>
    </w:p>
    <w:p w:rsidR="00A45233" w:rsidRDefault="00A45233" w:rsidP="00724EDC">
      <w:pPr>
        <w:ind w:left="720"/>
        <w:jc w:val="center"/>
        <w:rPr>
          <w:lang w:val="es-ES"/>
        </w:rPr>
      </w:pPr>
      <w:r>
        <w:rPr>
          <w:lang w:val="es-ES"/>
        </w:rPr>
        <w:t>*condición necesaria: cambia el orden de la condición suficiente, usa “solo si” para indicar el consecuente, todo lo de antes (y después) e antecedente. Solo es falsa si el A es V y el B es F.</w:t>
      </w:r>
    </w:p>
    <w:p w:rsidR="00A45233" w:rsidRDefault="00A45233" w:rsidP="00724EDC">
      <w:pPr>
        <w:ind w:left="720"/>
        <w:jc w:val="center"/>
        <w:rPr>
          <w:lang w:val="es-ES"/>
        </w:rPr>
      </w:pPr>
      <w:r>
        <w:rPr>
          <w:noProof/>
          <w:lang w:val="es-ES_tradnl" w:eastAsia="es-ES_tradnl"/>
        </w:rPr>
        <w:pict>
          <v:shape id="Imagen 3" o:spid="_x0000_s1029" type="#_x0000_t75" style="position:absolute;left:0;text-align:left;margin-left:292.95pt;margin-top:.45pt;width:94.65pt;height:90pt;z-index:251661312;visibility:visible">
            <v:imagedata r:id="rId9" o:title=""/>
            <w10:wrap type="square"/>
          </v:shape>
        </w:pict>
      </w:r>
      <w:r>
        <w:rPr>
          <w:lang w:val="es-ES"/>
        </w:rPr>
        <w:t xml:space="preserve">*bicondicional: si y solo si ocurre una cosa va a ocurrir </w:t>
      </w:r>
    </w:p>
    <w:p w:rsidR="00A45233" w:rsidRDefault="00A45233" w:rsidP="00724EDC">
      <w:pPr>
        <w:ind w:left="720"/>
        <w:jc w:val="center"/>
        <w:rPr>
          <w:lang w:val="es-ES"/>
        </w:rPr>
      </w:pPr>
      <w:r>
        <w:rPr>
          <w:lang w:val="es-ES"/>
        </w:rPr>
        <w:t xml:space="preserve">la otra, solo si ocurre a va a ocurrir b. </w:t>
      </w:r>
    </w:p>
    <w:p w:rsidR="00A45233" w:rsidRDefault="00A45233" w:rsidP="00724EDC">
      <w:pPr>
        <w:ind w:left="720"/>
        <w:jc w:val="center"/>
        <w:rPr>
          <w:lang w:val="es-ES"/>
        </w:rPr>
      </w:pPr>
      <w:r>
        <w:rPr>
          <w:lang w:val="es-ES"/>
        </w:rPr>
        <w:t>Si no pasa una no va a pasar la otra.</w:t>
      </w:r>
    </w:p>
    <w:p w:rsidR="00A45233" w:rsidRDefault="00A45233" w:rsidP="00724EDC">
      <w:pPr>
        <w:ind w:left="720"/>
        <w:jc w:val="center"/>
        <w:rPr>
          <w:lang w:val="es-ES"/>
        </w:rPr>
      </w:pPr>
    </w:p>
    <w:p w:rsidR="00A45233" w:rsidRDefault="00A45233" w:rsidP="00724EDC">
      <w:pPr>
        <w:ind w:left="720"/>
        <w:jc w:val="center"/>
        <w:rPr>
          <w:lang w:val="es-ES"/>
        </w:rPr>
      </w:pPr>
    </w:p>
    <w:p w:rsidR="00A45233" w:rsidRDefault="00A45233" w:rsidP="003957FE">
      <w:pPr>
        <w:pStyle w:val="ListParagraph"/>
        <w:numPr>
          <w:ilvl w:val="0"/>
          <w:numId w:val="3"/>
        </w:numPr>
        <w:rPr>
          <w:lang w:val="es-ES"/>
        </w:rPr>
      </w:pPr>
      <w:r>
        <w:rPr>
          <w:lang w:val="es-ES"/>
        </w:rPr>
        <w:t>Negaciones</w:t>
      </w:r>
      <w:r w:rsidRPr="003957FE">
        <w:rPr>
          <w:lang w:val="es-ES"/>
        </w:rPr>
        <w:sym w:font="Wingdings" w:char="F0E0"/>
      </w:r>
      <w:r>
        <w:rPr>
          <w:lang w:val="es-ES"/>
        </w:rPr>
        <w:t xml:space="preserve"> afirman que algo </w:t>
      </w:r>
      <w:r>
        <w:rPr>
          <w:u w:val="single"/>
          <w:lang w:val="es-ES"/>
        </w:rPr>
        <w:t xml:space="preserve">no </w:t>
      </w:r>
      <w:r>
        <w:rPr>
          <w:lang w:val="es-ES"/>
        </w:rPr>
        <w:t>es el caso. V es F y F es V</w:t>
      </w:r>
    </w:p>
    <w:p w:rsidR="00A45233" w:rsidRDefault="00A45233" w:rsidP="002946F9">
      <w:pPr>
        <w:rPr>
          <w:lang w:val="es-ES"/>
        </w:rPr>
      </w:pPr>
    </w:p>
    <w:p w:rsidR="00A45233" w:rsidRDefault="00A45233" w:rsidP="002946F9">
      <w:pPr>
        <w:rPr>
          <w:lang w:val="es-ES"/>
        </w:rPr>
      </w:pPr>
      <w:r>
        <w:rPr>
          <w:lang w:val="es-ES"/>
        </w:rPr>
        <w:t>Tipos de enunciados</w:t>
      </w:r>
    </w:p>
    <w:p w:rsidR="00A45233" w:rsidRDefault="00A45233" w:rsidP="002946F9">
      <w:pPr>
        <w:pStyle w:val="ListParagraph"/>
        <w:numPr>
          <w:ilvl w:val="0"/>
          <w:numId w:val="3"/>
        </w:numPr>
        <w:rPr>
          <w:lang w:val="es-ES"/>
        </w:rPr>
      </w:pPr>
      <w:r>
        <w:rPr>
          <w:lang w:val="es-ES"/>
        </w:rPr>
        <w:t>Contingencias</w:t>
      </w:r>
      <w:r w:rsidRPr="002946F9">
        <w:rPr>
          <w:lang w:val="es-ES"/>
        </w:rPr>
        <w:sym w:font="Wingdings" w:char="F0E0"/>
      </w:r>
      <w:r>
        <w:rPr>
          <w:lang w:val="es-ES"/>
        </w:rPr>
        <w:t xml:space="preserve"> son enunciados lógicamente indeterminados. Si es V o F va a quedar determinado x su contenido, debe ser verificado empíricamente (con la experiencia).</w:t>
      </w:r>
    </w:p>
    <w:p w:rsidR="00A45233" w:rsidRDefault="00A45233" w:rsidP="002946F9">
      <w:pPr>
        <w:pStyle w:val="ListParagraph"/>
        <w:numPr>
          <w:ilvl w:val="0"/>
          <w:numId w:val="3"/>
        </w:numPr>
        <w:rPr>
          <w:lang w:val="es-ES"/>
        </w:rPr>
      </w:pPr>
      <w:r>
        <w:rPr>
          <w:lang w:val="es-ES"/>
        </w:rPr>
        <w:t>Tautologías</w:t>
      </w:r>
      <w:r w:rsidRPr="002946F9">
        <w:rPr>
          <w:lang w:val="es-ES"/>
        </w:rPr>
        <w:sym w:font="Wingdings" w:char="F0E0"/>
      </w:r>
      <w:r>
        <w:rPr>
          <w:lang w:val="es-ES"/>
        </w:rPr>
        <w:t xml:space="preserve"> son verdaderas en CUALQUIER circunstancia debido a su estructura. X ej, si a entonces a.</w:t>
      </w:r>
    </w:p>
    <w:p w:rsidR="00A45233" w:rsidRDefault="00A45233" w:rsidP="004064DD">
      <w:pPr>
        <w:pStyle w:val="ListParagraph"/>
        <w:numPr>
          <w:ilvl w:val="0"/>
          <w:numId w:val="3"/>
        </w:numPr>
        <w:rPr>
          <w:lang w:val="es-ES"/>
        </w:rPr>
      </w:pPr>
      <w:r>
        <w:rPr>
          <w:lang w:val="es-ES"/>
        </w:rPr>
        <w:t xml:space="preserve"> Contradicciones </w:t>
      </w:r>
      <w:r w:rsidRPr="002946F9">
        <w:rPr>
          <w:lang w:val="es-ES"/>
        </w:rPr>
        <w:sym w:font="Wingdings" w:char="F0E0"/>
      </w:r>
      <w:r>
        <w:rPr>
          <w:lang w:val="es-ES"/>
        </w:rPr>
        <w:t xml:space="preserve"> son falsas en cualquier circunstancia. Son falsas x su forma lógica (su estructura), además son las negaciones de las tautologías. X ej, a y no a.</w:t>
      </w:r>
    </w:p>
    <w:p w:rsidR="00A45233" w:rsidRDefault="00A45233" w:rsidP="004064DD">
      <w:pPr>
        <w:rPr>
          <w:lang w:val="es-ES"/>
        </w:rPr>
      </w:pPr>
    </w:p>
    <w:p w:rsidR="00A45233" w:rsidRDefault="00A45233" w:rsidP="004064DD">
      <w:pPr>
        <w:rPr>
          <w:lang w:val="es-ES"/>
        </w:rPr>
      </w:pPr>
    </w:p>
    <w:p w:rsidR="00A45233" w:rsidRDefault="00A45233" w:rsidP="0015669B">
      <w:pPr>
        <w:pStyle w:val="Subtitle"/>
        <w:rPr>
          <w:lang w:val="es-ES"/>
        </w:rPr>
      </w:pPr>
      <w:r w:rsidRPr="004064DD">
        <w:rPr>
          <w:lang w:val="es-ES"/>
        </w:rPr>
        <w:t xml:space="preserve">Capítulo </w:t>
      </w:r>
      <w:r>
        <w:rPr>
          <w:lang w:val="es-ES"/>
        </w:rPr>
        <w:t>3-Argumentos deductivos:</w:t>
      </w:r>
    </w:p>
    <w:p w:rsidR="00A45233" w:rsidRDefault="00A45233" w:rsidP="004064DD">
      <w:pPr>
        <w:rPr>
          <w:lang w:val="es-ES"/>
        </w:rPr>
      </w:pPr>
      <w:r>
        <w:rPr>
          <w:lang w:val="es-ES"/>
        </w:rPr>
        <w:t>Los argumentos deductivos son todos aquellos que ofrecen razones concluyentes a favor de la conclusión.</w:t>
      </w:r>
    </w:p>
    <w:p w:rsidR="00A45233" w:rsidRDefault="00A45233" w:rsidP="004064DD">
      <w:pPr>
        <w:rPr>
          <w:lang w:val="es-ES"/>
        </w:rPr>
      </w:pPr>
      <w:r>
        <w:rPr>
          <w:lang w:val="es-ES"/>
        </w:rPr>
        <w:t>Pueden ser…</w:t>
      </w:r>
    </w:p>
    <w:p w:rsidR="00A45233" w:rsidRDefault="00A45233" w:rsidP="00293293">
      <w:pPr>
        <w:pStyle w:val="ListParagraph"/>
        <w:numPr>
          <w:ilvl w:val="0"/>
          <w:numId w:val="4"/>
        </w:numPr>
        <w:rPr>
          <w:lang w:val="es-ES"/>
        </w:rPr>
      </w:pPr>
      <w:r>
        <w:rPr>
          <w:lang w:val="es-ES"/>
        </w:rPr>
        <w:t>Validos: la conclusión se sigue necesariamente de las premisas. Cuando las premisas son verdaderas, la conclusión si o si tiene que ser verdadera, a esto le llamamos “argumento sólido”</w:t>
      </w:r>
    </w:p>
    <w:tbl>
      <w:tblPr>
        <w:tblW w:w="0" w:type="auto"/>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74"/>
        <w:gridCol w:w="684"/>
        <w:gridCol w:w="567"/>
        <w:gridCol w:w="567"/>
      </w:tblGrid>
      <w:tr w:rsidR="00A45233" w:rsidRPr="00477B33" w:rsidTr="00D95AD1">
        <w:trPr>
          <w:trHeight w:val="317"/>
        </w:trPr>
        <w:tc>
          <w:tcPr>
            <w:tcW w:w="1974" w:type="dxa"/>
          </w:tcPr>
          <w:p w:rsidR="00A45233" w:rsidRPr="00477B33" w:rsidRDefault="00A45233" w:rsidP="00293293">
            <w:pPr>
              <w:pStyle w:val="ListParagraph"/>
              <w:ind w:left="0"/>
              <w:jc w:val="center"/>
              <w:rPr>
                <w:lang w:val="es-ES"/>
              </w:rPr>
            </w:pPr>
            <w:bookmarkStart w:id="0" w:name="_Hlk195116823"/>
            <w:r w:rsidRPr="00477B33">
              <w:rPr>
                <w:lang w:val="es-ES"/>
              </w:rPr>
              <w:t>premisas</w:t>
            </w:r>
          </w:p>
        </w:tc>
        <w:tc>
          <w:tcPr>
            <w:tcW w:w="684" w:type="dxa"/>
          </w:tcPr>
          <w:p w:rsidR="00A45233" w:rsidRPr="00477B33" w:rsidRDefault="00A45233" w:rsidP="00293293">
            <w:pPr>
              <w:pStyle w:val="ListParagraph"/>
              <w:ind w:left="0"/>
              <w:jc w:val="center"/>
              <w:rPr>
                <w:lang w:val="es-ES"/>
              </w:rPr>
            </w:pPr>
            <w:r w:rsidRPr="00477B33">
              <w:rPr>
                <w:lang w:val="es-ES"/>
              </w:rPr>
              <w:t>V</w:t>
            </w:r>
          </w:p>
        </w:tc>
        <w:tc>
          <w:tcPr>
            <w:tcW w:w="567" w:type="dxa"/>
          </w:tcPr>
          <w:p w:rsidR="00A45233" w:rsidRPr="00477B33" w:rsidRDefault="00A45233" w:rsidP="00293293">
            <w:pPr>
              <w:pStyle w:val="ListParagraph"/>
              <w:ind w:left="0"/>
              <w:jc w:val="center"/>
              <w:rPr>
                <w:lang w:val="es-ES"/>
              </w:rPr>
            </w:pPr>
            <w:r w:rsidRPr="00477B33">
              <w:rPr>
                <w:lang w:val="es-ES"/>
              </w:rPr>
              <w:t>F</w:t>
            </w:r>
          </w:p>
        </w:tc>
        <w:tc>
          <w:tcPr>
            <w:tcW w:w="567" w:type="dxa"/>
          </w:tcPr>
          <w:p w:rsidR="00A45233" w:rsidRPr="00477B33" w:rsidRDefault="00A45233" w:rsidP="00293293">
            <w:pPr>
              <w:pStyle w:val="ListParagraph"/>
              <w:ind w:left="0"/>
              <w:jc w:val="center"/>
              <w:rPr>
                <w:lang w:val="es-ES"/>
              </w:rPr>
            </w:pPr>
            <w:r w:rsidRPr="00477B33">
              <w:rPr>
                <w:lang w:val="es-ES"/>
              </w:rPr>
              <w:t>F</w:t>
            </w:r>
          </w:p>
        </w:tc>
      </w:tr>
      <w:tr w:rsidR="00A45233" w:rsidRPr="00477B33" w:rsidTr="00D95AD1">
        <w:trPr>
          <w:trHeight w:val="164"/>
        </w:trPr>
        <w:tc>
          <w:tcPr>
            <w:tcW w:w="1974" w:type="dxa"/>
          </w:tcPr>
          <w:p w:rsidR="00A45233" w:rsidRPr="00477B33" w:rsidRDefault="00A45233" w:rsidP="00293293">
            <w:pPr>
              <w:pStyle w:val="ListParagraph"/>
              <w:ind w:left="0"/>
              <w:jc w:val="center"/>
              <w:rPr>
                <w:lang w:val="es-ES"/>
              </w:rPr>
            </w:pPr>
            <w:r w:rsidRPr="00477B33">
              <w:rPr>
                <w:lang w:val="es-ES"/>
              </w:rPr>
              <w:t>conclusión</w:t>
            </w:r>
          </w:p>
        </w:tc>
        <w:tc>
          <w:tcPr>
            <w:tcW w:w="684" w:type="dxa"/>
          </w:tcPr>
          <w:p w:rsidR="00A45233" w:rsidRPr="00477B33" w:rsidRDefault="00A45233" w:rsidP="00293293">
            <w:pPr>
              <w:pStyle w:val="ListParagraph"/>
              <w:ind w:left="0"/>
              <w:jc w:val="center"/>
              <w:rPr>
                <w:lang w:val="es-ES"/>
              </w:rPr>
            </w:pPr>
            <w:r w:rsidRPr="00477B33">
              <w:rPr>
                <w:lang w:val="es-ES"/>
              </w:rPr>
              <w:t>V</w:t>
            </w:r>
          </w:p>
        </w:tc>
        <w:tc>
          <w:tcPr>
            <w:tcW w:w="567" w:type="dxa"/>
          </w:tcPr>
          <w:p w:rsidR="00A45233" w:rsidRPr="00477B33" w:rsidRDefault="00A45233" w:rsidP="00293293">
            <w:pPr>
              <w:pStyle w:val="ListParagraph"/>
              <w:ind w:left="0"/>
              <w:jc w:val="center"/>
              <w:rPr>
                <w:lang w:val="es-ES"/>
              </w:rPr>
            </w:pPr>
            <w:r w:rsidRPr="00477B33">
              <w:rPr>
                <w:lang w:val="es-ES"/>
              </w:rPr>
              <w:t>V</w:t>
            </w:r>
          </w:p>
        </w:tc>
        <w:tc>
          <w:tcPr>
            <w:tcW w:w="567" w:type="dxa"/>
          </w:tcPr>
          <w:p w:rsidR="00A45233" w:rsidRPr="00477B33" w:rsidRDefault="00A45233" w:rsidP="00293293">
            <w:pPr>
              <w:pStyle w:val="ListParagraph"/>
              <w:ind w:left="0"/>
              <w:jc w:val="center"/>
              <w:rPr>
                <w:lang w:val="es-ES"/>
              </w:rPr>
            </w:pPr>
            <w:r w:rsidRPr="00477B33">
              <w:rPr>
                <w:lang w:val="es-ES"/>
              </w:rPr>
              <w:t>F</w:t>
            </w:r>
          </w:p>
        </w:tc>
      </w:tr>
      <w:bookmarkEnd w:id="0"/>
    </w:tbl>
    <w:p w:rsidR="00A45233" w:rsidRDefault="00A45233" w:rsidP="00293293">
      <w:pPr>
        <w:pStyle w:val="ListParagraph"/>
        <w:jc w:val="center"/>
        <w:rPr>
          <w:lang w:val="es-ES"/>
        </w:rPr>
      </w:pPr>
    </w:p>
    <w:p w:rsidR="00A45233" w:rsidRDefault="00A45233" w:rsidP="00D95AD1">
      <w:pPr>
        <w:pStyle w:val="ListParagraph"/>
        <w:numPr>
          <w:ilvl w:val="0"/>
          <w:numId w:val="4"/>
        </w:numPr>
        <w:rPr>
          <w:lang w:val="es-ES"/>
        </w:rPr>
      </w:pPr>
      <w:r>
        <w:rPr>
          <w:lang w:val="es-ES"/>
        </w:rPr>
        <w:t xml:space="preserve">Inválidos: admiten todas las combinaciones de los valores de verdad </w:t>
      </w:r>
    </w:p>
    <w:tbl>
      <w:tblPr>
        <w:tblW w:w="0" w:type="auto"/>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74"/>
        <w:gridCol w:w="684"/>
        <w:gridCol w:w="567"/>
        <w:gridCol w:w="567"/>
        <w:gridCol w:w="567"/>
      </w:tblGrid>
      <w:tr w:rsidR="00A45233" w:rsidRPr="00477B33" w:rsidTr="00474D9E">
        <w:trPr>
          <w:trHeight w:val="317"/>
        </w:trPr>
        <w:tc>
          <w:tcPr>
            <w:tcW w:w="1974" w:type="dxa"/>
          </w:tcPr>
          <w:p w:rsidR="00A45233" w:rsidRPr="00477B33" w:rsidRDefault="00A45233" w:rsidP="00131348">
            <w:pPr>
              <w:pStyle w:val="ListParagraph"/>
              <w:ind w:left="0"/>
              <w:jc w:val="center"/>
              <w:rPr>
                <w:lang w:val="es-ES"/>
              </w:rPr>
            </w:pPr>
            <w:r w:rsidRPr="00477B33">
              <w:rPr>
                <w:lang w:val="es-ES"/>
              </w:rPr>
              <w:t>premisas</w:t>
            </w:r>
          </w:p>
        </w:tc>
        <w:tc>
          <w:tcPr>
            <w:tcW w:w="684" w:type="dxa"/>
          </w:tcPr>
          <w:p w:rsidR="00A45233" w:rsidRPr="00477B33" w:rsidRDefault="00A45233" w:rsidP="00131348">
            <w:pPr>
              <w:pStyle w:val="ListParagraph"/>
              <w:ind w:left="0"/>
              <w:jc w:val="center"/>
              <w:rPr>
                <w:lang w:val="es-ES"/>
              </w:rPr>
            </w:pPr>
            <w:r w:rsidRPr="00477B33">
              <w:rPr>
                <w:lang w:val="es-ES"/>
              </w:rPr>
              <w:t>V</w:t>
            </w:r>
          </w:p>
        </w:tc>
        <w:tc>
          <w:tcPr>
            <w:tcW w:w="567" w:type="dxa"/>
          </w:tcPr>
          <w:p w:rsidR="00A45233" w:rsidRPr="00477B33" w:rsidRDefault="00A45233" w:rsidP="00131348">
            <w:pPr>
              <w:pStyle w:val="ListParagraph"/>
              <w:ind w:left="0"/>
              <w:jc w:val="center"/>
              <w:rPr>
                <w:lang w:val="es-ES"/>
              </w:rPr>
            </w:pPr>
            <w:r w:rsidRPr="00477B33">
              <w:rPr>
                <w:lang w:val="es-ES"/>
              </w:rPr>
              <w:t>F</w:t>
            </w:r>
          </w:p>
        </w:tc>
        <w:tc>
          <w:tcPr>
            <w:tcW w:w="567" w:type="dxa"/>
          </w:tcPr>
          <w:p w:rsidR="00A45233" w:rsidRPr="00477B33" w:rsidRDefault="00A45233" w:rsidP="00131348">
            <w:pPr>
              <w:pStyle w:val="ListParagraph"/>
              <w:ind w:left="0"/>
              <w:jc w:val="center"/>
              <w:rPr>
                <w:lang w:val="es-ES"/>
              </w:rPr>
            </w:pPr>
            <w:r w:rsidRPr="00477B33">
              <w:rPr>
                <w:lang w:val="es-ES"/>
              </w:rPr>
              <w:t>V</w:t>
            </w:r>
          </w:p>
        </w:tc>
        <w:tc>
          <w:tcPr>
            <w:tcW w:w="567" w:type="dxa"/>
          </w:tcPr>
          <w:p w:rsidR="00A45233" w:rsidRPr="00477B33" w:rsidRDefault="00A45233" w:rsidP="00131348">
            <w:pPr>
              <w:pStyle w:val="ListParagraph"/>
              <w:ind w:left="0"/>
              <w:jc w:val="center"/>
              <w:rPr>
                <w:lang w:val="es-ES"/>
              </w:rPr>
            </w:pPr>
            <w:r w:rsidRPr="00477B33">
              <w:rPr>
                <w:lang w:val="es-ES"/>
              </w:rPr>
              <w:t>F</w:t>
            </w:r>
          </w:p>
        </w:tc>
      </w:tr>
      <w:tr w:rsidR="00A45233" w:rsidRPr="00477B33" w:rsidTr="00474D9E">
        <w:trPr>
          <w:trHeight w:val="164"/>
        </w:trPr>
        <w:tc>
          <w:tcPr>
            <w:tcW w:w="1974" w:type="dxa"/>
          </w:tcPr>
          <w:p w:rsidR="00A45233" w:rsidRPr="00477B33" w:rsidRDefault="00A45233" w:rsidP="00131348">
            <w:pPr>
              <w:pStyle w:val="ListParagraph"/>
              <w:ind w:left="0"/>
              <w:jc w:val="center"/>
              <w:rPr>
                <w:lang w:val="es-ES"/>
              </w:rPr>
            </w:pPr>
            <w:r w:rsidRPr="00477B33">
              <w:rPr>
                <w:lang w:val="es-ES"/>
              </w:rPr>
              <w:t>conclusión</w:t>
            </w:r>
          </w:p>
        </w:tc>
        <w:tc>
          <w:tcPr>
            <w:tcW w:w="684" w:type="dxa"/>
          </w:tcPr>
          <w:p w:rsidR="00A45233" w:rsidRPr="00477B33" w:rsidRDefault="00A45233" w:rsidP="00131348">
            <w:pPr>
              <w:pStyle w:val="ListParagraph"/>
              <w:ind w:left="0"/>
              <w:jc w:val="center"/>
              <w:rPr>
                <w:lang w:val="es-ES"/>
              </w:rPr>
            </w:pPr>
            <w:r w:rsidRPr="00477B33">
              <w:rPr>
                <w:lang w:val="es-ES"/>
              </w:rPr>
              <w:t>V</w:t>
            </w:r>
          </w:p>
        </w:tc>
        <w:tc>
          <w:tcPr>
            <w:tcW w:w="567" w:type="dxa"/>
          </w:tcPr>
          <w:p w:rsidR="00A45233" w:rsidRPr="00477B33" w:rsidRDefault="00A45233" w:rsidP="00131348">
            <w:pPr>
              <w:pStyle w:val="ListParagraph"/>
              <w:ind w:left="0"/>
              <w:jc w:val="center"/>
              <w:rPr>
                <w:lang w:val="es-ES"/>
              </w:rPr>
            </w:pPr>
            <w:r w:rsidRPr="00477B33">
              <w:rPr>
                <w:lang w:val="es-ES"/>
              </w:rPr>
              <w:t>V</w:t>
            </w:r>
          </w:p>
        </w:tc>
        <w:tc>
          <w:tcPr>
            <w:tcW w:w="567" w:type="dxa"/>
          </w:tcPr>
          <w:p w:rsidR="00A45233" w:rsidRPr="00477B33" w:rsidRDefault="00A45233" w:rsidP="00131348">
            <w:pPr>
              <w:pStyle w:val="ListParagraph"/>
              <w:ind w:left="0"/>
              <w:jc w:val="center"/>
              <w:rPr>
                <w:lang w:val="es-ES"/>
              </w:rPr>
            </w:pPr>
            <w:r w:rsidRPr="00477B33">
              <w:rPr>
                <w:lang w:val="es-ES"/>
              </w:rPr>
              <w:t>F</w:t>
            </w:r>
          </w:p>
        </w:tc>
        <w:tc>
          <w:tcPr>
            <w:tcW w:w="567" w:type="dxa"/>
          </w:tcPr>
          <w:p w:rsidR="00A45233" w:rsidRPr="00477B33" w:rsidRDefault="00A45233" w:rsidP="00131348">
            <w:pPr>
              <w:pStyle w:val="ListParagraph"/>
              <w:ind w:left="0"/>
              <w:jc w:val="center"/>
              <w:rPr>
                <w:lang w:val="es-ES"/>
              </w:rPr>
            </w:pPr>
            <w:r w:rsidRPr="00477B33">
              <w:rPr>
                <w:lang w:val="es-ES"/>
              </w:rPr>
              <w:t>F</w:t>
            </w:r>
          </w:p>
        </w:tc>
      </w:tr>
    </w:tbl>
    <w:p w:rsidR="00A45233" w:rsidRDefault="00A45233" w:rsidP="00D95AD1">
      <w:pPr>
        <w:pStyle w:val="ListParagraph"/>
        <w:jc w:val="center"/>
        <w:rPr>
          <w:lang w:val="es-ES"/>
        </w:rPr>
      </w:pPr>
    </w:p>
    <w:p w:rsidR="00A45233" w:rsidRDefault="00A45233" w:rsidP="00D95AD1">
      <w:pPr>
        <w:pStyle w:val="ListParagraph"/>
        <w:rPr>
          <w:lang w:val="es-ES"/>
        </w:rPr>
      </w:pPr>
      <w:r>
        <w:rPr>
          <w:lang w:val="es-ES"/>
        </w:rPr>
        <w:t xml:space="preserve">*Podemos determinar si un argumento es valido o invalido x su forma lógica. Si vemos que las premisas de un argumento son V, pero su conclusión es F, automáticamente vamos a saber que es invalido, pero si no es así, vamos a tener que buscar contraejemplos (buscar un ejemplo del razonamiento en cuestión que tenga premisas V y conclusión F), si lo encontramos, podemos determinar que estamos frente a un argumento invalido. </w:t>
      </w:r>
    </w:p>
    <w:p w:rsidR="00A45233" w:rsidRDefault="00A45233" w:rsidP="00D95AD1">
      <w:pPr>
        <w:pStyle w:val="ListParagraph"/>
        <w:rPr>
          <w:lang w:val="es-ES"/>
        </w:rPr>
      </w:pPr>
    </w:p>
    <w:p w:rsidR="00A45233" w:rsidRDefault="00A45233" w:rsidP="00D95AD1">
      <w:pPr>
        <w:pStyle w:val="ListParagraph"/>
        <w:rPr>
          <w:lang w:val="es-ES"/>
        </w:rPr>
      </w:pPr>
      <w:r>
        <w:rPr>
          <w:lang w:val="es-ES"/>
        </w:rPr>
        <w:t>*Un ej de un argumento valido x su forma es: a en conjunción de b, por lo tanto b.</w:t>
      </w:r>
    </w:p>
    <w:p w:rsidR="00A45233" w:rsidRDefault="00A45233" w:rsidP="00D95AD1">
      <w:pPr>
        <w:pStyle w:val="ListParagraph"/>
        <w:rPr>
          <w:lang w:val="es-ES"/>
        </w:rPr>
      </w:pPr>
      <w:r>
        <w:rPr>
          <w:lang w:val="es-ES"/>
        </w:rPr>
        <w:t>*Un ej de un argumento invalido x su forma es: a por lo tanto la conjunción de a y b.</w:t>
      </w:r>
    </w:p>
    <w:p w:rsidR="00A45233" w:rsidRDefault="00A45233" w:rsidP="00D95AD1">
      <w:pPr>
        <w:pStyle w:val="ListParagraph"/>
        <w:rPr>
          <w:lang w:val="es-ES"/>
        </w:rPr>
      </w:pPr>
    </w:p>
    <w:p w:rsidR="00A45233" w:rsidRPr="009745B5" w:rsidRDefault="00A45233" w:rsidP="009745B5">
      <w:pPr>
        <w:rPr>
          <w:lang w:val="es-ES"/>
        </w:rPr>
      </w:pPr>
      <w:r w:rsidRPr="009745B5">
        <w:rPr>
          <w:lang w:val="es-ES"/>
        </w:rPr>
        <w:t>En caso de no dar con contraejemplos no vamos a determinar que el argumento es válido, vamos a utilizar las “reglas de inferencia”, que son formas validas de inferencia.</w:t>
      </w:r>
    </w:p>
    <w:p w:rsidR="00A45233" w:rsidRDefault="00A45233" w:rsidP="009745B5">
      <w:pPr>
        <w:pStyle w:val="ListParagraph"/>
        <w:numPr>
          <w:ilvl w:val="0"/>
          <w:numId w:val="4"/>
        </w:numPr>
        <w:rPr>
          <w:lang w:val="es-ES"/>
        </w:rPr>
      </w:pPr>
      <w:r>
        <w:rPr>
          <w:lang w:val="es-ES"/>
        </w:rPr>
        <w:t>Modus ponens: si a entonces b, a/b (a por lo tanto b)</w:t>
      </w:r>
    </w:p>
    <w:p w:rsidR="00A45233" w:rsidRDefault="00A45233" w:rsidP="009745B5">
      <w:pPr>
        <w:pStyle w:val="ListParagraph"/>
        <w:numPr>
          <w:ilvl w:val="0"/>
          <w:numId w:val="4"/>
        </w:numPr>
        <w:rPr>
          <w:lang w:val="es-ES"/>
        </w:rPr>
      </w:pPr>
      <w:r>
        <w:rPr>
          <w:lang w:val="es-ES"/>
        </w:rPr>
        <w:t>Modus tollens: si a entonces b, no b/no a. Es la negación del consecuente, por ende, tmb es la negación del antecedente.</w:t>
      </w:r>
    </w:p>
    <w:p w:rsidR="00A45233" w:rsidRDefault="00A45233" w:rsidP="009745B5">
      <w:pPr>
        <w:pStyle w:val="ListParagraph"/>
        <w:numPr>
          <w:ilvl w:val="0"/>
          <w:numId w:val="4"/>
        </w:numPr>
        <w:rPr>
          <w:lang w:val="es-ES"/>
        </w:rPr>
      </w:pPr>
      <w:r>
        <w:rPr>
          <w:lang w:val="es-ES"/>
        </w:rPr>
        <w:t>Silogismo hipotético: si a entonces b, si b entonces c/ si a entonces c. Es como una cadena y en la conclusión lo simplifico.</w:t>
      </w:r>
    </w:p>
    <w:p w:rsidR="00A45233" w:rsidRDefault="00A45233" w:rsidP="009745B5">
      <w:pPr>
        <w:pStyle w:val="ListParagraph"/>
        <w:numPr>
          <w:ilvl w:val="0"/>
          <w:numId w:val="4"/>
        </w:numPr>
        <w:rPr>
          <w:lang w:val="es-ES"/>
        </w:rPr>
      </w:pPr>
      <w:r>
        <w:rPr>
          <w:lang w:val="es-ES"/>
        </w:rPr>
        <w:t>Simplificación: a y b/a o a y b/b</w:t>
      </w:r>
    </w:p>
    <w:p w:rsidR="00A45233" w:rsidRDefault="00A45233" w:rsidP="009745B5">
      <w:pPr>
        <w:pStyle w:val="ListParagraph"/>
        <w:numPr>
          <w:ilvl w:val="0"/>
          <w:numId w:val="4"/>
        </w:numPr>
        <w:rPr>
          <w:lang w:val="es-ES"/>
        </w:rPr>
      </w:pPr>
      <w:r>
        <w:rPr>
          <w:lang w:val="es-ES"/>
        </w:rPr>
        <w:t>Adición: a                               pasaron ambas a y b, por lo tanto, unifico en la conclusión.</w:t>
      </w:r>
    </w:p>
    <w:p w:rsidR="00A45233" w:rsidRDefault="00A45233" w:rsidP="009745B5">
      <w:pPr>
        <w:pStyle w:val="ListParagraph"/>
        <w:rPr>
          <w:lang w:val="es-ES"/>
        </w:rPr>
      </w:pPr>
      <w:r>
        <w:rPr>
          <w:lang w:val="es-ES"/>
        </w:rPr>
        <w:t xml:space="preserve">                b / a y b       </w:t>
      </w:r>
    </w:p>
    <w:p w:rsidR="00A45233" w:rsidRDefault="00A45233" w:rsidP="00361B1B">
      <w:pPr>
        <w:pStyle w:val="ListParagraph"/>
        <w:numPr>
          <w:ilvl w:val="0"/>
          <w:numId w:val="4"/>
        </w:numPr>
        <w:rPr>
          <w:lang w:val="es-ES"/>
        </w:rPr>
      </w:pPr>
      <w:r>
        <w:rPr>
          <w:lang w:val="es-ES"/>
        </w:rPr>
        <w:t>Silogismo disyuntivo: una o la otra son el caso, no ambas. No a/b      no b/a</w:t>
      </w:r>
    </w:p>
    <w:p w:rsidR="00A45233" w:rsidRDefault="00A45233" w:rsidP="00361B1B">
      <w:pPr>
        <w:pStyle w:val="ListParagraph"/>
        <w:numPr>
          <w:ilvl w:val="0"/>
          <w:numId w:val="4"/>
        </w:numPr>
        <w:rPr>
          <w:lang w:val="es-ES"/>
        </w:rPr>
      </w:pPr>
      <w:r>
        <w:rPr>
          <w:lang w:val="es-ES"/>
        </w:rPr>
        <w:t>Instanciación universal: habla de propiedades, x es r/x es p. un ej de esto sería: todos los perros tienen cuatro patas, Bobby tiene cuatro patas, Bobby es un perro.</w:t>
      </w:r>
    </w:p>
    <w:p w:rsidR="00A45233" w:rsidRDefault="00A45233" w:rsidP="00361B1B">
      <w:pPr>
        <w:rPr>
          <w:lang w:val="es-ES"/>
        </w:rPr>
      </w:pPr>
      <w:r>
        <w:rPr>
          <w:lang w:val="es-ES"/>
        </w:rPr>
        <w:t xml:space="preserve">Falacias formales: son formas invalidas de inferir y pueden ser… </w:t>
      </w:r>
    </w:p>
    <w:p w:rsidR="00A45233" w:rsidRDefault="00A45233" w:rsidP="002728E1">
      <w:pPr>
        <w:pStyle w:val="ListParagraph"/>
        <w:numPr>
          <w:ilvl w:val="0"/>
          <w:numId w:val="5"/>
        </w:numPr>
        <w:rPr>
          <w:lang w:val="es-ES"/>
        </w:rPr>
      </w:pPr>
      <w:r>
        <w:rPr>
          <w:lang w:val="es-ES"/>
        </w:rPr>
        <w:t>Falacia de afirmación del consecuente: si tenemos un condicional y tenemos el consecuente, entonces tenemos el antecedente. Si a entonces b, b/a.</w:t>
      </w:r>
    </w:p>
    <w:p w:rsidR="00A45233" w:rsidRDefault="00A45233" w:rsidP="002728E1">
      <w:pPr>
        <w:pStyle w:val="ListParagraph"/>
        <w:numPr>
          <w:ilvl w:val="0"/>
          <w:numId w:val="5"/>
        </w:numPr>
        <w:rPr>
          <w:lang w:val="es-ES"/>
        </w:rPr>
      </w:pPr>
      <w:r>
        <w:rPr>
          <w:lang w:val="es-ES"/>
        </w:rPr>
        <w:t>Falacia de negación del antecedente: no a/no b</w:t>
      </w:r>
    </w:p>
    <w:p w:rsidR="00A45233" w:rsidRDefault="00A45233" w:rsidP="002728E1">
      <w:pPr>
        <w:rPr>
          <w:lang w:val="es-ES"/>
        </w:rPr>
      </w:pPr>
      <w:r>
        <w:rPr>
          <w:lang w:val="es-ES"/>
        </w:rPr>
        <w:t>Una deducción es una secuencia de oraciones que parten de supuestos o premisas, y donde cada una de las líneas o pasos siguientes se obtiene aplicando alguna de las reglas de inferencia a alguna de las líneas anteriores y la última línea va a ser la conclusión. Es como una escalerita.</w:t>
      </w:r>
    </w:p>
    <w:p w:rsidR="00A45233" w:rsidRDefault="00A45233" w:rsidP="002728E1">
      <w:pPr>
        <w:rPr>
          <w:lang w:val="es-ES"/>
        </w:rPr>
      </w:pPr>
      <w:r>
        <w:rPr>
          <w:lang w:val="es-ES"/>
        </w:rPr>
        <w:t>Existen tipos de pruebas</w:t>
      </w:r>
    </w:p>
    <w:p w:rsidR="00A45233" w:rsidRDefault="00A45233" w:rsidP="00CC30F6">
      <w:pPr>
        <w:pStyle w:val="ListParagraph"/>
        <w:numPr>
          <w:ilvl w:val="0"/>
          <w:numId w:val="6"/>
        </w:numPr>
        <w:rPr>
          <w:lang w:val="es-ES"/>
        </w:rPr>
      </w:pPr>
      <w:r>
        <w:rPr>
          <w:lang w:val="es-ES"/>
        </w:rPr>
        <w:t>Directas: premisas</w:t>
      </w:r>
      <w:r w:rsidRPr="00CC30F6">
        <w:rPr>
          <w:lang w:val="es-ES"/>
        </w:rPr>
        <w:sym w:font="Wingdings" w:char="F0E0"/>
      </w:r>
      <w:r>
        <w:rPr>
          <w:lang w:val="es-ES"/>
        </w:rPr>
        <w:t xml:space="preserve"> reglas de inf. </w:t>
      </w:r>
      <w:r w:rsidRPr="00CC30F6">
        <w:rPr>
          <w:lang w:val="es-ES"/>
        </w:rPr>
        <w:sym w:font="Wingdings" w:char="F0E0"/>
      </w:r>
      <w:r>
        <w:rPr>
          <w:lang w:val="es-ES"/>
        </w:rPr>
        <w:t xml:space="preserve"> premisa</w:t>
      </w:r>
      <w:r w:rsidRPr="00CC30F6">
        <w:rPr>
          <w:lang w:val="es-ES"/>
        </w:rPr>
        <w:sym w:font="Wingdings" w:char="F0E0"/>
      </w:r>
      <w:r>
        <w:rPr>
          <w:lang w:val="es-ES"/>
        </w:rPr>
        <w:t xml:space="preserve"> conclusión</w:t>
      </w:r>
    </w:p>
    <w:p w:rsidR="00A45233" w:rsidRDefault="00A45233" w:rsidP="00CC30F6">
      <w:pPr>
        <w:pStyle w:val="ListParagraph"/>
        <w:numPr>
          <w:ilvl w:val="0"/>
          <w:numId w:val="6"/>
        </w:numPr>
        <w:rPr>
          <w:lang w:val="es-ES"/>
        </w:rPr>
      </w:pPr>
      <w:r>
        <w:rPr>
          <w:lang w:val="es-ES"/>
        </w:rPr>
        <w:t>Indirecta o x absurdo: premisas</w:t>
      </w:r>
      <w:r w:rsidRPr="00CC30F6">
        <w:rPr>
          <w:lang w:val="es-ES"/>
        </w:rPr>
        <w:sym w:font="Wingdings" w:char="F0E0"/>
      </w:r>
      <w:r>
        <w:rPr>
          <w:lang w:val="es-ES"/>
        </w:rPr>
        <w:t xml:space="preserve"> reglas</w:t>
      </w:r>
      <w:r w:rsidRPr="00CC30F6">
        <w:rPr>
          <w:lang w:val="es-ES"/>
        </w:rPr>
        <w:sym w:font="Wingdings" w:char="F0E0"/>
      </w:r>
      <w:r>
        <w:rPr>
          <w:lang w:val="es-ES"/>
        </w:rPr>
        <w:t xml:space="preserve"> premisa</w:t>
      </w:r>
      <w:r w:rsidRPr="00CC30F6">
        <w:rPr>
          <w:lang w:val="es-ES"/>
        </w:rPr>
        <w:sym w:font="Wingdings" w:char="F0E0"/>
      </w:r>
      <w:r>
        <w:rPr>
          <w:lang w:val="es-ES"/>
        </w:rPr>
        <w:t xml:space="preserve"> supuesto</w:t>
      </w:r>
      <w:r w:rsidRPr="00CC30F6">
        <w:rPr>
          <w:lang w:val="es-ES"/>
        </w:rPr>
        <w:sym w:font="Wingdings" w:char="F0E0"/>
      </w:r>
      <w:r>
        <w:rPr>
          <w:lang w:val="es-ES"/>
        </w:rPr>
        <w:t xml:space="preserve"> reglas</w:t>
      </w:r>
      <w:r w:rsidRPr="00CC30F6">
        <w:rPr>
          <w:lang w:val="es-ES"/>
        </w:rPr>
        <w:sym w:font="Wingdings" w:char="F0E0"/>
      </w:r>
      <w:r>
        <w:rPr>
          <w:lang w:val="es-ES"/>
        </w:rPr>
        <w:t xml:space="preserve"> contradicción. Después hay que inferir la contradicción.</w:t>
      </w:r>
    </w:p>
    <w:p w:rsidR="00A45233" w:rsidRDefault="00A45233" w:rsidP="00CC30F6">
      <w:pPr>
        <w:pStyle w:val="ListParagraph"/>
        <w:rPr>
          <w:lang w:val="es-ES"/>
        </w:rPr>
      </w:pPr>
      <w:r>
        <w:rPr>
          <w:lang w:val="es-ES"/>
        </w:rPr>
        <w:t xml:space="preserve">*si llegue a la contradicción es pq el enunciado es falso </w:t>
      </w:r>
    </w:p>
    <w:p w:rsidR="00A45233" w:rsidRDefault="00A45233" w:rsidP="00CC30F6">
      <w:pPr>
        <w:pStyle w:val="ListParagraph"/>
        <w:rPr>
          <w:lang w:val="es-ES"/>
        </w:rPr>
      </w:pPr>
      <w:r>
        <w:rPr>
          <w:lang w:val="es-ES"/>
        </w:rPr>
        <w:t>*el supuesto es la negación de lo que queríamos inferir.</w:t>
      </w:r>
    </w:p>
    <w:p w:rsidR="00A45233" w:rsidRDefault="00A45233" w:rsidP="004718A5">
      <w:pPr>
        <w:rPr>
          <w:lang w:val="es-ES"/>
        </w:rPr>
      </w:pPr>
    </w:p>
    <w:p w:rsidR="00A45233" w:rsidRDefault="00A45233" w:rsidP="0015669B">
      <w:pPr>
        <w:pStyle w:val="Subtitle"/>
        <w:rPr>
          <w:lang w:val="es-ES"/>
        </w:rPr>
      </w:pPr>
      <w:r w:rsidRPr="004718A5">
        <w:rPr>
          <w:lang w:val="es-ES"/>
        </w:rPr>
        <w:t>Capítulo 4</w:t>
      </w:r>
      <w:r>
        <w:rPr>
          <w:lang w:val="es-ES"/>
        </w:rPr>
        <w:t>-Argumentos inductivos:</w:t>
      </w:r>
    </w:p>
    <w:p w:rsidR="00A45233" w:rsidRDefault="00A45233" w:rsidP="004718A5">
      <w:pPr>
        <w:rPr>
          <w:lang w:val="es-ES"/>
        </w:rPr>
      </w:pPr>
      <w:r>
        <w:rPr>
          <w:lang w:val="es-ES"/>
        </w:rPr>
        <w:t>Son argumentos que por su forma lógica son inválidos (la verdad de las premisas no garantiza la verdad de la conclusión). Estos argumentos pueden ser mas o menos fuertes acorde a su contenido, si bien existen grados de fortaleza, estos argumentos nunca van a ser válidos.</w:t>
      </w:r>
    </w:p>
    <w:p w:rsidR="00A45233" w:rsidRDefault="00A45233" w:rsidP="004718A5">
      <w:pPr>
        <w:rPr>
          <w:lang w:val="es-ES"/>
        </w:rPr>
      </w:pPr>
      <w:r>
        <w:rPr>
          <w:lang w:val="es-ES"/>
        </w:rPr>
        <w:t xml:space="preserve">Hay diferentes criterios de evaluación para cada tipo de argumento inductivo </w:t>
      </w:r>
    </w:p>
    <w:p w:rsidR="00A45233" w:rsidRDefault="00A45233" w:rsidP="00DF5BA9">
      <w:pPr>
        <w:pStyle w:val="ListParagraph"/>
        <w:numPr>
          <w:ilvl w:val="0"/>
          <w:numId w:val="7"/>
        </w:numPr>
        <w:rPr>
          <w:lang w:val="es-ES"/>
        </w:rPr>
      </w:pPr>
      <w:r>
        <w:rPr>
          <w:lang w:val="es-ES"/>
        </w:rPr>
        <w:t>Por analogía:</w:t>
      </w:r>
    </w:p>
    <w:p w:rsidR="00A45233" w:rsidRPr="00DF5BA9" w:rsidRDefault="00A45233" w:rsidP="00DF5BA9">
      <w:pPr>
        <w:pStyle w:val="ListParagraph"/>
        <w:rPr>
          <w:lang w:val="es-ES"/>
        </w:rPr>
      </w:pPr>
      <w:r>
        <w:rPr>
          <w:noProof/>
          <w:lang w:val="es-ES_tradnl" w:eastAsia="es-ES_tradnl"/>
        </w:rPr>
        <w:pict>
          <v:shape id="_x0000_s1030" type="#_x0000_t75" style="position:absolute;left:0;text-align:left;margin-left:-50.55pt;margin-top:19.55pt;width:170.35pt;height:90.75pt;z-index:251662336;visibility:visible">
            <v:imagedata r:id="rId10" o:title=""/>
            <w10:wrap type="square"/>
          </v:shape>
        </w:pict>
      </w:r>
    </w:p>
    <w:p w:rsidR="00A45233" w:rsidRPr="00AD1C7B" w:rsidRDefault="00A45233" w:rsidP="004718A5">
      <w:pPr>
        <w:rPr>
          <w:lang w:val="es-ES"/>
        </w:rPr>
      </w:pPr>
      <w:r>
        <w:rPr>
          <w:lang w:val="es-ES"/>
        </w:rPr>
        <w:t xml:space="preserve">X1…Xn: cosas, eventos o entidades </w:t>
      </w:r>
    </w:p>
    <w:p w:rsidR="00A45233" w:rsidRDefault="00A45233" w:rsidP="00361B1B">
      <w:pPr>
        <w:rPr>
          <w:lang w:val="es-ES"/>
        </w:rPr>
      </w:pPr>
      <w:r>
        <w:rPr>
          <w:lang w:val="es-ES"/>
        </w:rPr>
        <w:t>f…z: propiedades o aspectos</w:t>
      </w:r>
    </w:p>
    <w:p w:rsidR="00A45233" w:rsidRDefault="00A45233" w:rsidP="00361B1B">
      <w:pPr>
        <w:rPr>
          <w:lang w:val="es-ES"/>
        </w:rPr>
      </w:pPr>
      <w:r>
        <w:rPr>
          <w:lang w:val="es-ES"/>
        </w:rPr>
        <w:t>Se basan en establecer similitudes entre cosas, eventos o propiedades y a raíz de esas similitudes establecer otras características que van a estar en común.</w:t>
      </w:r>
    </w:p>
    <w:p w:rsidR="00A45233" w:rsidRDefault="00A45233" w:rsidP="00361B1B">
      <w:pPr>
        <w:rPr>
          <w:lang w:val="es-ES"/>
        </w:rPr>
      </w:pPr>
      <w:r>
        <w:rPr>
          <w:lang w:val="es-ES"/>
        </w:rPr>
        <w:t>Al momento de evaluar se busca que</w:t>
      </w:r>
    </w:p>
    <w:p w:rsidR="00A45233" w:rsidRDefault="00A45233" w:rsidP="00DF5BA9">
      <w:pPr>
        <w:pStyle w:val="ListParagraph"/>
        <w:numPr>
          <w:ilvl w:val="0"/>
          <w:numId w:val="8"/>
        </w:numPr>
        <w:rPr>
          <w:lang w:val="es-ES"/>
        </w:rPr>
      </w:pPr>
      <w:r>
        <w:rPr>
          <w:lang w:val="es-ES"/>
        </w:rPr>
        <w:t>Las propiedades sean relevantes para lo que se busca inferir</w:t>
      </w:r>
    </w:p>
    <w:p w:rsidR="00A45233" w:rsidRDefault="00A45233" w:rsidP="00DF5BA9">
      <w:pPr>
        <w:pStyle w:val="ListParagraph"/>
        <w:numPr>
          <w:ilvl w:val="0"/>
          <w:numId w:val="8"/>
        </w:numPr>
        <w:rPr>
          <w:lang w:val="es-ES"/>
        </w:rPr>
      </w:pPr>
      <w:r>
        <w:rPr>
          <w:lang w:val="es-ES"/>
        </w:rPr>
        <w:t>Mientras mas similitudes (relevantes) haya entre los casos consignados, más fuerte va a ser el argumento</w:t>
      </w:r>
    </w:p>
    <w:p w:rsidR="00A45233" w:rsidRPr="00DF5BA9" w:rsidRDefault="00A45233" w:rsidP="00DF5BA9">
      <w:pPr>
        <w:pStyle w:val="ListParagraph"/>
        <w:numPr>
          <w:ilvl w:val="0"/>
          <w:numId w:val="8"/>
        </w:numPr>
        <w:rPr>
          <w:lang w:val="es-ES"/>
        </w:rPr>
      </w:pPr>
      <w:r>
        <w:rPr>
          <w:lang w:val="es-ES"/>
        </w:rPr>
        <w:t>Mientras mas casos similares sean utilizados para establecer la analogía, más fuerte va a ser el argumento</w:t>
      </w:r>
    </w:p>
    <w:p w:rsidR="00A45233" w:rsidRDefault="00A45233" w:rsidP="00DF5BA9">
      <w:pPr>
        <w:rPr>
          <w:lang w:val="es-ES"/>
        </w:rPr>
      </w:pPr>
    </w:p>
    <w:p w:rsidR="00A45233" w:rsidRDefault="00A45233" w:rsidP="00DF5BA9">
      <w:pPr>
        <w:pStyle w:val="ListParagraph"/>
        <w:numPr>
          <w:ilvl w:val="0"/>
          <w:numId w:val="7"/>
        </w:numPr>
        <w:rPr>
          <w:lang w:val="es-ES"/>
        </w:rPr>
      </w:pPr>
      <w:r>
        <w:rPr>
          <w:lang w:val="es-ES"/>
        </w:rPr>
        <w:t>Por enumeración incompleta:</w:t>
      </w:r>
    </w:p>
    <w:p w:rsidR="00A45233" w:rsidRPr="00DF5BA9" w:rsidRDefault="00A45233" w:rsidP="00F047C2">
      <w:pPr>
        <w:pStyle w:val="ListParagraph"/>
        <w:rPr>
          <w:lang w:val="es-ES"/>
        </w:rPr>
      </w:pPr>
      <w:r>
        <w:rPr>
          <w:noProof/>
          <w:lang w:val="es-ES_tradnl" w:eastAsia="es-ES_tradnl"/>
        </w:rPr>
        <w:pict>
          <v:shape id="_x0000_s1031" type="#_x0000_t75" style="position:absolute;left:0;text-align:left;margin-left:-38.25pt;margin-top:19.2pt;width:93.5pt;height:108.75pt;z-index:251663360;visibility:visible;mso-position-horizontal-relative:margin">
            <v:imagedata r:id="rId11" o:title=""/>
            <w10:wrap type="square" anchorx="margin"/>
          </v:shape>
        </w:pict>
      </w:r>
    </w:p>
    <w:p w:rsidR="00A45233" w:rsidRDefault="00A45233" w:rsidP="00361B1B">
      <w:pPr>
        <w:rPr>
          <w:lang w:val="es-ES"/>
        </w:rPr>
      </w:pPr>
      <w:r>
        <w:rPr>
          <w:lang w:val="es-ES"/>
        </w:rPr>
        <w:t>Ofrecen buenas razones para fundar la conclusión, pero no son concluyentes.</w:t>
      </w:r>
    </w:p>
    <w:p w:rsidR="00A45233" w:rsidRDefault="00A45233" w:rsidP="00361B1B">
      <w:pPr>
        <w:rPr>
          <w:lang w:val="es-ES"/>
        </w:rPr>
      </w:pPr>
    </w:p>
    <w:p w:rsidR="00A45233" w:rsidRDefault="00A45233" w:rsidP="00361B1B">
      <w:pPr>
        <w:rPr>
          <w:lang w:val="es-ES"/>
        </w:rPr>
      </w:pPr>
      <w:r>
        <w:rPr>
          <w:lang w:val="es-ES"/>
        </w:rPr>
        <w:t>A partir de casos particulares llegamos a conclusiones generales</w:t>
      </w:r>
    </w:p>
    <w:p w:rsidR="00A45233" w:rsidRDefault="00A45233" w:rsidP="00361B1B">
      <w:pPr>
        <w:rPr>
          <w:lang w:val="es-ES"/>
        </w:rPr>
      </w:pPr>
    </w:p>
    <w:p w:rsidR="00A45233" w:rsidRDefault="00A45233" w:rsidP="00361B1B">
      <w:pPr>
        <w:rPr>
          <w:lang w:val="es-ES"/>
        </w:rPr>
      </w:pPr>
    </w:p>
    <w:p w:rsidR="00A45233" w:rsidRDefault="00A45233" w:rsidP="00361B1B">
      <w:pPr>
        <w:rPr>
          <w:lang w:val="es-ES"/>
        </w:rPr>
      </w:pPr>
      <w:r>
        <w:rPr>
          <w:lang w:val="es-ES"/>
        </w:rPr>
        <w:t>Al momento de evaluar se busca que sea representativa</w:t>
      </w:r>
    </w:p>
    <w:p w:rsidR="00A45233" w:rsidRPr="00F047C2" w:rsidRDefault="00A45233" w:rsidP="00F047C2">
      <w:pPr>
        <w:pStyle w:val="ListParagraph"/>
        <w:numPr>
          <w:ilvl w:val="0"/>
          <w:numId w:val="8"/>
        </w:numPr>
        <w:rPr>
          <w:lang w:val="es-ES"/>
        </w:rPr>
      </w:pPr>
      <w:r>
        <w:rPr>
          <w:lang w:val="es-ES"/>
        </w:rPr>
        <w:t>E</w:t>
      </w:r>
      <w:r w:rsidRPr="00F047C2">
        <w:rPr>
          <w:lang w:val="es-ES"/>
        </w:rPr>
        <w:t xml:space="preserve">xista una </w:t>
      </w:r>
      <w:r w:rsidRPr="00F047C2">
        <w:rPr>
          <w:b/>
          <w:bCs/>
          <w:lang w:val="es-ES"/>
        </w:rPr>
        <w:t>muestra</w:t>
      </w:r>
      <w:r w:rsidRPr="00F047C2">
        <w:rPr>
          <w:lang w:val="es-ES"/>
        </w:rPr>
        <w:t>, que es la cantidad de caso listados. Cuantos más casos haya, más fuerte el argumento</w:t>
      </w:r>
      <w:r>
        <w:rPr>
          <w:lang w:val="es-ES"/>
        </w:rPr>
        <w:t>.</w:t>
      </w:r>
    </w:p>
    <w:p w:rsidR="00A45233" w:rsidRDefault="00A45233" w:rsidP="00F047C2">
      <w:pPr>
        <w:pStyle w:val="ListParagraph"/>
        <w:numPr>
          <w:ilvl w:val="0"/>
          <w:numId w:val="8"/>
        </w:numPr>
        <w:rPr>
          <w:lang w:val="es-ES"/>
        </w:rPr>
      </w:pPr>
      <w:r>
        <w:rPr>
          <w:lang w:val="es-ES"/>
        </w:rPr>
        <w:t xml:space="preserve">No este </w:t>
      </w:r>
      <w:r w:rsidRPr="00F047C2">
        <w:rPr>
          <w:b/>
          <w:bCs/>
          <w:lang w:val="es-ES"/>
        </w:rPr>
        <w:t>sesgada</w:t>
      </w:r>
      <w:r>
        <w:rPr>
          <w:b/>
          <w:bCs/>
          <w:lang w:val="es-ES"/>
        </w:rPr>
        <w:t xml:space="preserve">, </w:t>
      </w:r>
      <w:r>
        <w:rPr>
          <w:lang w:val="es-ES"/>
        </w:rPr>
        <w:t>es decir que cualquier elemento del conjunto pueda ser parte de la muestra.</w:t>
      </w:r>
    </w:p>
    <w:p w:rsidR="00A45233" w:rsidRDefault="00A45233" w:rsidP="00F047C2">
      <w:pPr>
        <w:rPr>
          <w:lang w:val="es-ES"/>
        </w:rPr>
      </w:pPr>
    </w:p>
    <w:p w:rsidR="00A45233" w:rsidRDefault="00A45233" w:rsidP="00F047C2">
      <w:pPr>
        <w:pStyle w:val="ListParagraph"/>
        <w:numPr>
          <w:ilvl w:val="0"/>
          <w:numId w:val="7"/>
        </w:numPr>
        <w:rPr>
          <w:lang w:val="es-ES"/>
        </w:rPr>
      </w:pPr>
      <w:r>
        <w:rPr>
          <w:lang w:val="es-ES"/>
        </w:rPr>
        <w:t>Silogismos inductivos:</w:t>
      </w:r>
    </w:p>
    <w:p w:rsidR="00A45233" w:rsidRDefault="00A45233" w:rsidP="00F047C2">
      <w:pPr>
        <w:pStyle w:val="ListParagraph"/>
        <w:rPr>
          <w:lang w:val="es-ES"/>
        </w:rPr>
      </w:pPr>
      <w:r>
        <w:rPr>
          <w:noProof/>
          <w:lang w:val="es-ES_tradnl" w:eastAsia="es-ES_tradnl"/>
        </w:rPr>
        <w:pict>
          <v:shape id="_x0000_s1032" type="#_x0000_t75" style="position:absolute;left:0;text-align:left;margin-left:-61.05pt;margin-top:345pt;width:240.2pt;height:54.75pt;z-index:251664384;visibility:visible;mso-position-vertical-relative:page">
            <v:imagedata r:id="rId12" o:title=""/>
            <w10:wrap type="square" anchory="page"/>
          </v:shape>
        </w:pict>
      </w:r>
    </w:p>
    <w:p w:rsidR="00A45233" w:rsidRDefault="00A45233" w:rsidP="00F047C2">
      <w:pPr>
        <w:pStyle w:val="ListParagraph"/>
        <w:rPr>
          <w:lang w:val="es-ES"/>
        </w:rPr>
      </w:pPr>
      <w:r>
        <w:rPr>
          <w:lang w:val="es-ES"/>
        </w:rPr>
        <w:t>Presentan 2 premisas, una generalización estadística y una mas particular dentro de la generalidad presentada en la primera premisa.</w:t>
      </w:r>
    </w:p>
    <w:p w:rsidR="00A45233" w:rsidRDefault="00A45233" w:rsidP="0015669B">
      <w:pPr>
        <w:pStyle w:val="ListParagraph"/>
        <w:rPr>
          <w:lang w:val="es-ES"/>
        </w:rPr>
      </w:pPr>
      <w:r>
        <w:rPr>
          <w:lang w:val="es-ES"/>
        </w:rPr>
        <w:t xml:space="preserve"> </w:t>
      </w:r>
    </w:p>
    <w:p w:rsidR="00A45233" w:rsidRPr="0015669B" w:rsidRDefault="00A45233" w:rsidP="0015669B">
      <w:pPr>
        <w:rPr>
          <w:lang w:val="es-ES"/>
        </w:rPr>
      </w:pPr>
      <w:r w:rsidRPr="0015669B">
        <w:rPr>
          <w:lang w:val="es-ES"/>
        </w:rPr>
        <w:t>Al momento de evaluar se busca que</w:t>
      </w:r>
    </w:p>
    <w:p w:rsidR="00A45233" w:rsidRDefault="00A45233" w:rsidP="0015669B">
      <w:pPr>
        <w:pStyle w:val="ListParagraph"/>
        <w:numPr>
          <w:ilvl w:val="0"/>
          <w:numId w:val="8"/>
        </w:numPr>
        <w:rPr>
          <w:lang w:val="es-ES"/>
        </w:rPr>
      </w:pPr>
      <w:r>
        <w:rPr>
          <w:lang w:val="es-ES"/>
        </w:rPr>
        <w:t>Frecuencia relativa: cuanto mayor sea el porcentaje, más fuerte el argumento.</w:t>
      </w:r>
    </w:p>
    <w:p w:rsidR="00A45233" w:rsidRDefault="00A45233" w:rsidP="00B85B6C">
      <w:pPr>
        <w:pStyle w:val="ListParagraph"/>
        <w:numPr>
          <w:ilvl w:val="0"/>
          <w:numId w:val="8"/>
        </w:numPr>
        <w:rPr>
          <w:lang w:val="es-ES"/>
        </w:rPr>
      </w:pPr>
      <w:r>
        <w:rPr>
          <w:lang w:val="es-ES"/>
        </w:rPr>
        <w:t>Evidencia disponible: puede ser info. más específica en relación a las premisas, obvio.</w:t>
      </w:r>
    </w:p>
    <w:p w:rsidR="00A45233" w:rsidRDefault="00A45233" w:rsidP="00B85B6C">
      <w:pPr>
        <w:rPr>
          <w:lang w:val="es-ES"/>
        </w:rPr>
      </w:pPr>
      <w:r>
        <w:rPr>
          <w:noProof/>
          <w:lang w:val="es-ES_tradnl" w:eastAsia="es-ES_tradnl"/>
        </w:rPr>
        <w:pict>
          <v:shape id="_x0000_s1033" type="#_x0000_t75" alt="Símbolo de estrella - Iconos gratis de señales" style="position:absolute;margin-left:84pt;margin-top:495pt;width:9pt;height:9pt;z-index:251665408;visibility:visible;mso-position-horizontal-relative:left-margin-area;mso-position-vertical-relative:page">
            <v:imagedata r:id="rId13" o:title=""/>
            <w10:wrap type="square" anchorx="margin" anchory="page"/>
          </v:shape>
        </w:pict>
      </w:r>
    </w:p>
    <w:p w:rsidR="00A45233" w:rsidRPr="00B85B6C" w:rsidRDefault="00A45233" w:rsidP="00B85B6C">
      <w:pPr>
        <w:rPr>
          <w:lang w:val="es-ES"/>
        </w:rPr>
      </w:pPr>
      <w:r>
        <w:rPr>
          <w:lang w:val="es-ES"/>
        </w:rPr>
        <w:t>En los argumentos inductivos lo que importa es el contenido, pero igualmente tenemos que prestar atención a la estructura, pq de esa manera vamos a poder definir si es silogismo, enumeración o analogía y así sabremos bajo qué criterios evaluarlos.</w:t>
      </w:r>
    </w:p>
    <w:p w:rsidR="00A45233" w:rsidRDefault="00A45233" w:rsidP="00B85B6C">
      <w:pPr>
        <w:rPr>
          <w:noProof/>
          <w:lang w:val="es-ES"/>
        </w:rPr>
      </w:pPr>
    </w:p>
    <w:p w:rsidR="00A45233" w:rsidRPr="00B85B6C" w:rsidRDefault="00A45233" w:rsidP="00B85B6C">
      <w:pPr>
        <w:rPr>
          <w:lang w:val="es-ES"/>
        </w:rPr>
      </w:pPr>
    </w:p>
    <w:sectPr w:rsidR="00A45233" w:rsidRPr="00B85B6C" w:rsidSect="00A0304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027D"/>
    <w:multiLevelType w:val="hybridMultilevel"/>
    <w:tmpl w:val="20909CCC"/>
    <w:lvl w:ilvl="0" w:tplc="AA02C15C">
      <w:start w:val="6"/>
      <w:numFmt w:val="bullet"/>
      <w:lvlText w:val=""/>
      <w:lvlJc w:val="left"/>
      <w:pPr>
        <w:ind w:left="720" w:hanging="360"/>
      </w:pPr>
      <w:rPr>
        <w:rFonts w:ascii="Wingdings" w:eastAsia="Times New Roman" w:hAnsi="Wingdings"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E061C3"/>
    <w:multiLevelType w:val="hybridMultilevel"/>
    <w:tmpl w:val="51AC8F0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270535B2"/>
    <w:multiLevelType w:val="hybridMultilevel"/>
    <w:tmpl w:val="983A6D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B447211"/>
    <w:multiLevelType w:val="hybridMultilevel"/>
    <w:tmpl w:val="A82C1A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6D908DD"/>
    <w:multiLevelType w:val="hybridMultilevel"/>
    <w:tmpl w:val="78E693A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AB85E46"/>
    <w:multiLevelType w:val="hybridMultilevel"/>
    <w:tmpl w:val="E95878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D01043D"/>
    <w:multiLevelType w:val="hybridMultilevel"/>
    <w:tmpl w:val="8E84E8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73A2537C"/>
    <w:multiLevelType w:val="hybridMultilevel"/>
    <w:tmpl w:val="AE7C681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777"/>
    <w:rsid w:val="000B5EEA"/>
    <w:rsid w:val="00131348"/>
    <w:rsid w:val="00150201"/>
    <w:rsid w:val="0015669B"/>
    <w:rsid w:val="001A1021"/>
    <w:rsid w:val="002728E1"/>
    <w:rsid w:val="00293293"/>
    <w:rsid w:val="002946F9"/>
    <w:rsid w:val="00296BAA"/>
    <w:rsid w:val="002B715B"/>
    <w:rsid w:val="00310D62"/>
    <w:rsid w:val="00361B1B"/>
    <w:rsid w:val="003957FE"/>
    <w:rsid w:val="003D2EE3"/>
    <w:rsid w:val="004064DD"/>
    <w:rsid w:val="004718A5"/>
    <w:rsid w:val="00474D9E"/>
    <w:rsid w:val="00477B33"/>
    <w:rsid w:val="00602780"/>
    <w:rsid w:val="00602DFF"/>
    <w:rsid w:val="006334BE"/>
    <w:rsid w:val="006531E5"/>
    <w:rsid w:val="006A078B"/>
    <w:rsid w:val="00724EDC"/>
    <w:rsid w:val="00771558"/>
    <w:rsid w:val="007E09A0"/>
    <w:rsid w:val="007E0FDA"/>
    <w:rsid w:val="00871777"/>
    <w:rsid w:val="008A5789"/>
    <w:rsid w:val="009745B5"/>
    <w:rsid w:val="00A0304D"/>
    <w:rsid w:val="00A1524E"/>
    <w:rsid w:val="00A45233"/>
    <w:rsid w:val="00AB3AD5"/>
    <w:rsid w:val="00AD1C7B"/>
    <w:rsid w:val="00AD6233"/>
    <w:rsid w:val="00B85B6C"/>
    <w:rsid w:val="00BE0109"/>
    <w:rsid w:val="00CC30F6"/>
    <w:rsid w:val="00CE497E"/>
    <w:rsid w:val="00D45208"/>
    <w:rsid w:val="00D62456"/>
    <w:rsid w:val="00D95AD1"/>
    <w:rsid w:val="00DF5BA9"/>
    <w:rsid w:val="00E04684"/>
    <w:rsid w:val="00E42BE8"/>
    <w:rsid w:val="00E96339"/>
    <w:rsid w:val="00EF2350"/>
    <w:rsid w:val="00F047C2"/>
    <w:rsid w:val="00FF7937"/>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0304D"/>
    <w:pPr>
      <w:spacing w:after="160" w:line="259" w:lineRule="auto"/>
    </w:pPr>
    <w:rPr>
      <w:kern w:val="2"/>
      <w:lang w:val="es-AR" w:eastAsia="en-US"/>
    </w:rPr>
  </w:style>
  <w:style w:type="paragraph" w:styleId="Heading1">
    <w:name w:val="heading 1"/>
    <w:basedOn w:val="Normal"/>
    <w:next w:val="Normal"/>
    <w:link w:val="Heading1Char"/>
    <w:uiPriority w:val="99"/>
    <w:qFormat/>
    <w:rsid w:val="00871777"/>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871777"/>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871777"/>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871777"/>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871777"/>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87177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87177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87177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871777"/>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1777"/>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871777"/>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871777"/>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871777"/>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871777"/>
    <w:rPr>
      <w:rFonts w:eastAsia="Times New Roman" w:cs="Times New Roman"/>
      <w:color w:val="2F5496"/>
    </w:rPr>
  </w:style>
  <w:style w:type="character" w:customStyle="1" w:styleId="Heading6Char">
    <w:name w:val="Heading 6 Char"/>
    <w:basedOn w:val="DefaultParagraphFont"/>
    <w:link w:val="Heading6"/>
    <w:uiPriority w:val="99"/>
    <w:semiHidden/>
    <w:locked/>
    <w:rsid w:val="00871777"/>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871777"/>
    <w:rPr>
      <w:rFonts w:eastAsia="Times New Roman" w:cs="Times New Roman"/>
      <w:color w:val="595959"/>
    </w:rPr>
  </w:style>
  <w:style w:type="character" w:customStyle="1" w:styleId="Heading8Char">
    <w:name w:val="Heading 8 Char"/>
    <w:basedOn w:val="DefaultParagraphFont"/>
    <w:link w:val="Heading8"/>
    <w:uiPriority w:val="99"/>
    <w:semiHidden/>
    <w:locked/>
    <w:rsid w:val="00871777"/>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871777"/>
    <w:rPr>
      <w:rFonts w:eastAsia="Times New Roman" w:cs="Times New Roman"/>
      <w:color w:val="272727"/>
    </w:rPr>
  </w:style>
  <w:style w:type="paragraph" w:styleId="Title">
    <w:name w:val="Title"/>
    <w:basedOn w:val="Normal"/>
    <w:next w:val="Normal"/>
    <w:link w:val="TitleChar"/>
    <w:uiPriority w:val="99"/>
    <w:qFormat/>
    <w:rsid w:val="00871777"/>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871777"/>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871777"/>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871777"/>
    <w:rPr>
      <w:rFonts w:eastAsia="Times New Roman" w:cs="Times New Roman"/>
      <w:color w:val="595959"/>
      <w:spacing w:val="15"/>
      <w:sz w:val="28"/>
      <w:szCs w:val="28"/>
    </w:rPr>
  </w:style>
  <w:style w:type="paragraph" w:styleId="Quote">
    <w:name w:val="Quote"/>
    <w:basedOn w:val="Normal"/>
    <w:next w:val="Normal"/>
    <w:link w:val="QuoteChar"/>
    <w:uiPriority w:val="99"/>
    <w:qFormat/>
    <w:rsid w:val="00871777"/>
    <w:pPr>
      <w:spacing w:before="160"/>
      <w:jc w:val="center"/>
    </w:pPr>
    <w:rPr>
      <w:i/>
      <w:iCs/>
      <w:color w:val="404040"/>
    </w:rPr>
  </w:style>
  <w:style w:type="character" w:customStyle="1" w:styleId="QuoteChar">
    <w:name w:val="Quote Char"/>
    <w:basedOn w:val="DefaultParagraphFont"/>
    <w:link w:val="Quote"/>
    <w:uiPriority w:val="99"/>
    <w:locked/>
    <w:rsid w:val="00871777"/>
    <w:rPr>
      <w:rFonts w:cs="Times New Roman"/>
      <w:i/>
      <w:iCs/>
      <w:color w:val="404040"/>
    </w:rPr>
  </w:style>
  <w:style w:type="paragraph" w:styleId="ListParagraph">
    <w:name w:val="List Paragraph"/>
    <w:basedOn w:val="Normal"/>
    <w:uiPriority w:val="99"/>
    <w:qFormat/>
    <w:rsid w:val="00871777"/>
    <w:pPr>
      <w:ind w:left="720"/>
      <w:contextualSpacing/>
    </w:pPr>
  </w:style>
  <w:style w:type="character" w:styleId="IntenseEmphasis">
    <w:name w:val="Intense Emphasis"/>
    <w:basedOn w:val="DefaultParagraphFont"/>
    <w:uiPriority w:val="99"/>
    <w:qFormat/>
    <w:rsid w:val="00871777"/>
    <w:rPr>
      <w:rFonts w:cs="Times New Roman"/>
      <w:i/>
      <w:iCs/>
      <w:color w:val="2F5496"/>
    </w:rPr>
  </w:style>
  <w:style w:type="paragraph" w:styleId="IntenseQuote">
    <w:name w:val="Intense Quote"/>
    <w:basedOn w:val="Normal"/>
    <w:next w:val="Normal"/>
    <w:link w:val="IntenseQuoteChar"/>
    <w:uiPriority w:val="99"/>
    <w:qFormat/>
    <w:rsid w:val="00871777"/>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871777"/>
    <w:rPr>
      <w:rFonts w:cs="Times New Roman"/>
      <w:i/>
      <w:iCs/>
      <w:color w:val="2F5496"/>
    </w:rPr>
  </w:style>
  <w:style w:type="character" w:styleId="IntenseReference">
    <w:name w:val="Intense Reference"/>
    <w:basedOn w:val="DefaultParagraphFont"/>
    <w:uiPriority w:val="99"/>
    <w:qFormat/>
    <w:rsid w:val="00871777"/>
    <w:rPr>
      <w:rFonts w:cs="Times New Roman"/>
      <w:b/>
      <w:bCs/>
      <w:smallCaps/>
      <w:color w:val="2F5496"/>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487</TotalTime>
  <Pages>6</Pages>
  <Words>1541</Words>
  <Characters>8478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brancato</dc:creator>
  <cp:keywords/>
  <dc:description/>
  <cp:lastModifiedBy>WinuE</cp:lastModifiedBy>
  <cp:revision>12</cp:revision>
  <dcterms:created xsi:type="dcterms:W3CDTF">2025-04-09T12:02:00Z</dcterms:created>
  <dcterms:modified xsi:type="dcterms:W3CDTF">2025-05-26T14:35:00Z</dcterms:modified>
</cp:coreProperties>
</file>