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74" w:rsidRDefault="00810B74" w:rsidP="00131915">
      <w:pPr>
        <w:rPr>
          <w:rFonts w:cstheme="minorHAnsi"/>
          <w:sz w:val="24"/>
        </w:rPr>
      </w:pPr>
      <w:r w:rsidRPr="00131915">
        <w:rPr>
          <w:rFonts w:cstheme="minorHAnsi"/>
          <w:sz w:val="24"/>
        </w:rPr>
        <w:t>RESUMEN SOCIEDADES</w:t>
      </w:r>
    </w:p>
    <w:p w:rsidR="00F92E39" w:rsidRDefault="00F92E39" w:rsidP="00131915">
      <w:pPr>
        <w:rPr>
          <w:rFonts w:cstheme="minorHAnsi"/>
          <w:sz w:val="24"/>
        </w:rPr>
      </w:pPr>
    </w:p>
    <w:p w:rsidR="00F92E39" w:rsidRDefault="00F92E39" w:rsidP="00131915">
      <w:pPr>
        <w:rPr>
          <w:rFonts w:cstheme="minorHAnsi"/>
          <w:b/>
          <w:sz w:val="24"/>
        </w:rPr>
      </w:pPr>
      <w:r w:rsidRPr="00F92E39">
        <w:rPr>
          <w:rFonts w:cstheme="minorHAnsi"/>
          <w:b/>
          <w:sz w:val="24"/>
        </w:rPr>
        <w:t xml:space="preserve">EVOLUCION HISTORICA </w:t>
      </w:r>
    </w:p>
    <w:p w:rsidR="00F92E39" w:rsidRPr="00F92E39" w:rsidRDefault="00F92E39" w:rsidP="00131915">
      <w:pPr>
        <w:rPr>
          <w:rFonts w:cstheme="minorHAnsi"/>
          <w:b/>
          <w:sz w:val="24"/>
        </w:rPr>
      </w:pPr>
    </w:p>
    <w:p w:rsidR="00F92E39" w:rsidRDefault="00F92E39" w:rsidP="00F92E39">
      <w:pPr>
        <w:rPr>
          <w:rFonts w:cstheme="minorHAnsi"/>
          <w:sz w:val="24"/>
        </w:rPr>
      </w:pPr>
      <w:r w:rsidRPr="00F92E39">
        <w:rPr>
          <w:rFonts w:cstheme="minorHAnsi"/>
          <w:sz w:val="24"/>
        </w:rPr>
        <w:t>Sc  inicia  entonces  un  fenómeno  asociativo  de  fuerzas</w:t>
      </w:r>
      <w:r>
        <w:rPr>
          <w:rFonts w:cstheme="minorHAnsi"/>
          <w:sz w:val="24"/>
        </w:rPr>
        <w:t xml:space="preserve">  individuales  que  die  naci</w:t>
      </w:r>
      <w:r w:rsidRPr="00F92E39">
        <w:rPr>
          <w:rFonts w:cstheme="minorHAnsi"/>
          <w:sz w:val="24"/>
        </w:rPr>
        <w:t>miento  a</w:t>
      </w:r>
      <w:r>
        <w:rPr>
          <w:rFonts w:cstheme="minorHAnsi"/>
          <w:sz w:val="24"/>
        </w:rPr>
        <w:t xml:space="preserve"> </w:t>
      </w:r>
      <w:r w:rsidRPr="00F92E39">
        <w:rPr>
          <w:rFonts w:cstheme="minorHAnsi"/>
          <w:sz w:val="24"/>
        </w:rPr>
        <w:t xml:space="preserve">las  </w:t>
      </w:r>
      <w:r w:rsidRPr="00F92E39">
        <w:rPr>
          <w:rFonts w:cstheme="minorHAnsi"/>
          <w:i/>
          <w:iCs/>
          <w:sz w:val="24"/>
        </w:rPr>
        <w:t xml:space="preserve">sociedades  mercantiles,  </w:t>
      </w:r>
      <w:r w:rsidRPr="00F92E39">
        <w:rPr>
          <w:rFonts w:cstheme="minorHAnsi"/>
          <w:sz w:val="24"/>
        </w:rPr>
        <w:t>como  entes  jurídicos  que,  permitiendo  repartir entre  una  pluralidad  de  personas  el  capital,  el  riesgo  y  la  actividad  necesaria  para la  buena  marcha  de  los  establecimientos,  podían  sustituir  ventajosamente  a  los empresarios  individuales  en  la  titularidad  de  estos  organismos.</w:t>
      </w:r>
    </w:p>
    <w:p w:rsidR="00F92E39" w:rsidRDefault="00F92E39" w:rsidP="00F92E39">
      <w:pPr>
        <w:rPr>
          <w:rFonts w:cstheme="minorHAnsi"/>
          <w:sz w:val="24"/>
        </w:rPr>
      </w:pPr>
    </w:p>
    <w:p w:rsidR="00F92E39" w:rsidRDefault="00F92E39" w:rsidP="00F92E39">
      <w:pPr>
        <w:rPr>
          <w:rFonts w:cstheme="minorHAnsi"/>
          <w:b/>
          <w:sz w:val="24"/>
        </w:rPr>
      </w:pPr>
      <w:r w:rsidRPr="00F92E39">
        <w:rPr>
          <w:rFonts w:cstheme="minorHAnsi"/>
          <w:b/>
          <w:sz w:val="24"/>
        </w:rPr>
        <w:t>SOCIEDAD Y EMPRESA</w:t>
      </w:r>
    </w:p>
    <w:p w:rsidR="00F92E39" w:rsidRPr="00F92E39" w:rsidRDefault="00F92E39" w:rsidP="00F92E39">
      <w:pPr>
        <w:rPr>
          <w:rFonts w:cstheme="minorHAnsi"/>
          <w:sz w:val="24"/>
        </w:rPr>
      </w:pPr>
    </w:p>
    <w:p w:rsidR="00F92E39" w:rsidRDefault="00F92E39" w:rsidP="00F92E39">
      <w:pPr>
        <w:rPr>
          <w:rFonts w:cstheme="minorHAnsi"/>
          <w:i/>
          <w:iCs/>
          <w:sz w:val="24"/>
        </w:rPr>
      </w:pPr>
      <w:r w:rsidRPr="00F92E39">
        <w:rPr>
          <w:rFonts w:cstheme="minorHAnsi"/>
          <w:sz w:val="24"/>
        </w:rPr>
        <w:t>De  acuerdo  con  lo  dispuesto  por  la  ley  19.550  al  delinear  el  concepto  de  so</w:t>
      </w:r>
      <w:r>
        <w:rPr>
          <w:rFonts w:cstheme="minorHAnsi"/>
          <w:sz w:val="24"/>
        </w:rPr>
        <w:t xml:space="preserve">ciedad </w:t>
      </w:r>
      <w:r>
        <w:rPr>
          <w:rFonts w:cstheme="minorHAnsi"/>
          <w:sz w:val="24"/>
        </w:rPr>
        <w:br/>
      </w:r>
      <w:r w:rsidRPr="00F92E39">
        <w:rPr>
          <w:rFonts w:cstheme="minorHAnsi"/>
          <w:sz w:val="24"/>
        </w:rPr>
        <w:t xml:space="preserve">su  art.  1°-,  se  subsume  en  ella  la  idea  de  que  bajo  la  forma  societaria  existe,  o </w:t>
      </w:r>
      <w:r w:rsidRPr="00F92E39">
        <w:rPr>
          <w:rFonts w:cstheme="minorHAnsi"/>
          <w:sz w:val="24"/>
        </w:rPr>
        <w:br/>
        <w:t xml:space="preserve">debe  existir  -siempre-  una  </w:t>
      </w:r>
      <w:r w:rsidRPr="00F92E39">
        <w:rPr>
          <w:rFonts w:cstheme="minorHAnsi"/>
          <w:i/>
          <w:iCs/>
          <w:sz w:val="24"/>
        </w:rPr>
        <w:t>empresa.</w:t>
      </w:r>
    </w:p>
    <w:p w:rsidR="00F92E39" w:rsidRPr="00F92E39" w:rsidRDefault="00F92E39" w:rsidP="00F92E39">
      <w:pPr>
        <w:rPr>
          <w:rFonts w:cstheme="minorHAnsi"/>
          <w:iCs/>
          <w:sz w:val="24"/>
        </w:rPr>
      </w:pPr>
      <w:r w:rsidRPr="00F92E39">
        <w:rPr>
          <w:rFonts w:cstheme="minorHAnsi"/>
          <w:iCs/>
          <w:sz w:val="24"/>
        </w:rPr>
        <w:t xml:space="preserve">,En  este  sentido  es  clara  la  Exposición  de  Motives  cuando  relaciona  la  sociedad </w:t>
      </w:r>
      <w:r w:rsidRPr="00F92E39">
        <w:rPr>
          <w:rFonts w:cstheme="minorHAnsi"/>
          <w:iCs/>
          <w:sz w:val="24"/>
        </w:rPr>
        <w:br/>
        <w:t>con  la  idea  económica  de  empresa  -que  constituye  la  a</w:t>
      </w:r>
      <w:r>
        <w:rPr>
          <w:rFonts w:cstheme="minorHAnsi"/>
          <w:iCs/>
          <w:sz w:val="24"/>
        </w:rPr>
        <w:t>ctividad  normal  de  las socie</w:t>
      </w:r>
      <w:r w:rsidRPr="00F92E39">
        <w:rPr>
          <w:rFonts w:cstheme="minorHAnsi"/>
          <w:iCs/>
          <w:sz w:val="24"/>
        </w:rPr>
        <w:t>dades-,  y  tarribien  porque  brinda  referencia  al  complejo  de  intereses  comunes  que,</w:t>
      </w:r>
      <w:r>
        <w:rPr>
          <w:rFonts w:cstheme="minorHAnsi"/>
          <w:iCs/>
          <w:sz w:val="24"/>
        </w:rPr>
        <w:t xml:space="preserve"> </w:t>
      </w:r>
      <w:r w:rsidRPr="00F92E39">
        <w:rPr>
          <w:rFonts w:cstheme="minorHAnsi"/>
          <w:iCs/>
          <w:sz w:val="24"/>
        </w:rPr>
        <w:t>para  el  logro  del  objeto  societario,  se  unen  en  el  organismo  económico</w:t>
      </w:r>
      <w:r>
        <w:rPr>
          <w:rFonts w:cstheme="minorHAnsi"/>
          <w:iCs/>
          <w:sz w:val="24"/>
        </w:rPr>
        <w:t xml:space="preserve">  patrimonial. </w:t>
      </w:r>
      <w:r>
        <w:rPr>
          <w:rFonts w:cstheme="minorHAnsi"/>
          <w:iCs/>
          <w:sz w:val="24"/>
        </w:rPr>
        <w:br/>
      </w:r>
      <w:r w:rsidRPr="00F92E39">
        <w:rPr>
          <w:rFonts w:cstheme="minorHAnsi"/>
          <w:iCs/>
          <w:sz w:val="24"/>
        </w:rPr>
        <w:t>En  el  concepto  de  sociedad,  entonces,  b</w:t>
      </w:r>
      <w:r>
        <w:rPr>
          <w:rFonts w:cstheme="minorHAnsi"/>
          <w:iCs/>
          <w:sz w:val="24"/>
        </w:rPr>
        <w:t>ajo  la  ley  19.550,  reformada</w:t>
      </w:r>
      <w:r w:rsidRPr="00F92E39">
        <w:rPr>
          <w:rFonts w:cstheme="minorHAnsi"/>
          <w:iCs/>
          <w:sz w:val="24"/>
        </w:rPr>
        <w:t xml:space="preserve">  per  la  ley</w:t>
      </w:r>
    </w:p>
    <w:p w:rsidR="00F92E39" w:rsidRPr="00F92E39" w:rsidRDefault="00F92E39" w:rsidP="00F92E39">
      <w:pPr>
        <w:rPr>
          <w:rFonts w:cstheme="minorHAnsi"/>
          <w:iCs/>
          <w:sz w:val="24"/>
        </w:rPr>
      </w:pPr>
      <w:r w:rsidRPr="00F92E39">
        <w:rPr>
          <w:rFonts w:cstheme="minorHAnsi"/>
          <w:iCs/>
          <w:sz w:val="24"/>
        </w:rPr>
        <w:t>subyace  la  idea  de  la  existencia  de  una  empresa.</w:t>
      </w:r>
    </w:p>
    <w:p w:rsidR="00F92E39" w:rsidRPr="00F92E39" w:rsidRDefault="00F92E39" w:rsidP="00F92E39">
      <w:pPr>
        <w:rPr>
          <w:rFonts w:cstheme="minorHAnsi"/>
          <w:i/>
          <w:iCs/>
          <w:sz w:val="24"/>
        </w:rPr>
      </w:pPr>
    </w:p>
    <w:p w:rsidR="00F92E39" w:rsidRDefault="00F92E39" w:rsidP="00131915">
      <w:pPr>
        <w:rPr>
          <w:rFonts w:cstheme="minorHAnsi"/>
          <w:sz w:val="24"/>
        </w:rPr>
      </w:pPr>
    </w:p>
    <w:p w:rsidR="00F92E39" w:rsidRDefault="00F92E39" w:rsidP="00131915">
      <w:pPr>
        <w:rPr>
          <w:rFonts w:cstheme="minorHAnsi"/>
          <w:sz w:val="24"/>
        </w:rPr>
      </w:pPr>
      <w:r w:rsidRPr="00F92E39">
        <w:rPr>
          <w:rFonts w:cstheme="minorHAnsi"/>
          <w:sz w:val="24"/>
        </w:rPr>
        <w:t xml:space="preserve">El  proyecto  de  Código  de  Comercio  del  Estado  de  Buenos  Aires  </w:t>
      </w:r>
      <w:r>
        <w:rPr>
          <w:rFonts w:cstheme="minorHAnsi"/>
          <w:sz w:val="24"/>
        </w:rPr>
        <w:t>fue</w:t>
      </w:r>
      <w:r w:rsidRPr="00F92E39">
        <w:rPr>
          <w:rFonts w:cstheme="minorHAnsi"/>
          <w:sz w:val="24"/>
        </w:rPr>
        <w:t xml:space="preserve">  aprobado  y </w:t>
      </w:r>
      <w:r w:rsidRPr="00F92E39">
        <w:rPr>
          <w:rFonts w:cstheme="minorHAnsi"/>
          <w:sz w:val="24"/>
        </w:rPr>
        <w:br/>
        <w:t>sancionado  en  1858  e,  inmediatamente,  promulgado  por  el  Poder  Ejecutivo.</w:t>
      </w:r>
    </w:p>
    <w:p w:rsidR="00F92E39" w:rsidRDefault="00F92E39" w:rsidP="00131915">
      <w:pPr>
        <w:rPr>
          <w:rFonts w:cstheme="minorHAnsi"/>
          <w:sz w:val="24"/>
        </w:rPr>
      </w:pPr>
    </w:p>
    <w:p w:rsidR="00F92E39" w:rsidRPr="00866564" w:rsidRDefault="00F92E39" w:rsidP="00131915">
      <w:pPr>
        <w:rPr>
          <w:rFonts w:cstheme="minorHAnsi"/>
          <w:b/>
          <w:sz w:val="24"/>
        </w:rPr>
      </w:pPr>
      <w:r w:rsidRPr="00866564">
        <w:rPr>
          <w:rFonts w:cstheme="minorHAnsi"/>
          <w:b/>
          <w:sz w:val="24"/>
        </w:rPr>
        <w:t>MODIFICACIONES POSTERIORES DE LA LEY</w:t>
      </w:r>
    </w:p>
    <w:p w:rsidR="00F92E39" w:rsidRPr="00131915" w:rsidRDefault="00F92E39" w:rsidP="00131915">
      <w:pPr>
        <w:rPr>
          <w:rFonts w:cstheme="minorHAnsi"/>
          <w:sz w:val="24"/>
        </w:rPr>
      </w:pPr>
    </w:p>
    <w:p w:rsidR="00F92E39" w:rsidRPr="00F92E39" w:rsidRDefault="00F92E39" w:rsidP="00F92E39">
      <w:pPr>
        <w:rPr>
          <w:rFonts w:cstheme="minorHAnsi"/>
        </w:rPr>
      </w:pPr>
      <w:r>
        <w:rPr>
          <w:rFonts w:cstheme="minorHAnsi"/>
        </w:rPr>
        <w:t xml:space="preserve">i) </w:t>
      </w:r>
      <w:r w:rsidRPr="00F92E39">
        <w:rPr>
          <w:rFonts w:cstheme="minorHAnsi"/>
        </w:rPr>
        <w:t>El  cambio  de  denominación  de  la  ley,  la  que</w:t>
      </w:r>
      <w:r>
        <w:rPr>
          <w:rFonts w:cstheme="minorHAnsi"/>
        </w:rPr>
        <w:t xml:space="preserve">  deje  de  denominarse  "Ley </w:t>
      </w:r>
      <w:r>
        <w:rPr>
          <w:rFonts w:cstheme="minorHAnsi"/>
        </w:rPr>
        <w:br/>
      </w:r>
      <w:r w:rsidRPr="00F92E39">
        <w:rPr>
          <w:rFonts w:cstheme="minorHAnsi"/>
        </w:rPr>
        <w:t xml:space="preserve">de  Sociedades  Comerciales"  para  llamarse  "Ley  General  de  Sociedades"; </w:t>
      </w:r>
      <w:r w:rsidRPr="00F92E39">
        <w:rPr>
          <w:rFonts w:cstheme="minorHAnsi"/>
        </w:rPr>
        <w:br/>
      </w:r>
      <w:r>
        <w:rPr>
          <w:rFonts w:cstheme="minorHAnsi"/>
        </w:rPr>
        <w:t xml:space="preserve">ii) </w:t>
      </w:r>
      <w:r w:rsidRPr="00F92E39">
        <w:rPr>
          <w:rFonts w:cstheme="minorHAnsi"/>
        </w:rPr>
        <w:t xml:space="preserve"> La  restricción  impuesta  para  toda  figura  societaria  respecto  de  la  exigencia</w:t>
      </w:r>
      <w:r>
        <w:rPr>
          <w:rFonts w:cstheme="minorHAnsi"/>
        </w:rPr>
        <w:t xml:space="preserve"> </w:t>
      </w:r>
      <w:r w:rsidRPr="00F92E39">
        <w:rPr>
          <w:rFonts w:cstheme="minorHAnsi"/>
        </w:rPr>
        <w:t xml:space="preserve">de  que  bajo  la  estructura  organizativa  deba  existir  </w:t>
      </w:r>
      <w:r w:rsidRPr="00F92E39">
        <w:rPr>
          <w:rFonts w:cstheme="minorHAnsi"/>
          <w:i/>
          <w:iCs/>
        </w:rPr>
        <w:t xml:space="preserve">-necesariamente-  </w:t>
      </w:r>
      <w:r w:rsidRPr="00F92E39">
        <w:rPr>
          <w:rFonts w:cstheme="minorHAnsi"/>
        </w:rPr>
        <w:t>una verdadera  empresa;</w:t>
      </w:r>
    </w:p>
    <w:p w:rsidR="00F92E39" w:rsidRPr="00F92E39" w:rsidRDefault="00F92E39" w:rsidP="00F92E39">
      <w:pPr>
        <w:rPr>
          <w:rFonts w:cstheme="minorHAnsi"/>
        </w:rPr>
      </w:pPr>
      <w:r>
        <w:rPr>
          <w:rFonts w:cstheme="minorHAnsi"/>
        </w:rPr>
        <w:t xml:space="preserve">iii) </w:t>
      </w:r>
      <w:r w:rsidRPr="00F92E39">
        <w:rPr>
          <w:rFonts w:cstheme="minorHAnsi"/>
        </w:rPr>
        <w:t>Alteraciones  en  el  régimen  de  publicidad  y  cont</w:t>
      </w:r>
      <w:r>
        <w:rPr>
          <w:rFonts w:cstheme="minorHAnsi"/>
        </w:rPr>
        <w:t xml:space="preserve">rol  de  legalidad  de  actos </w:t>
      </w:r>
      <w:r>
        <w:rPr>
          <w:rFonts w:cstheme="minorHAnsi"/>
        </w:rPr>
        <w:br/>
      </w:r>
      <w:r w:rsidRPr="00F92E39">
        <w:rPr>
          <w:rFonts w:cstheme="minorHAnsi"/>
        </w:rPr>
        <w:t>e  instrumentos  inscribibles;</w:t>
      </w:r>
    </w:p>
    <w:p w:rsidR="00F92E39" w:rsidRPr="00F92E39" w:rsidRDefault="00F92E39" w:rsidP="00F92E39">
      <w:pPr>
        <w:rPr>
          <w:rFonts w:cstheme="minorHAnsi"/>
        </w:rPr>
      </w:pPr>
      <w:r w:rsidRPr="00F92E39">
        <w:rPr>
          <w:rFonts w:cstheme="minorHAnsi"/>
        </w:rPr>
        <w:t xml:space="preserve">iv)   La  admisión  </w:t>
      </w:r>
      <w:r w:rsidRPr="00F92E39">
        <w:rPr>
          <w:rFonts w:cstheme="minorHAnsi"/>
          <w:i/>
          <w:iCs/>
        </w:rPr>
        <w:t xml:space="preserve">de  </w:t>
      </w:r>
      <w:r w:rsidRPr="00F92E39">
        <w:rPr>
          <w:rFonts w:cstheme="minorHAnsi"/>
        </w:rPr>
        <w:t>la  posibilidad  de  constituir  sociedades  anóni</w:t>
      </w:r>
      <w:r>
        <w:rPr>
          <w:rFonts w:cstheme="minorHAnsi"/>
        </w:rPr>
        <w:t>mas  uniper</w:t>
      </w:r>
      <w:r w:rsidRPr="00F92E39">
        <w:rPr>
          <w:rFonts w:cstheme="minorHAnsi"/>
        </w:rPr>
        <w:t>sonales;</w:t>
      </w:r>
    </w:p>
    <w:p w:rsidR="00F92E39" w:rsidRPr="00F92E39" w:rsidRDefault="00F92E39" w:rsidP="00F92E39">
      <w:pPr>
        <w:rPr>
          <w:rFonts w:cstheme="minorHAnsi"/>
        </w:rPr>
      </w:pPr>
      <w:r>
        <w:rPr>
          <w:rFonts w:cstheme="minorHAnsi"/>
        </w:rPr>
        <w:t xml:space="preserve">v) </w:t>
      </w:r>
      <w:r w:rsidRPr="00F92E39">
        <w:rPr>
          <w:rFonts w:cstheme="minorHAnsi"/>
        </w:rPr>
        <w:t>La  desaparición  del  régimen  sancionatorio  referi</w:t>
      </w:r>
      <w:r>
        <w:rPr>
          <w:rFonts w:cstheme="minorHAnsi"/>
        </w:rPr>
        <w:t>do  a  las  sociedades  "irre</w:t>
      </w:r>
      <w:r w:rsidRPr="00F92E39">
        <w:rPr>
          <w:rFonts w:cstheme="minorHAnsi"/>
        </w:rPr>
        <w:t>gulares"  y  "de  hecho";</w:t>
      </w:r>
    </w:p>
    <w:p w:rsidR="00F92E39" w:rsidRPr="00F92E39" w:rsidRDefault="00F92E39" w:rsidP="00F92E39">
      <w:pPr>
        <w:rPr>
          <w:rFonts w:cstheme="minorHAnsi"/>
        </w:rPr>
      </w:pPr>
      <w:r w:rsidRPr="00F92E39">
        <w:rPr>
          <w:rFonts w:cstheme="minorHAnsi"/>
        </w:rPr>
        <w:t>vi)   La  alteración  del  régimen  de  nulidades  societarias,  haciéndolo</w:t>
      </w:r>
      <w:r>
        <w:rPr>
          <w:rFonts w:cstheme="minorHAnsi"/>
        </w:rPr>
        <w:t xml:space="preserve">  menos </w:t>
      </w:r>
      <w:r>
        <w:rPr>
          <w:rFonts w:cstheme="minorHAnsi"/>
        </w:rPr>
        <w:br/>
      </w:r>
      <w:r w:rsidRPr="00F92E39">
        <w:rPr>
          <w:rFonts w:cstheme="minorHAnsi"/>
        </w:rPr>
        <w:t>riguroso;</w:t>
      </w:r>
    </w:p>
    <w:p w:rsidR="00F92E39" w:rsidRPr="00F92E39" w:rsidRDefault="00F92E39" w:rsidP="00F92E39">
      <w:pPr>
        <w:rPr>
          <w:rFonts w:cstheme="minorHAnsi"/>
        </w:rPr>
      </w:pPr>
      <w:r w:rsidRPr="00F92E39">
        <w:rPr>
          <w:rFonts w:cstheme="minorHAnsi"/>
        </w:rPr>
        <w:t>vii)   La  admisión  de  creación  de  sociedades  libres,  atípicas</w:t>
      </w:r>
      <w:r>
        <w:rPr>
          <w:rFonts w:cstheme="minorHAnsi"/>
        </w:rPr>
        <w:t xml:space="preserve">  y  residuales  sin </w:t>
      </w:r>
      <w:r>
        <w:rPr>
          <w:rFonts w:cstheme="minorHAnsi"/>
        </w:rPr>
        <w:br/>
      </w:r>
      <w:r w:rsidRPr="00F92E39">
        <w:rPr>
          <w:rFonts w:cstheme="minorHAnsi"/>
        </w:rPr>
        <w:t>sanción  ni  agravamiento  del  régimen  de  responsabilidad  para  los  socios</w:t>
      </w:r>
      <w:r>
        <w:rPr>
          <w:rFonts w:cstheme="minorHAnsi"/>
        </w:rPr>
        <w:t xml:space="preserve"> </w:t>
      </w:r>
      <w:r w:rsidRPr="00F92E39">
        <w:rPr>
          <w:rFonts w:cstheme="minorHAnsi"/>
        </w:rPr>
        <w:t>ni  administradores;</w:t>
      </w:r>
    </w:p>
    <w:p w:rsidR="00F92E39" w:rsidRPr="00F92E39" w:rsidRDefault="00F92E39" w:rsidP="00F92E39">
      <w:pPr>
        <w:rPr>
          <w:rFonts w:cstheme="minorHAnsi"/>
        </w:rPr>
      </w:pPr>
      <w:r w:rsidRPr="00F92E39">
        <w:rPr>
          <w:rFonts w:cstheme="minorHAnsi"/>
        </w:rPr>
        <w:t>viii)  La  desaparición  de  las  sociedades  civiles;</w:t>
      </w:r>
    </w:p>
    <w:p w:rsidR="00F92E39" w:rsidRPr="00F92E39" w:rsidRDefault="00F92E39" w:rsidP="00F92E39">
      <w:pPr>
        <w:rPr>
          <w:rFonts w:cstheme="minorHAnsi"/>
        </w:rPr>
      </w:pPr>
      <w:r w:rsidRPr="00F92E39">
        <w:rPr>
          <w:rFonts w:cstheme="minorHAnsi"/>
        </w:rPr>
        <w:t>ix)  La  reformulación  del  concepto  de  reconducción  societaria;</w:t>
      </w:r>
    </w:p>
    <w:p w:rsidR="00F92E39" w:rsidRPr="00F92E39" w:rsidRDefault="00F92E39" w:rsidP="00F92E39">
      <w:pPr>
        <w:rPr>
          <w:rFonts w:cstheme="minorHAnsi"/>
        </w:rPr>
      </w:pPr>
      <w:r>
        <w:rPr>
          <w:rFonts w:cstheme="minorHAnsi"/>
        </w:rPr>
        <w:lastRenderedPageBreak/>
        <w:t xml:space="preserve">x) </w:t>
      </w:r>
      <w:r w:rsidRPr="00F92E39">
        <w:rPr>
          <w:rFonts w:cstheme="minorHAnsi"/>
        </w:rPr>
        <w:t xml:space="preserve">Cambios  en  los  mecanismos  de  disolución  y  liquidación;  y </w:t>
      </w:r>
      <w:r w:rsidRPr="00F92E39">
        <w:rPr>
          <w:rFonts w:cstheme="minorHAnsi"/>
        </w:rPr>
        <w:br/>
        <w:t>xi)   Existen  -adicionalmente-  otras  modificaciones  incorporadas  por  la  ley</w:t>
      </w:r>
    </w:p>
    <w:p w:rsidR="00F92E39" w:rsidRDefault="00F92E39" w:rsidP="00F92E39">
      <w:pPr>
        <w:rPr>
          <w:rFonts w:cstheme="minorHAnsi"/>
        </w:rPr>
      </w:pPr>
      <w:r w:rsidRPr="00F92E39">
        <w:rPr>
          <w:rFonts w:cstheme="minorHAnsi"/>
        </w:rPr>
        <w:t>26.994  coma  las  referidas  al  contenido  del  instrumento;  el  régimen  de sociedades  con  menores  e  incapaces;  las  sociedades  entre  cónyuges;  y cambios  en  el  régimen  de  la  sindicatura  societaria;  que  también  merecerán un  análisis  particular  al  tratarse  cada  tema.</w:t>
      </w:r>
    </w:p>
    <w:p w:rsidR="0083756F" w:rsidRDefault="0083756F" w:rsidP="00F92E39">
      <w:pPr>
        <w:rPr>
          <w:rFonts w:cstheme="minorHAnsi"/>
        </w:rPr>
      </w:pPr>
    </w:p>
    <w:p w:rsidR="0083756F" w:rsidRPr="0083756F" w:rsidRDefault="0083756F" w:rsidP="0083756F">
      <w:pPr>
        <w:rPr>
          <w:rFonts w:cstheme="minorHAnsi"/>
          <w:b/>
          <w:bCs/>
        </w:rPr>
      </w:pPr>
      <w:r w:rsidRPr="0083756F">
        <w:rPr>
          <w:rFonts w:cstheme="minorHAnsi"/>
          <w:b/>
          <w:bCs/>
        </w:rPr>
        <w:t>3.  NATURALEZA  JURÍDICA  DE  LAS  SOCIEDADES  PROPIAMENTE DICHAS</w:t>
      </w:r>
    </w:p>
    <w:p w:rsidR="0083756F" w:rsidRPr="0083756F" w:rsidRDefault="0083756F" w:rsidP="0083756F">
      <w:pPr>
        <w:rPr>
          <w:rFonts w:cstheme="minorHAnsi"/>
        </w:rPr>
      </w:pPr>
      <w:r w:rsidRPr="0083756F">
        <w:rPr>
          <w:rFonts w:cstheme="minorHAnsi"/>
        </w:rPr>
        <w:t xml:space="preserve">En  cuanto  a  la  naturaleza  jurídica  de  las  </w:t>
      </w:r>
      <w:r w:rsidRPr="0083756F">
        <w:rPr>
          <w:rFonts w:cstheme="minorHAnsi"/>
          <w:i/>
          <w:iCs/>
        </w:rPr>
        <w:t xml:space="preserve">sociedades,  </w:t>
      </w:r>
      <w:r w:rsidRPr="0083756F">
        <w:rPr>
          <w:rFonts w:cstheme="minorHAnsi"/>
        </w:rPr>
        <w:t xml:space="preserve">todas  ellas  -sin  excepción-  a </w:t>
      </w:r>
      <w:r w:rsidRPr="0083756F">
        <w:rPr>
          <w:rFonts w:cstheme="minorHAnsi"/>
        </w:rPr>
        <w:br/>
        <w:t>la  luz  de  lo  dispuesto  par  Ia.  ley  19.550  con  las  reformas  introducidas  par  la  ley</w:t>
      </w:r>
    </w:p>
    <w:p w:rsidR="0083756F" w:rsidRPr="0083756F" w:rsidRDefault="0083756F" w:rsidP="0083756F">
      <w:pPr>
        <w:rPr>
          <w:rFonts w:cstheme="minorHAnsi"/>
        </w:rPr>
      </w:pPr>
      <w:r w:rsidRPr="0083756F">
        <w:rPr>
          <w:rFonts w:cstheme="minorHAnsi"/>
        </w:rPr>
        <w:t xml:space="preserve">26.994,  son  sujetos  de  derecho  en  consonancia  con  las  normas  contenidas  en  el </w:t>
      </w:r>
      <w:r w:rsidRPr="0083756F">
        <w:rPr>
          <w:rFonts w:cstheme="minorHAnsi"/>
        </w:rPr>
        <w:br/>
        <w:t>art.  148,  inciso  a)  del  Código  Civil  y  Comercial  de  in  Nación;  en  el  art.  2  de  la  ley</w:t>
      </w:r>
    </w:p>
    <w:p w:rsidR="0083756F" w:rsidRPr="0083756F" w:rsidRDefault="0083756F" w:rsidP="0083756F">
      <w:pPr>
        <w:rPr>
          <w:rFonts w:cstheme="minorHAnsi"/>
        </w:rPr>
      </w:pPr>
      <w:r w:rsidRPr="0083756F">
        <w:rPr>
          <w:rFonts w:cstheme="minorHAnsi"/>
        </w:rPr>
        <w:t>19.550  y  en  la  Sección  IV  del  Capítulo  1  de  este  Ultimo  cuerpo</w:t>
      </w:r>
      <w:r>
        <w:rPr>
          <w:rFonts w:cstheme="minorHAnsi"/>
        </w:rPr>
        <w:t>.</w:t>
      </w:r>
    </w:p>
    <w:p w:rsidR="0083756F" w:rsidRDefault="0083756F" w:rsidP="00F92E39">
      <w:pPr>
        <w:rPr>
          <w:rFonts w:cstheme="minorHAnsi"/>
        </w:rPr>
      </w:pPr>
    </w:p>
    <w:p w:rsidR="00866564" w:rsidRDefault="00866564" w:rsidP="00F92E39">
      <w:pPr>
        <w:rPr>
          <w:rFonts w:cstheme="minorHAnsi"/>
        </w:rPr>
      </w:pPr>
    </w:p>
    <w:p w:rsidR="00866564" w:rsidRDefault="00866564" w:rsidP="00F92E39">
      <w:pPr>
        <w:rPr>
          <w:rFonts w:cstheme="minorHAnsi"/>
          <w:b/>
          <w:color w:val="000000"/>
          <w:w w:val="101"/>
          <w:sz w:val="24"/>
          <w:szCs w:val="19"/>
        </w:rPr>
      </w:pPr>
      <w:r w:rsidRPr="00866564">
        <w:rPr>
          <w:rFonts w:cstheme="minorHAnsi"/>
          <w:b/>
          <w:color w:val="000000"/>
          <w:w w:val="101"/>
          <w:sz w:val="24"/>
          <w:szCs w:val="19"/>
        </w:rPr>
        <w:t>NATURALEZA  JURÍDICA  DEL  ACTO  CONSTITUTIVO</w:t>
      </w:r>
    </w:p>
    <w:p w:rsidR="00866564" w:rsidRDefault="00866564" w:rsidP="00866564">
      <w:pPr>
        <w:rPr>
          <w:rFonts w:cstheme="minorHAnsi"/>
          <w:b/>
          <w:bCs/>
        </w:rPr>
      </w:pPr>
    </w:p>
    <w:p w:rsidR="00866564" w:rsidRPr="00866564" w:rsidRDefault="00866564" w:rsidP="00866564">
      <w:pPr>
        <w:rPr>
          <w:rFonts w:cstheme="minorHAnsi"/>
          <w:b/>
          <w:bCs/>
        </w:rPr>
      </w:pPr>
      <w:r w:rsidRPr="00866564">
        <w:rPr>
          <w:rFonts w:cstheme="minorHAnsi"/>
          <w:b/>
          <w:bCs/>
        </w:rPr>
        <w:t>Sujeto de derecho.</w:t>
      </w:r>
    </w:p>
    <w:p w:rsidR="00866564" w:rsidRDefault="00866564" w:rsidP="00866564">
      <w:pPr>
        <w:rPr>
          <w:rFonts w:cstheme="minorHAnsi"/>
        </w:rPr>
      </w:pPr>
      <w:r w:rsidRPr="00866564">
        <w:rPr>
          <w:rFonts w:cstheme="minorHAnsi"/>
        </w:rPr>
        <w:t>ARTICULO 2º — La sociedad es un sujeto de derecho con el alcance fijado en esta Ley.</w:t>
      </w:r>
    </w:p>
    <w:p w:rsidR="00866564" w:rsidRPr="00866564" w:rsidRDefault="00866564" w:rsidP="00866564">
      <w:pPr>
        <w:rPr>
          <w:rFonts w:cstheme="minorHAnsi"/>
        </w:rPr>
      </w:pPr>
    </w:p>
    <w:p w:rsidR="00866564" w:rsidRPr="00866564" w:rsidRDefault="00866564" w:rsidP="00F92E39">
      <w:pPr>
        <w:rPr>
          <w:rFonts w:cstheme="minorHAnsi"/>
        </w:rPr>
      </w:pPr>
      <w:r w:rsidRPr="00866564">
        <w:rPr>
          <w:rFonts w:cstheme="minorHAnsi"/>
        </w:rPr>
        <w:t xml:space="preserve">El  acto  se  conforma  mediante  la  expresión  de </w:t>
      </w:r>
      <w:r w:rsidRPr="00866564">
        <w:rPr>
          <w:rFonts w:cstheme="minorHAnsi"/>
        </w:rPr>
        <w:br/>
        <w:t xml:space="preserve">las  voluntades  por  parte  de  los  participantes  en  di,  en  forma  paralela,  de  un  modo </w:t>
      </w:r>
      <w:r w:rsidRPr="00866564">
        <w:rPr>
          <w:rFonts w:cstheme="minorHAnsi"/>
        </w:rPr>
        <w:br/>
        <w:t>absolutamente  contrario  a  lo  que  ocurre  en  los  contratos,  donde  las  expresiones  de</w:t>
      </w:r>
      <w:r w:rsidRPr="00866564">
        <w:rPr>
          <w:rFonts w:cstheme="minorHAnsi"/>
        </w:rPr>
        <w:br/>
        <w:t>voluntad  se  entrecruzan.</w:t>
      </w:r>
    </w:p>
    <w:p w:rsidR="00810B74" w:rsidRDefault="00810B74" w:rsidP="00131915">
      <w:pPr>
        <w:rPr>
          <w:rFonts w:cstheme="minorHAnsi"/>
        </w:rPr>
      </w:pPr>
    </w:p>
    <w:p w:rsidR="00866564" w:rsidRDefault="00866564" w:rsidP="00131915">
      <w:pPr>
        <w:rPr>
          <w:rFonts w:cstheme="minorHAnsi"/>
        </w:rPr>
      </w:pPr>
      <w:r>
        <w:rPr>
          <w:rFonts w:cstheme="minorHAnsi"/>
        </w:rPr>
        <w:t>Acto complejo:</w:t>
      </w:r>
    </w:p>
    <w:p w:rsidR="00866564" w:rsidRPr="00866564" w:rsidRDefault="00866564" w:rsidP="00866564">
      <w:pPr>
        <w:rPr>
          <w:rFonts w:cstheme="minorHAnsi"/>
        </w:rPr>
      </w:pPr>
      <w:r>
        <w:rPr>
          <w:rFonts w:cstheme="minorHAnsi"/>
        </w:rPr>
        <w:t xml:space="preserve">i) </w:t>
      </w:r>
      <w:r w:rsidRPr="00866564">
        <w:rPr>
          <w:rFonts w:cstheme="minorHAnsi"/>
        </w:rPr>
        <w:t xml:space="preserve">el  </w:t>
      </w:r>
      <w:r w:rsidRPr="00866564">
        <w:rPr>
          <w:rFonts w:cstheme="minorHAnsi"/>
          <w:iCs/>
        </w:rPr>
        <w:t xml:space="preserve">acto  complejo  </w:t>
      </w:r>
      <w:r w:rsidRPr="00866564">
        <w:rPr>
          <w:rFonts w:cstheme="minorHAnsi"/>
        </w:rPr>
        <w:t xml:space="preserve">-para  algunos  autores-  es  un  </w:t>
      </w:r>
      <w:r w:rsidRPr="00866564">
        <w:rPr>
          <w:rFonts w:cstheme="minorHAnsi"/>
          <w:iCs/>
        </w:rPr>
        <w:t xml:space="preserve">negocio  unilateral  de </w:t>
      </w:r>
      <w:r w:rsidRPr="00866564">
        <w:rPr>
          <w:rFonts w:cstheme="minorHAnsi"/>
          <w:iCs/>
        </w:rPr>
        <w:br/>
        <w:t xml:space="preserve">sustrato  pluripersonal,  </w:t>
      </w:r>
      <w:r w:rsidRPr="00866564">
        <w:rPr>
          <w:rFonts w:cstheme="minorHAnsi"/>
        </w:rPr>
        <w:t>constituido  por  un  conjunto  de  declaraciones  de voluntad  formuladas  por  varias  personas  que  conforman  tema  sola  parte, y  que  obran  todas  en  una  misma  dirección  en  protección</w:t>
      </w:r>
      <w:r>
        <w:rPr>
          <w:rFonts w:cstheme="minorHAnsi"/>
        </w:rPr>
        <w:t xml:space="preserve">  de  un  ú</w:t>
      </w:r>
      <w:r w:rsidRPr="00866564">
        <w:rPr>
          <w:rFonts w:cstheme="minorHAnsi"/>
        </w:rPr>
        <w:t>nico interés;  mientras  que</w:t>
      </w:r>
    </w:p>
    <w:p w:rsidR="00866564" w:rsidRPr="00866564" w:rsidRDefault="00866564" w:rsidP="00866564">
      <w:pPr>
        <w:rPr>
          <w:rFonts w:cstheme="minorHAnsi"/>
          <w:iCs/>
        </w:rPr>
      </w:pPr>
      <w:r w:rsidRPr="00866564">
        <w:rPr>
          <w:rFonts w:cstheme="minorHAnsi"/>
        </w:rPr>
        <w:t xml:space="preserve">ii) el  </w:t>
      </w:r>
      <w:r w:rsidRPr="00866564">
        <w:rPr>
          <w:rFonts w:cstheme="minorHAnsi"/>
          <w:iCs/>
        </w:rPr>
        <w:t xml:space="preserve">acto  colectivo  </w:t>
      </w:r>
      <w:r w:rsidRPr="00866564">
        <w:rPr>
          <w:rFonts w:cstheme="minorHAnsi"/>
        </w:rPr>
        <w:t xml:space="preserve">está  constituido  por  </w:t>
      </w:r>
      <w:r w:rsidRPr="00866564">
        <w:rPr>
          <w:rFonts w:cstheme="minorHAnsi"/>
          <w:iCs/>
        </w:rPr>
        <w:t>una  sola  deliberación</w:t>
      </w:r>
      <w:r>
        <w:rPr>
          <w:rFonts w:cstheme="minorHAnsi"/>
          <w:iCs/>
        </w:rPr>
        <w:t xml:space="preserve">  ad</w:t>
      </w:r>
      <w:r w:rsidRPr="00866564">
        <w:rPr>
          <w:rFonts w:cstheme="minorHAnsi"/>
          <w:iCs/>
        </w:rPr>
        <w:t xml:space="preserve">optada  por </w:t>
      </w:r>
      <w:r w:rsidRPr="00866564">
        <w:rPr>
          <w:rFonts w:cstheme="minorHAnsi"/>
          <w:iCs/>
        </w:rPr>
        <w:br/>
        <w:t>una  pluralidad  de  personas  en  una  unidad  de  tiempo  y  de  lugar;  luego  de</w:t>
      </w:r>
      <w:r>
        <w:rPr>
          <w:rFonts w:cstheme="minorHAnsi"/>
          <w:iCs/>
        </w:rPr>
        <w:t xml:space="preserve"> </w:t>
      </w:r>
      <w:r w:rsidRPr="00866564">
        <w:rPr>
          <w:rFonts w:cstheme="minorHAnsi"/>
          <w:iCs/>
        </w:rPr>
        <w:t>exámenes  y  discusiones.</w:t>
      </w:r>
    </w:p>
    <w:p w:rsidR="00866564" w:rsidRPr="00131915" w:rsidRDefault="00866564" w:rsidP="00131915">
      <w:pPr>
        <w:rPr>
          <w:rFonts w:cstheme="minorHAnsi"/>
        </w:rPr>
      </w:pPr>
    </w:p>
    <w:p w:rsidR="00AA51B4" w:rsidRDefault="00810B74" w:rsidP="00131915">
      <w:pPr>
        <w:rPr>
          <w:rFonts w:cstheme="minorHAnsi"/>
        </w:rPr>
      </w:pPr>
      <w:r w:rsidRPr="00131915">
        <w:rPr>
          <w:rFonts w:cstheme="minorHAnsi"/>
        </w:rPr>
        <w:t>ARTICULO 1º — Habrá sociedad si una o más personas en forma organizada conforme a uno de los tipos previstos en esta ley, se obligan a realizar aportes para aplicarlos a la producción o intercambio de bienes o servicios, participando de los beneficios y soportando las pérdidas.</w:t>
      </w:r>
      <w:r w:rsidRPr="00131915">
        <w:rPr>
          <w:rFonts w:cstheme="minorHAnsi"/>
        </w:rPr>
        <w:br/>
        <w:t>La sociedad unipersonal sólo se podrá constituir como sociedad anónima. La sociedad unipersonal no puede constituirse por una sociedad unipersonal.</w:t>
      </w:r>
    </w:p>
    <w:p w:rsidR="00866564" w:rsidRDefault="00866564" w:rsidP="00131915">
      <w:pPr>
        <w:rPr>
          <w:rFonts w:cstheme="minorHAnsi"/>
        </w:rPr>
      </w:pPr>
    </w:p>
    <w:p w:rsidR="00866564" w:rsidRPr="00866564" w:rsidRDefault="00866564" w:rsidP="00866564">
      <w:pPr>
        <w:rPr>
          <w:rFonts w:cstheme="minorHAnsi"/>
          <w:b/>
          <w:bCs/>
        </w:rPr>
      </w:pPr>
      <w:r w:rsidRPr="00866564">
        <w:rPr>
          <w:rFonts w:cstheme="minorHAnsi"/>
          <w:b/>
          <w:bCs/>
        </w:rPr>
        <w:t xml:space="preserve">La  </w:t>
      </w:r>
      <w:r w:rsidR="006D355B" w:rsidRPr="00866564">
        <w:rPr>
          <w:rFonts w:cstheme="minorHAnsi"/>
          <w:b/>
          <w:bCs/>
        </w:rPr>
        <w:t>teoría</w:t>
      </w:r>
      <w:r w:rsidRPr="00866564">
        <w:rPr>
          <w:rFonts w:cstheme="minorHAnsi"/>
          <w:b/>
          <w:bCs/>
        </w:rPr>
        <w:t xml:space="preserve">  de  la  </w:t>
      </w:r>
      <w:r w:rsidR="006D355B" w:rsidRPr="00866564">
        <w:rPr>
          <w:rFonts w:cstheme="minorHAnsi"/>
          <w:b/>
          <w:bCs/>
        </w:rPr>
        <w:t>institución</w:t>
      </w:r>
    </w:p>
    <w:p w:rsidR="00866564" w:rsidRPr="00866564" w:rsidRDefault="006D355B" w:rsidP="00866564">
      <w:pPr>
        <w:rPr>
          <w:rFonts w:cstheme="minorHAnsi"/>
          <w:i/>
          <w:iCs/>
        </w:rPr>
      </w:pPr>
      <w:r w:rsidRPr="00866564">
        <w:rPr>
          <w:rFonts w:cstheme="minorHAnsi"/>
        </w:rPr>
        <w:t>Conforme</w:t>
      </w:r>
      <w:r w:rsidR="00866564" w:rsidRPr="00866564">
        <w:rPr>
          <w:rFonts w:cstheme="minorHAnsi"/>
        </w:rPr>
        <w:t xml:space="preserve">  a  esta  </w:t>
      </w:r>
      <w:r w:rsidRPr="00866564">
        <w:rPr>
          <w:rFonts w:cstheme="minorHAnsi"/>
        </w:rPr>
        <w:t>visión</w:t>
      </w:r>
      <w:r w:rsidR="00866564" w:rsidRPr="00866564">
        <w:rPr>
          <w:rFonts w:cstheme="minorHAnsi"/>
        </w:rPr>
        <w:t xml:space="preserve">,  la  sociedad  </w:t>
      </w:r>
      <w:r>
        <w:rPr>
          <w:rFonts w:cstheme="minorHAnsi"/>
        </w:rPr>
        <w:t>comercial</w:t>
      </w:r>
      <w:r w:rsidR="00866564" w:rsidRPr="00866564">
        <w:rPr>
          <w:rFonts w:cstheme="minorHAnsi"/>
        </w:rPr>
        <w:t xml:space="preserve">  en  realidad  consistirla  en  un  </w:t>
      </w:r>
      <w:r w:rsidR="00866564" w:rsidRPr="00866564">
        <w:rPr>
          <w:rFonts w:cstheme="minorHAnsi"/>
          <w:i/>
          <w:iCs/>
        </w:rPr>
        <w:t xml:space="preserve">ente </w:t>
      </w:r>
      <w:r w:rsidR="00866564" w:rsidRPr="00866564">
        <w:rPr>
          <w:rFonts w:cstheme="minorHAnsi"/>
          <w:i/>
          <w:iCs/>
        </w:rPr>
        <w:br/>
        <w:t>a  idea  fuerza  a  la  cual  la  comunidad  le  ha  otorgado  u</w:t>
      </w:r>
      <w:r>
        <w:rPr>
          <w:rFonts w:cstheme="minorHAnsi"/>
          <w:i/>
          <w:iCs/>
        </w:rPr>
        <w:t>n  valor  al  reconocerle  ins</w:t>
      </w:r>
      <w:r w:rsidR="00866564" w:rsidRPr="00866564">
        <w:rPr>
          <w:rFonts w:cstheme="minorHAnsi"/>
          <w:i/>
          <w:iCs/>
        </w:rPr>
        <w:t>trumentalmente  la  capacidad</w:t>
      </w:r>
      <w:r>
        <w:rPr>
          <w:rFonts w:cstheme="minorHAnsi"/>
          <w:i/>
          <w:iCs/>
        </w:rPr>
        <w:t xml:space="preserve">  de  permitir  el  desenvolvim</w:t>
      </w:r>
      <w:r w:rsidR="00866564" w:rsidRPr="00866564">
        <w:rPr>
          <w:rFonts w:cstheme="minorHAnsi"/>
          <w:i/>
          <w:iCs/>
        </w:rPr>
        <w:t>ien</w:t>
      </w:r>
      <w:r>
        <w:rPr>
          <w:rFonts w:cstheme="minorHAnsi"/>
          <w:i/>
          <w:iCs/>
        </w:rPr>
        <w:t>to  y  desarrollo  de  actividades  econó</w:t>
      </w:r>
      <w:r w:rsidRPr="00866564">
        <w:rPr>
          <w:rFonts w:cstheme="minorHAnsi"/>
          <w:i/>
          <w:iCs/>
        </w:rPr>
        <w:t>micas</w:t>
      </w:r>
      <w:r w:rsidR="00866564" w:rsidRPr="00866564">
        <w:rPr>
          <w:rFonts w:cstheme="minorHAnsi"/>
          <w:i/>
          <w:iCs/>
        </w:rPr>
        <w:t xml:space="preserve">  que  considera</w:t>
      </w:r>
      <w:r>
        <w:rPr>
          <w:rFonts w:cstheme="minorHAnsi"/>
          <w:i/>
          <w:iCs/>
        </w:rPr>
        <w:t xml:space="preserve">  beneficiosas  para  el  conj</w:t>
      </w:r>
      <w:r w:rsidR="00866564" w:rsidRPr="00866564">
        <w:rPr>
          <w:rFonts w:cstheme="minorHAnsi"/>
          <w:i/>
          <w:iCs/>
        </w:rPr>
        <w:t>unto  de  la  comunidad.</w:t>
      </w:r>
    </w:p>
    <w:p w:rsidR="00866564" w:rsidRPr="00866564" w:rsidRDefault="006D355B" w:rsidP="00866564">
      <w:pPr>
        <w:rPr>
          <w:rFonts w:cstheme="minorHAnsi"/>
        </w:rPr>
      </w:pPr>
      <w:r w:rsidRPr="00866564">
        <w:rPr>
          <w:rFonts w:cstheme="minorHAnsi"/>
        </w:rPr>
        <w:t>Consecuentemente</w:t>
      </w:r>
      <w:r w:rsidR="00866564" w:rsidRPr="00866564">
        <w:rPr>
          <w:rFonts w:cstheme="minorHAnsi"/>
        </w:rPr>
        <w:t xml:space="preserve">,  el  Estado  o  el  poder  </w:t>
      </w:r>
      <w:r w:rsidRPr="00866564">
        <w:rPr>
          <w:rFonts w:cstheme="minorHAnsi"/>
        </w:rPr>
        <w:t>administrador</w:t>
      </w:r>
      <w:r>
        <w:rPr>
          <w:rFonts w:cstheme="minorHAnsi"/>
        </w:rPr>
        <w:t xml:space="preserve">  le  reconoce  a  esta  agru</w:t>
      </w:r>
      <w:r w:rsidRPr="00866564">
        <w:rPr>
          <w:rFonts w:cstheme="minorHAnsi"/>
        </w:rPr>
        <w:t>pación</w:t>
      </w:r>
      <w:r w:rsidR="00866564" w:rsidRPr="00866564">
        <w:rPr>
          <w:rFonts w:cstheme="minorHAnsi"/>
        </w:rPr>
        <w:t xml:space="preserve">  el  catheter  de  sujeto  de  derecho  o  permite  su  nacimiento  -como  ente-  para el  cumplimiento  de  tales  fines.</w:t>
      </w:r>
    </w:p>
    <w:p w:rsidR="00866564" w:rsidRDefault="00866564" w:rsidP="00866564">
      <w:pPr>
        <w:rPr>
          <w:rFonts w:cstheme="minorHAnsi"/>
        </w:rPr>
      </w:pPr>
      <w:r w:rsidRPr="00866564">
        <w:rPr>
          <w:rFonts w:cstheme="minorHAnsi"/>
        </w:rPr>
        <w:lastRenderedPageBreak/>
        <w:t xml:space="preserve">La  </w:t>
      </w:r>
      <w:r w:rsidR="006D355B" w:rsidRPr="00866564">
        <w:rPr>
          <w:rFonts w:cstheme="minorHAnsi"/>
        </w:rPr>
        <w:t>denominación</w:t>
      </w:r>
      <w:r w:rsidRPr="00866564">
        <w:rPr>
          <w:rFonts w:cstheme="minorHAnsi"/>
        </w:rPr>
        <w:t xml:space="preserve">  de  </w:t>
      </w:r>
      <w:r w:rsidR="006D355B" w:rsidRPr="00866564">
        <w:rPr>
          <w:rFonts w:cstheme="minorHAnsi"/>
          <w:i/>
          <w:iCs/>
        </w:rPr>
        <w:t>teoría</w:t>
      </w:r>
      <w:r w:rsidRPr="00866564">
        <w:rPr>
          <w:rFonts w:cstheme="minorHAnsi"/>
          <w:i/>
          <w:iCs/>
        </w:rPr>
        <w:t xml:space="preserve">  de  la  </w:t>
      </w:r>
      <w:r w:rsidR="006D355B" w:rsidRPr="00866564">
        <w:rPr>
          <w:rFonts w:cstheme="minorHAnsi"/>
          <w:i/>
          <w:iCs/>
        </w:rPr>
        <w:t>institución</w:t>
      </w:r>
      <w:r w:rsidRPr="00866564">
        <w:rPr>
          <w:rFonts w:cstheme="minorHAnsi"/>
          <w:i/>
          <w:iCs/>
        </w:rPr>
        <w:t xml:space="preserve">  </w:t>
      </w:r>
      <w:r w:rsidRPr="00866564">
        <w:rPr>
          <w:rFonts w:cstheme="minorHAnsi"/>
        </w:rPr>
        <w:t xml:space="preserve">deviene  -justamente-  de  este  hecho de  reconocimiento,  pues  el  Estado  -a  </w:t>
      </w:r>
      <w:r w:rsidR="006D355B" w:rsidRPr="00866564">
        <w:rPr>
          <w:rFonts w:cstheme="minorHAnsi"/>
        </w:rPr>
        <w:t>través</w:t>
      </w:r>
      <w:r w:rsidRPr="00866564">
        <w:rPr>
          <w:rFonts w:cstheme="minorHAnsi"/>
        </w:rPr>
        <w:t xml:space="preserve">  del  legislador  o  de  un  acto  particular segaln  sea  el  caso-  </w:t>
      </w:r>
      <w:r w:rsidRPr="00866564">
        <w:rPr>
          <w:rFonts w:cstheme="minorHAnsi"/>
          <w:i/>
          <w:iCs/>
        </w:rPr>
        <w:t xml:space="preserve">instituye  </w:t>
      </w:r>
      <w:r w:rsidRPr="00866564">
        <w:rPr>
          <w:rFonts w:cstheme="minorHAnsi"/>
        </w:rPr>
        <w:t xml:space="preserve">la  sociedad  como  medio  </w:t>
      </w:r>
      <w:r w:rsidR="006D355B">
        <w:rPr>
          <w:rFonts w:cstheme="minorHAnsi"/>
        </w:rPr>
        <w:t>instrumental  para  el  cumpli</w:t>
      </w:r>
      <w:r w:rsidRPr="00866564">
        <w:rPr>
          <w:rFonts w:cstheme="minorHAnsi"/>
        </w:rPr>
        <w:t>miento  de  esos  fines.</w:t>
      </w:r>
    </w:p>
    <w:p w:rsidR="006D355B" w:rsidRDefault="006D355B" w:rsidP="00866564">
      <w:pPr>
        <w:rPr>
          <w:rFonts w:cstheme="minorHAnsi"/>
        </w:rPr>
      </w:pPr>
    </w:p>
    <w:p w:rsidR="005339C2" w:rsidRPr="005339C2" w:rsidRDefault="005339C2" w:rsidP="005339C2">
      <w:pPr>
        <w:rPr>
          <w:rFonts w:cstheme="minorHAnsi"/>
          <w:b/>
          <w:bCs/>
        </w:rPr>
      </w:pPr>
      <w:r w:rsidRPr="005339C2">
        <w:rPr>
          <w:rFonts w:cstheme="minorHAnsi"/>
          <w:b/>
          <w:bCs/>
        </w:rPr>
        <w:t>2.4.  Las  tesis  contractualitas</w:t>
      </w:r>
    </w:p>
    <w:p w:rsidR="006D355B" w:rsidRPr="00866564" w:rsidRDefault="005339C2" w:rsidP="005339C2">
      <w:pPr>
        <w:rPr>
          <w:rFonts w:cstheme="minorHAnsi"/>
        </w:rPr>
      </w:pPr>
      <w:r w:rsidRPr="005339C2">
        <w:rPr>
          <w:rFonts w:cstheme="minorHAnsi"/>
        </w:rPr>
        <w:t xml:space="preserve">En  forma  contraria  a  la  posición  institucionalista  se  encuentran  las  </w:t>
      </w:r>
      <w:r>
        <w:rPr>
          <w:rFonts w:cstheme="minorHAnsi"/>
          <w:i/>
          <w:iCs/>
        </w:rPr>
        <w:t>teorías  con</w:t>
      </w:r>
      <w:r w:rsidRPr="005339C2">
        <w:rPr>
          <w:rFonts w:cstheme="minorHAnsi"/>
          <w:i/>
          <w:iCs/>
        </w:rPr>
        <w:t xml:space="preserve">tractualitas,  </w:t>
      </w:r>
      <w:r w:rsidRPr="005339C2">
        <w:rPr>
          <w:rFonts w:cstheme="minorHAnsi"/>
        </w:rPr>
        <w:t xml:space="preserve">según  las  cuales  -siguiendo  la  tradición  en  la  materia-  la  sociedad </w:t>
      </w:r>
      <w:r w:rsidRPr="005339C2">
        <w:rPr>
          <w:rFonts w:cstheme="minorHAnsi"/>
        </w:rPr>
        <w:br/>
        <w:t>constituye  un  contrato</w:t>
      </w:r>
      <w:r>
        <w:rPr>
          <w:rFonts w:cstheme="minorHAnsi"/>
        </w:rPr>
        <w:t>.</w:t>
      </w:r>
    </w:p>
    <w:p w:rsidR="00866564" w:rsidRDefault="00866564" w:rsidP="00131915">
      <w:pPr>
        <w:rPr>
          <w:rFonts w:cstheme="minorHAnsi"/>
        </w:rPr>
      </w:pPr>
    </w:p>
    <w:p w:rsidR="005339C2" w:rsidRDefault="005339C2" w:rsidP="005339C2">
      <w:pPr>
        <w:rPr>
          <w:rFonts w:cstheme="minorHAnsi"/>
        </w:rPr>
      </w:pPr>
      <w:r w:rsidRPr="005339C2">
        <w:rPr>
          <w:rFonts w:cstheme="minorHAnsi"/>
        </w:rPr>
        <w:t>CONTRATO  BILATERAL</w:t>
      </w:r>
    </w:p>
    <w:p w:rsidR="005339C2" w:rsidRPr="005339C2" w:rsidRDefault="005339C2" w:rsidP="005339C2">
      <w:pPr>
        <w:rPr>
          <w:rFonts w:cstheme="minorHAnsi"/>
        </w:rPr>
      </w:pPr>
      <w:r w:rsidRPr="005339C2">
        <w:rPr>
          <w:rFonts w:cstheme="minorHAnsi"/>
          <w:b/>
          <w:bCs/>
        </w:rPr>
        <w:t xml:space="preserve"> </w:t>
      </w:r>
      <w:r w:rsidRPr="005339C2">
        <w:rPr>
          <w:rFonts w:cstheme="minorHAnsi"/>
          <w:bCs/>
        </w:rPr>
        <w:t xml:space="preserve">Recuerda  Vanasco  que  quienes  sostienen  que  la  sociedad  es  un  </w:t>
      </w:r>
      <w:r w:rsidRPr="005339C2">
        <w:rPr>
          <w:rFonts w:cstheme="minorHAnsi"/>
          <w:i/>
          <w:iCs/>
        </w:rPr>
        <w:t xml:space="preserve">contrato  bilateral  </w:t>
      </w:r>
      <w:r w:rsidRPr="005339C2">
        <w:rPr>
          <w:rFonts w:cstheme="minorHAnsi"/>
        </w:rPr>
        <w:t xml:space="preserve">argumentan  que  las  obligaciones  de  los  socios  en  realidad  no  se  enfrentan entre  si  en  forma  grupal,  sine  que  corresponden  individualmente  cada  una  de </w:t>
      </w:r>
      <w:r w:rsidRPr="005339C2">
        <w:rPr>
          <w:rFonts w:cstheme="minorHAnsi"/>
        </w:rPr>
        <w:br/>
        <w:t xml:space="preserve">ellas  a  la  contrapartida  de  una  obligación  de  la  sociedad  que  nace  con  el  acuerdo </w:t>
      </w:r>
      <w:r w:rsidRPr="005339C2">
        <w:rPr>
          <w:rFonts w:cstheme="minorHAnsi"/>
          <w:bCs/>
        </w:rPr>
        <w:t>de  voluntades.</w:t>
      </w:r>
    </w:p>
    <w:p w:rsidR="005339C2" w:rsidRPr="005339C2" w:rsidRDefault="005339C2" w:rsidP="005339C2">
      <w:pPr>
        <w:rPr>
          <w:rFonts w:cstheme="minorHAnsi"/>
        </w:rPr>
      </w:pPr>
      <w:r w:rsidRPr="005339C2">
        <w:rPr>
          <w:rFonts w:cstheme="minorHAnsi"/>
          <w:bCs/>
        </w:rPr>
        <w:t xml:space="preserve">Dicho  de  otro  modo,  el  </w:t>
      </w:r>
      <w:r w:rsidRPr="005339C2">
        <w:rPr>
          <w:rFonts w:cstheme="minorHAnsi"/>
          <w:i/>
          <w:iCs/>
        </w:rPr>
        <w:t xml:space="preserve">contrato  bilateral  se  celebra  por  cada  socio  respecto de  la  ,sociedad,  de  un  modo  tal  que  el  número  de  socios  incide  en  la  calificación, </w:t>
      </w:r>
      <w:r w:rsidRPr="005339C2">
        <w:rPr>
          <w:rFonts w:cstheme="minorHAnsi"/>
          <w:i/>
          <w:iCs/>
        </w:rPr>
        <w:br/>
        <w:t xml:space="preserve">tocla  vez  que  el  obligado  </w:t>
      </w:r>
      <w:r w:rsidRPr="005339C2">
        <w:rPr>
          <w:rFonts w:cstheme="minorHAnsi"/>
        </w:rPr>
        <w:t>es  en  realidad  obligado  frente  al  grupo  representado  por</w:t>
      </w:r>
    </w:p>
    <w:p w:rsidR="005339C2" w:rsidRPr="005339C2" w:rsidRDefault="005339C2" w:rsidP="005339C2">
      <w:pPr>
        <w:rPr>
          <w:rFonts w:cstheme="minorHAnsi"/>
        </w:rPr>
      </w:pPr>
      <w:r w:rsidRPr="005339C2">
        <w:rPr>
          <w:rFonts w:cstheme="minorHAnsi"/>
          <w:bCs/>
        </w:rPr>
        <w:t xml:space="preserve">la  </w:t>
      </w:r>
      <w:r w:rsidRPr="005339C2">
        <w:rPr>
          <w:rFonts w:cstheme="minorHAnsi"/>
        </w:rPr>
        <w:t>figura  societaria.</w:t>
      </w:r>
    </w:p>
    <w:p w:rsidR="005339C2" w:rsidRDefault="005339C2" w:rsidP="00131915">
      <w:pPr>
        <w:rPr>
          <w:rFonts w:cstheme="minorHAnsi"/>
        </w:rPr>
      </w:pPr>
    </w:p>
    <w:p w:rsidR="005339C2" w:rsidRPr="005339C2" w:rsidRDefault="005339C2" w:rsidP="005339C2">
      <w:pPr>
        <w:rPr>
          <w:rFonts w:cstheme="minorHAnsi"/>
        </w:rPr>
      </w:pPr>
      <w:r w:rsidRPr="005339C2">
        <w:rPr>
          <w:rFonts w:cstheme="minorHAnsi"/>
        </w:rPr>
        <w:t>2.4.2.  CONTRATO  PLURILATERAL</w:t>
      </w:r>
    </w:p>
    <w:p w:rsidR="005339C2" w:rsidRPr="002C158A" w:rsidRDefault="005339C2" w:rsidP="005339C2">
      <w:pPr>
        <w:rPr>
          <w:rFonts w:cstheme="minorHAnsi"/>
          <w:iCs/>
        </w:rPr>
      </w:pPr>
      <w:r w:rsidRPr="002C158A">
        <w:rPr>
          <w:rFonts w:cstheme="minorHAnsi"/>
        </w:rPr>
        <w:t xml:space="preserve">Esta  categoría  de  contratos, trata corm  contratos  plurilaterales  a  aquellos  que  tienen,  originaria  o  potencialmente, </w:t>
      </w:r>
      <w:r w:rsidRPr="002C158A">
        <w:rPr>
          <w:rFonts w:cstheme="minorHAnsi"/>
          <w:iCs/>
        </w:rPr>
        <w:t>:mots  de  dos  centros  de  intereses  diferenciados,  sin  que  exista  reciprocidad  o  interdependencia  en/re  todas  las  prestaciones  nacidas  del  contrato.</w:t>
      </w:r>
    </w:p>
    <w:p w:rsidR="002C158A" w:rsidRDefault="002C158A" w:rsidP="005339C2">
      <w:pPr>
        <w:rPr>
          <w:rFonts w:cstheme="minorHAnsi"/>
          <w:i/>
          <w:iCs/>
        </w:rPr>
      </w:pPr>
    </w:p>
    <w:p w:rsidR="002C158A" w:rsidRPr="002C158A" w:rsidRDefault="002C158A" w:rsidP="002C158A">
      <w:pPr>
        <w:rPr>
          <w:rFonts w:cstheme="minorHAnsi"/>
        </w:rPr>
      </w:pPr>
      <w:r w:rsidRPr="002C158A">
        <w:rPr>
          <w:rFonts w:cstheme="minorHAnsi"/>
        </w:rPr>
        <w:t xml:space="preserve"> La  tipicidad</w:t>
      </w:r>
    </w:p>
    <w:p w:rsidR="002C158A" w:rsidRPr="002C158A" w:rsidRDefault="002C158A" w:rsidP="002C158A">
      <w:pPr>
        <w:rPr>
          <w:rFonts w:cstheme="minorHAnsi"/>
        </w:rPr>
      </w:pPr>
      <w:r w:rsidRPr="002C158A">
        <w:rPr>
          <w:rFonts w:cstheme="minorHAnsi"/>
        </w:rPr>
        <w:t xml:space="preserve">La  </w:t>
      </w:r>
      <w:r w:rsidRPr="002C158A">
        <w:rPr>
          <w:rFonts w:cstheme="minorHAnsi"/>
          <w:i/>
          <w:iCs/>
        </w:rPr>
        <w:t xml:space="preserve">tipicidad  </w:t>
      </w:r>
      <w:r>
        <w:rPr>
          <w:rFonts w:cstheme="minorHAnsi"/>
        </w:rPr>
        <w:t>es  uno  de  los  pará</w:t>
      </w:r>
      <w:r w:rsidRPr="002C158A">
        <w:rPr>
          <w:rFonts w:cstheme="minorHAnsi"/>
        </w:rPr>
        <w:t xml:space="preserve">metros  tornados  originariamente  per  el  legislador </w:t>
      </w:r>
      <w:r w:rsidRPr="002C158A">
        <w:rPr>
          <w:rFonts w:cstheme="minorHAnsi"/>
        </w:rPr>
        <w:br/>
        <w:t>de  la  ley  19.550  para  organizar  todo  el  régimen  societario.  A  través  de  estos  moldes</w:t>
      </w:r>
    </w:p>
    <w:p w:rsidR="002C158A" w:rsidRDefault="002C158A" w:rsidP="002C158A">
      <w:pPr>
        <w:rPr>
          <w:rFonts w:cstheme="minorHAnsi"/>
        </w:rPr>
      </w:pPr>
      <w:r w:rsidRPr="002C158A">
        <w:rPr>
          <w:rFonts w:cstheme="minorHAnsi"/>
        </w:rPr>
        <w:t>-o  tipos-  a  los  cuales  deben  adecuarse  organizativainente  q</w:t>
      </w:r>
      <w:r>
        <w:rPr>
          <w:rFonts w:cstheme="minorHAnsi"/>
        </w:rPr>
        <w:t>uienes  pretendan  constituir  una  sociedad  co</w:t>
      </w:r>
      <w:r w:rsidRPr="002C158A">
        <w:rPr>
          <w:rFonts w:cstheme="minorHAnsi"/>
        </w:rPr>
        <w:t>mercial  y  hacer  nacer  en  sujeto  de  derecho,  se  persigue  dar certidumbre  respecto  de  los  terceros  en  lo  que  hace  al  régimen  de  responsabilidad, representación,  funcionamiento  y  vinculación  del  cute  con  todos  aquellos  que  se relacionen  con  este</w:t>
      </w:r>
      <w:r>
        <w:rPr>
          <w:rFonts w:cstheme="minorHAnsi"/>
        </w:rPr>
        <w:t>.</w:t>
      </w:r>
    </w:p>
    <w:p w:rsidR="002C158A" w:rsidRPr="005339C2" w:rsidRDefault="002C158A" w:rsidP="002C158A">
      <w:pPr>
        <w:rPr>
          <w:rFonts w:cstheme="minorHAnsi"/>
        </w:rPr>
      </w:pPr>
    </w:p>
    <w:p w:rsidR="005339C2" w:rsidRDefault="002C158A" w:rsidP="00131915">
      <w:pPr>
        <w:rPr>
          <w:rFonts w:cstheme="minorHAnsi"/>
        </w:rPr>
      </w:pPr>
      <w:r>
        <w:rPr>
          <w:rFonts w:cstheme="minorHAnsi"/>
        </w:rPr>
        <w:t>EMPRESAS</w:t>
      </w:r>
    </w:p>
    <w:p w:rsidR="002C158A" w:rsidRPr="002C158A" w:rsidRDefault="002C158A" w:rsidP="002C158A">
      <w:pPr>
        <w:rPr>
          <w:rFonts w:cstheme="minorHAnsi"/>
          <w:iCs/>
        </w:rPr>
      </w:pPr>
      <w:r w:rsidRPr="002C158A">
        <w:rPr>
          <w:rFonts w:cstheme="minorHAnsi"/>
        </w:rPr>
        <w:t xml:space="preserve">La  </w:t>
      </w:r>
      <w:r w:rsidRPr="002C158A">
        <w:rPr>
          <w:rFonts w:cstheme="minorHAnsi"/>
          <w:iCs/>
        </w:rPr>
        <w:t xml:space="preserve">empresa,  </w:t>
      </w:r>
      <w:r w:rsidRPr="002C158A">
        <w:rPr>
          <w:rFonts w:cstheme="minorHAnsi"/>
        </w:rPr>
        <w:t xml:space="preserve">en  definitiva,  no  es  más  que  </w:t>
      </w:r>
      <w:r w:rsidRPr="002C158A">
        <w:rPr>
          <w:rFonts w:cstheme="minorHAnsi"/>
          <w:iCs/>
        </w:rPr>
        <w:t>un  con/unto  de  elementos  de  la  mets variada  condición  y  naturaleza,  los  cuales  bajo  un  régimen  de  organización  -e</w:t>
      </w:r>
      <w:r>
        <w:rPr>
          <w:rFonts w:cstheme="minorHAnsi"/>
          <w:iCs/>
        </w:rPr>
        <w:t>sta</w:t>
      </w:r>
      <w:r w:rsidRPr="002C158A">
        <w:rPr>
          <w:rFonts w:cstheme="minorHAnsi"/>
          <w:iCs/>
        </w:rPr>
        <w:t xml:space="preserve">blecido  por  el  empresario-  Sc  afectan  funcionalmente  a  una  determinada  actividad económica,  consistente  en  la  producción,  comercialización  o  intercambio  de  bienes </w:t>
      </w:r>
      <w:r w:rsidRPr="002C158A">
        <w:rPr>
          <w:rFonts w:cstheme="minorHAnsi"/>
        </w:rPr>
        <w:t xml:space="preserve">y  </w:t>
      </w:r>
      <w:r w:rsidRPr="002C158A">
        <w:rPr>
          <w:rFonts w:cstheme="minorHAnsi"/>
          <w:iCs/>
        </w:rPr>
        <w:t>servicios  para  el  mercado.</w:t>
      </w:r>
    </w:p>
    <w:p w:rsidR="002C158A" w:rsidRPr="002C158A" w:rsidRDefault="002C158A" w:rsidP="002C158A">
      <w:pPr>
        <w:rPr>
          <w:rFonts w:cstheme="minorHAnsi"/>
          <w:iCs/>
        </w:rPr>
      </w:pPr>
      <w:r w:rsidRPr="002C158A">
        <w:rPr>
          <w:rFonts w:cstheme="minorHAnsi"/>
        </w:rPr>
        <w:t xml:space="preserve">La  empresa  es,  entonces,  un  </w:t>
      </w:r>
      <w:r w:rsidRPr="002C158A">
        <w:rPr>
          <w:rFonts w:cstheme="minorHAnsi"/>
          <w:iCs/>
        </w:rPr>
        <w:t xml:space="preserve">resultado  de  la  actividad  creativcz  del  empresario,  y tiene  por  características  fundamentales  la  organización </w:t>
      </w:r>
      <w:r>
        <w:rPr>
          <w:rFonts w:cstheme="minorHAnsi"/>
          <w:iCs/>
        </w:rPr>
        <w:t xml:space="preserve"> y  la  actividad,  en  la  me</w:t>
      </w:r>
      <w:r w:rsidRPr="002C158A">
        <w:rPr>
          <w:rFonts w:cstheme="minorHAnsi"/>
          <w:iCs/>
        </w:rPr>
        <w:t xml:space="preserve">dida  que  la  suma  de  elementos  estáticos  o  dindrnicos  que  la  componen  adquieren, a  través  de  dicha  organización  funcional,  una  entidad  mayor,  y  un  valor  superior </w:t>
      </w:r>
      <w:r w:rsidRPr="002C158A">
        <w:rPr>
          <w:rFonts w:cstheme="minorHAnsi"/>
        </w:rPr>
        <w:t xml:space="preserve">y  </w:t>
      </w:r>
      <w:r w:rsidRPr="002C158A">
        <w:rPr>
          <w:rFonts w:cstheme="minorHAnsi"/>
          <w:iCs/>
        </w:rPr>
        <w:t>distinto  al  que  representan  el  conjunto  de  los  mismos  por  su  sola  suma.</w:t>
      </w:r>
    </w:p>
    <w:p w:rsidR="002C158A" w:rsidRPr="00131915" w:rsidRDefault="002C158A" w:rsidP="00131915">
      <w:pPr>
        <w:rPr>
          <w:rFonts w:cstheme="minorHAnsi"/>
        </w:rPr>
      </w:pPr>
    </w:p>
    <w:p w:rsidR="00810B74" w:rsidRPr="00131915" w:rsidRDefault="00810B74" w:rsidP="00131915">
      <w:pPr>
        <w:rPr>
          <w:rFonts w:cstheme="minorHAnsi"/>
        </w:rPr>
      </w:pPr>
    </w:p>
    <w:tbl>
      <w:tblPr>
        <w:tblStyle w:val="Tablaconcuadrcula"/>
        <w:tblW w:w="0" w:type="auto"/>
        <w:tblLook w:val="04A0"/>
      </w:tblPr>
      <w:tblGrid>
        <w:gridCol w:w="4489"/>
        <w:gridCol w:w="4489"/>
      </w:tblGrid>
      <w:tr w:rsidR="00810B74" w:rsidRPr="00131915" w:rsidTr="00810B74">
        <w:tc>
          <w:tcPr>
            <w:tcW w:w="4489" w:type="dxa"/>
          </w:tcPr>
          <w:p w:rsidR="00810B74" w:rsidRPr="00131915" w:rsidRDefault="00810B74" w:rsidP="00131915">
            <w:pPr>
              <w:rPr>
                <w:rFonts w:cstheme="minorHAnsi"/>
                <w:b/>
              </w:rPr>
            </w:pPr>
            <w:r w:rsidRPr="00131915">
              <w:rPr>
                <w:rFonts w:cstheme="minorHAnsi"/>
                <w:b/>
              </w:rPr>
              <w:t>ANTES DE LA MODIFICACIÓN</w:t>
            </w:r>
          </w:p>
        </w:tc>
        <w:tc>
          <w:tcPr>
            <w:tcW w:w="4489" w:type="dxa"/>
          </w:tcPr>
          <w:p w:rsidR="00810B74" w:rsidRPr="00131915" w:rsidRDefault="00810B74" w:rsidP="00131915">
            <w:pPr>
              <w:rPr>
                <w:rFonts w:cstheme="minorHAnsi"/>
                <w:b/>
              </w:rPr>
            </w:pPr>
            <w:r w:rsidRPr="00131915">
              <w:rPr>
                <w:rFonts w:cstheme="minorHAnsi"/>
                <w:b/>
              </w:rPr>
              <w:t>HOY</w:t>
            </w:r>
          </w:p>
        </w:tc>
      </w:tr>
      <w:tr w:rsidR="00810B74" w:rsidRPr="00131915" w:rsidTr="00810B74">
        <w:tc>
          <w:tcPr>
            <w:tcW w:w="4489" w:type="dxa"/>
          </w:tcPr>
          <w:p w:rsidR="00810B74" w:rsidRPr="00131915" w:rsidRDefault="00810B74" w:rsidP="00131915">
            <w:pPr>
              <w:rPr>
                <w:rFonts w:cstheme="minorHAnsi"/>
                <w:b/>
              </w:rPr>
            </w:pPr>
            <w:r w:rsidRPr="00131915">
              <w:rPr>
                <w:rFonts w:cstheme="minorHAnsi"/>
                <w:b/>
              </w:rPr>
              <w:t>Antes no</w:t>
            </w:r>
          </w:p>
        </w:tc>
        <w:tc>
          <w:tcPr>
            <w:tcW w:w="4489" w:type="dxa"/>
          </w:tcPr>
          <w:p w:rsidR="00810B74" w:rsidRPr="00131915" w:rsidRDefault="00810B74" w:rsidP="00131915">
            <w:pPr>
              <w:rPr>
                <w:rFonts w:cstheme="minorHAnsi"/>
              </w:rPr>
            </w:pPr>
            <w:r w:rsidRPr="00131915">
              <w:rPr>
                <w:rFonts w:cstheme="minorHAnsi"/>
              </w:rPr>
              <w:t>Sociedades unipersonales</w:t>
            </w:r>
          </w:p>
        </w:tc>
      </w:tr>
      <w:tr w:rsidR="00810B74" w:rsidRPr="00131915" w:rsidTr="00810B74">
        <w:tc>
          <w:tcPr>
            <w:tcW w:w="4489" w:type="dxa"/>
          </w:tcPr>
          <w:p w:rsidR="00810B74" w:rsidRPr="00131915" w:rsidRDefault="00810B74" w:rsidP="00131915">
            <w:pPr>
              <w:rPr>
                <w:rFonts w:cstheme="minorHAnsi"/>
              </w:rPr>
            </w:pPr>
            <w:r w:rsidRPr="00131915">
              <w:rPr>
                <w:rFonts w:cstheme="minorHAnsi"/>
              </w:rPr>
              <w:t>Civiles y comerciales</w:t>
            </w:r>
          </w:p>
        </w:tc>
        <w:tc>
          <w:tcPr>
            <w:tcW w:w="4489" w:type="dxa"/>
          </w:tcPr>
          <w:p w:rsidR="00810B74" w:rsidRPr="00131915" w:rsidRDefault="00810B74" w:rsidP="00131915">
            <w:pPr>
              <w:rPr>
                <w:rFonts w:cstheme="minorHAnsi"/>
              </w:rPr>
            </w:pPr>
            <w:r w:rsidRPr="00131915">
              <w:rPr>
                <w:rFonts w:cstheme="minorHAnsi"/>
              </w:rPr>
              <w:t>Comercialidad</w:t>
            </w:r>
          </w:p>
        </w:tc>
      </w:tr>
      <w:tr w:rsidR="00810B74" w:rsidRPr="00131915" w:rsidTr="00810B74">
        <w:tc>
          <w:tcPr>
            <w:tcW w:w="4489" w:type="dxa"/>
          </w:tcPr>
          <w:p w:rsidR="00810B74" w:rsidRPr="00131915" w:rsidRDefault="00810B74" w:rsidP="00131915">
            <w:pPr>
              <w:rPr>
                <w:rFonts w:cstheme="minorHAnsi"/>
              </w:rPr>
            </w:pPr>
            <w:r w:rsidRPr="00131915">
              <w:rPr>
                <w:rFonts w:cstheme="minorHAnsi"/>
              </w:rPr>
              <w:lastRenderedPageBreak/>
              <w:t>Tipicidad obligatoria</w:t>
            </w:r>
          </w:p>
        </w:tc>
        <w:tc>
          <w:tcPr>
            <w:tcW w:w="4489" w:type="dxa"/>
          </w:tcPr>
          <w:p w:rsidR="00810B74" w:rsidRPr="00131915" w:rsidRDefault="00810B74" w:rsidP="00131915">
            <w:pPr>
              <w:rPr>
                <w:rFonts w:cstheme="minorHAnsi"/>
              </w:rPr>
            </w:pPr>
            <w:r w:rsidRPr="00131915">
              <w:rPr>
                <w:rFonts w:cstheme="minorHAnsi"/>
              </w:rPr>
              <w:t>Supresión de tipicidad</w:t>
            </w:r>
          </w:p>
        </w:tc>
      </w:tr>
      <w:tr w:rsidR="00810B74" w:rsidRPr="00131915" w:rsidTr="00810B74">
        <w:tc>
          <w:tcPr>
            <w:tcW w:w="4489" w:type="dxa"/>
          </w:tcPr>
          <w:p w:rsidR="00810B74" w:rsidRPr="00131915" w:rsidRDefault="00810B74" w:rsidP="00131915">
            <w:pPr>
              <w:rPr>
                <w:rFonts w:cstheme="minorHAnsi"/>
              </w:rPr>
            </w:pPr>
          </w:p>
        </w:tc>
        <w:tc>
          <w:tcPr>
            <w:tcW w:w="4489" w:type="dxa"/>
          </w:tcPr>
          <w:p w:rsidR="00810B74" w:rsidRPr="00131915" w:rsidRDefault="00810B74" w:rsidP="00131915">
            <w:pPr>
              <w:rPr>
                <w:rFonts w:cstheme="minorHAnsi"/>
              </w:rPr>
            </w:pPr>
          </w:p>
        </w:tc>
      </w:tr>
    </w:tbl>
    <w:p w:rsidR="00810B74" w:rsidRDefault="00810B74" w:rsidP="00131915">
      <w:pPr>
        <w:rPr>
          <w:rFonts w:cstheme="minorHAnsi"/>
        </w:rPr>
      </w:pPr>
    </w:p>
    <w:p w:rsidR="00DE5366" w:rsidRPr="00131915" w:rsidRDefault="00DE5366" w:rsidP="00131915">
      <w:pPr>
        <w:rPr>
          <w:rFonts w:cstheme="minorHAnsi"/>
        </w:rPr>
      </w:pPr>
      <w:r w:rsidRPr="00DE5366">
        <w:rPr>
          <w:rFonts w:cstheme="minorHAnsi"/>
        </w:rPr>
        <w:t>Ley General de Sociedades – 19.550 - Las principales características de la ley 19.550 son las siguientes: 1) Reafirmación del carácter contractual de las sociedades 2)Reconocimiento de la calidad de sujeto de derecho que la sociedad reviste, adoptando la posición más evolucionada en punto a la personalidad jurídica, la cual considera a la sociedad como una realidad jurídica que la ley reconoce como medio técnico para que todo grupo de individuos pueda realizar el fin lícito que se propone. 3) Se incorporaron a la legislación societaria, normas referidas a la documentación y contabilidad que tienden a complementar con carácter general para todas las sociedades, lo dispuesto para el comerciante general por el Código de Comercio. 4) Se previeron expresas normas sobre la fusión y escisión de sociedades 5) Se receptó la vasta experiencia judicial y los importantes antecedentes doctrinarios sobre intervención judicial de las sociedades. 6) Se amplió el régimen de las sociedades de responsabilidad limitada Las reformas más importantes efectuadas por la ley 22.903 a la ley 19.550 fueron las siguientes: a) Consagración de la Doctrina de la inoponibilidad de la personalidad jurídica, responsabilizando a los socios en forma solidaria e ilimitada por las consecuencias de toda actuación de la sociedad que persiguiera la consecución de fines extrasocietarios b) Admisión del instituto de la regularización de las sociedades no constituidas legalmente c) Incorporación de las sociedades en formación d) Flexibilización del régimen de las SRL e) Incorporación legislativa de las acciones escriturales f) Incorporación de un capítulo sobre contratos de colaboración societaria</w:t>
      </w:r>
    </w:p>
    <w:p w:rsidR="00DE5366" w:rsidRDefault="00DE5366" w:rsidP="00131915">
      <w:pPr>
        <w:rPr>
          <w:rFonts w:cstheme="minorHAnsi"/>
        </w:rPr>
      </w:pPr>
    </w:p>
    <w:p w:rsidR="00810B74" w:rsidRPr="00131915" w:rsidRDefault="00810B74" w:rsidP="00131915">
      <w:pPr>
        <w:rPr>
          <w:rFonts w:cstheme="minorHAnsi"/>
        </w:rPr>
      </w:pPr>
      <w:r w:rsidRPr="00131915">
        <w:rPr>
          <w:rFonts w:cstheme="minorHAnsi"/>
        </w:rPr>
        <w:t>La unipersonalidad genera una brecha en la concepción contractualita de la sociedad. Es contrato porque cumple con los elementos generales, pero su existencia es un acuerdo de voluntades expresado a través del consentimiento.</w:t>
      </w:r>
    </w:p>
    <w:p w:rsidR="00810B74" w:rsidRPr="00131915" w:rsidRDefault="00810B74" w:rsidP="00131915">
      <w:pPr>
        <w:rPr>
          <w:rFonts w:cstheme="minorHAnsi"/>
        </w:rPr>
      </w:pPr>
    </w:p>
    <w:p w:rsidR="00810B74" w:rsidRPr="00131915" w:rsidRDefault="00810B74" w:rsidP="00131915">
      <w:pPr>
        <w:rPr>
          <w:rFonts w:cstheme="minorHAnsi"/>
        </w:rPr>
      </w:pPr>
      <w:r w:rsidRPr="00131915">
        <w:rPr>
          <w:rFonts w:cstheme="minorHAnsi"/>
        </w:rPr>
        <w:t xml:space="preserve">El fondo común es el conjunto de bienes aportados. Estos bienes van a ser susceptibles de valuación de moneda de curso legal. La suma de las valuaciones, arroja la cifra capital. </w:t>
      </w:r>
    </w:p>
    <w:p w:rsidR="00AD7A7B" w:rsidRPr="00131915" w:rsidRDefault="00AD7A7B" w:rsidP="00131915">
      <w:pPr>
        <w:rPr>
          <w:rFonts w:eastAsia="Times New Roman" w:cstheme="minorHAnsi"/>
          <w:b/>
          <w:color w:val="000000"/>
          <w:spacing w:val="-6"/>
          <w:u w:val="single"/>
          <w:lang w:eastAsia="es-AR"/>
        </w:rPr>
      </w:pPr>
    </w:p>
    <w:p w:rsidR="00AD7A7B" w:rsidRPr="00131915" w:rsidRDefault="00AD7A7B" w:rsidP="00131915">
      <w:pPr>
        <w:rPr>
          <w:rFonts w:eastAsia="Times New Roman" w:cstheme="minorHAnsi"/>
          <w:b/>
          <w:color w:val="000000"/>
          <w:spacing w:val="-6"/>
          <w:u w:val="single"/>
          <w:lang w:eastAsia="es-AR"/>
        </w:rPr>
      </w:pPr>
    </w:p>
    <w:p w:rsidR="00AD7A7B" w:rsidRPr="00131915" w:rsidRDefault="00AD7A7B" w:rsidP="00131915">
      <w:pPr>
        <w:rPr>
          <w:rFonts w:eastAsia="Times New Roman" w:cstheme="minorHAnsi"/>
          <w:b/>
          <w:color w:val="000000"/>
          <w:spacing w:val="-6"/>
          <w:lang w:eastAsia="es-AR"/>
        </w:rPr>
      </w:pPr>
      <w:r w:rsidRPr="00131915">
        <w:rPr>
          <w:rFonts w:eastAsia="Times New Roman" w:cstheme="minorHAnsi"/>
          <w:b/>
          <w:color w:val="000000"/>
          <w:spacing w:val="-6"/>
          <w:lang w:eastAsia="es-AR"/>
        </w:rPr>
        <w:t>CLASIFICACION DE LAS SOCIEDADES:</w:t>
      </w:r>
    </w:p>
    <w:p w:rsidR="00AD7A7B" w:rsidRPr="00131915" w:rsidRDefault="00AD7A7B" w:rsidP="00131915">
      <w:pPr>
        <w:rPr>
          <w:rFonts w:eastAsia="Times New Roman" w:cstheme="minorHAnsi"/>
          <w:color w:val="000000"/>
          <w:spacing w:val="-6"/>
          <w:lang w:eastAsia="es-AR"/>
        </w:rPr>
      </w:pPr>
    </w:p>
    <w:p w:rsidR="00AD7A7B" w:rsidRPr="00131915" w:rsidRDefault="00AD7A7B" w:rsidP="00131915">
      <w:pPr>
        <w:pStyle w:val="Prrafodelista"/>
        <w:numPr>
          <w:ilvl w:val="0"/>
          <w:numId w:val="2"/>
        </w:numPr>
        <w:jc w:val="both"/>
        <w:rPr>
          <w:rFonts w:eastAsia="Times New Roman" w:cstheme="minorHAnsi"/>
          <w:color w:val="000000"/>
          <w:spacing w:val="-6"/>
          <w:lang w:eastAsia="es-AR"/>
        </w:rPr>
      </w:pPr>
      <w:r w:rsidRPr="00131915">
        <w:rPr>
          <w:rFonts w:eastAsia="Times New Roman" w:cstheme="minorHAnsi"/>
          <w:color w:val="000000"/>
          <w:spacing w:val="-6"/>
          <w:lang w:eastAsia="es-AR"/>
        </w:rPr>
        <w:t>Sociedades regulares: son aquellas que van adaptando uno de los tipos previstos en la Ley 19.550, y que han cumplido con todos los requisitos relacionados a su constitución.</w:t>
      </w:r>
    </w:p>
    <w:p w:rsidR="00AD7A7B" w:rsidRPr="00131915" w:rsidRDefault="00AD7A7B" w:rsidP="00131915">
      <w:pPr>
        <w:pStyle w:val="Prrafodelista"/>
        <w:numPr>
          <w:ilvl w:val="0"/>
          <w:numId w:val="2"/>
        </w:numPr>
        <w:jc w:val="both"/>
        <w:rPr>
          <w:rFonts w:eastAsia="Times New Roman" w:cstheme="minorHAnsi"/>
          <w:color w:val="000000"/>
          <w:spacing w:val="-6"/>
          <w:lang w:eastAsia="es-AR"/>
        </w:rPr>
      </w:pPr>
      <w:r w:rsidRPr="00131915">
        <w:rPr>
          <w:rFonts w:eastAsia="Times New Roman" w:cstheme="minorHAnsi"/>
          <w:color w:val="000000"/>
          <w:spacing w:val="-6"/>
          <w:lang w:eastAsia="es-AR"/>
        </w:rPr>
        <w:t>Sociedades de la sección IV “de las sociedades no constituidas según los tipos del capítulo II y otros supuestos.</w:t>
      </w:r>
    </w:p>
    <w:p w:rsidR="00AD7A7B" w:rsidRPr="00131915" w:rsidRDefault="00AD7A7B" w:rsidP="00131915">
      <w:pPr>
        <w:rPr>
          <w:rFonts w:eastAsia="Times New Roman" w:cstheme="minorHAnsi"/>
          <w:b/>
          <w:color w:val="000000"/>
          <w:spacing w:val="-6"/>
          <w:u w:val="single"/>
          <w:lang w:eastAsia="es-AR"/>
        </w:rPr>
      </w:pPr>
    </w:p>
    <w:p w:rsidR="00AD7A7B" w:rsidRPr="00131915" w:rsidRDefault="00AD7A7B" w:rsidP="00131915">
      <w:pPr>
        <w:rPr>
          <w:rFonts w:eastAsia="Times New Roman" w:cstheme="minorHAnsi"/>
          <w:b/>
          <w:color w:val="000000"/>
          <w:spacing w:val="-6"/>
          <w:u w:val="single"/>
          <w:lang w:eastAsia="es-AR"/>
        </w:rPr>
      </w:pPr>
    </w:p>
    <w:p w:rsidR="00AD7A7B" w:rsidRPr="00131915" w:rsidRDefault="00AD7A7B" w:rsidP="00131915">
      <w:pPr>
        <w:pStyle w:val="Prrafodelista"/>
        <w:numPr>
          <w:ilvl w:val="0"/>
          <w:numId w:val="3"/>
        </w:numPr>
        <w:jc w:val="both"/>
        <w:rPr>
          <w:rFonts w:cstheme="minorHAnsi"/>
          <w:lang w:eastAsia="es-AR"/>
        </w:rPr>
      </w:pPr>
      <w:r w:rsidRPr="00131915">
        <w:rPr>
          <w:rFonts w:cstheme="minorHAnsi"/>
          <w:lang w:eastAsia="es-AR"/>
        </w:rPr>
        <w:t>Tipos  de  Sociedades  Regulares</w:t>
      </w:r>
    </w:p>
    <w:p w:rsidR="00363AFB" w:rsidRPr="00131915" w:rsidRDefault="00AD7A7B" w:rsidP="00131915">
      <w:pPr>
        <w:rPr>
          <w:rFonts w:cstheme="minorHAnsi"/>
          <w:lang w:eastAsia="es-AR"/>
        </w:rPr>
      </w:pPr>
      <w:r w:rsidRPr="00131915">
        <w:rPr>
          <w:rFonts w:cstheme="minorHAnsi"/>
          <w:lang w:eastAsia="es-AR"/>
        </w:rPr>
        <w:t>Las  Sociedades  Regulares  se  dividen  en:</w:t>
      </w:r>
    </w:p>
    <w:p w:rsidR="00363AFB" w:rsidRPr="00131915" w:rsidRDefault="00363AFB" w:rsidP="00131915">
      <w:pPr>
        <w:rPr>
          <w:rFonts w:cstheme="minorHAnsi"/>
          <w:lang w:eastAsia="es-AR"/>
        </w:rPr>
      </w:pPr>
    </w:p>
    <w:p w:rsidR="00363AFB" w:rsidRPr="00131915" w:rsidRDefault="00AD7A7B" w:rsidP="00131915">
      <w:pPr>
        <w:rPr>
          <w:rFonts w:cstheme="minorHAnsi"/>
          <w:spacing w:val="-6"/>
          <w:lang w:eastAsia="es-AR"/>
        </w:rPr>
      </w:pPr>
      <w:r w:rsidRPr="00131915">
        <w:rPr>
          <w:rFonts w:cstheme="minorHAnsi"/>
          <w:lang w:eastAsia="es-AR"/>
        </w:rPr>
        <w:t xml:space="preserve">Sociedades  </w:t>
      </w:r>
      <w:r w:rsidRPr="00131915">
        <w:rPr>
          <w:rFonts w:cstheme="minorHAnsi"/>
          <w:i/>
          <w:iCs/>
          <w:lang w:eastAsia="es-AR"/>
        </w:rPr>
        <w:t xml:space="preserve">de  </w:t>
      </w:r>
      <w:r w:rsidR="00363AFB" w:rsidRPr="00131915">
        <w:rPr>
          <w:rFonts w:cstheme="minorHAnsi"/>
          <w:lang w:eastAsia="es-AR"/>
        </w:rPr>
        <w:t>Interés</w:t>
      </w:r>
      <w:r w:rsidRPr="00131915">
        <w:rPr>
          <w:rFonts w:cstheme="minorHAnsi"/>
          <w:lang w:eastAsia="es-AR"/>
        </w:rPr>
        <w:t xml:space="preserve"> o</w:t>
      </w:r>
      <w:r w:rsidR="00363AFB" w:rsidRPr="00131915">
        <w:rPr>
          <w:rFonts w:cstheme="minorHAnsi"/>
          <w:lang w:eastAsia="es-AR"/>
        </w:rPr>
        <w:t xml:space="preserve"> "de  personas":</w:t>
      </w:r>
      <w:r w:rsidRPr="00131915">
        <w:rPr>
          <w:rFonts w:cstheme="minorHAnsi"/>
          <w:lang w:eastAsia="es-AR"/>
        </w:rPr>
        <w:t xml:space="preserve">  Este  tipo  de  sociedades  presenta  las  siguientes  características:  los  socios  suelen  responder  por  las  obligaciones </w:t>
      </w:r>
      <w:r w:rsidRPr="00131915">
        <w:rPr>
          <w:rFonts w:cstheme="minorHAnsi"/>
          <w:spacing w:val="-1"/>
          <w:lang w:eastAsia="es-AR"/>
        </w:rPr>
        <w:t>sociales  en  forma  solidaria,  ilimitada  y  subsidiaria;  generalmente  cuentan  con  po</w:t>
      </w:r>
      <w:r w:rsidRPr="00131915">
        <w:rPr>
          <w:rFonts w:cstheme="minorHAnsi"/>
          <w:spacing w:val="-4"/>
          <w:lang w:eastAsia="es-AR"/>
        </w:rPr>
        <w:t>cos  socios,  pero  s</w:t>
      </w:r>
      <w:r w:rsidR="00363AFB" w:rsidRPr="00131915">
        <w:rPr>
          <w:rFonts w:cstheme="minorHAnsi"/>
          <w:spacing w:val="-4"/>
          <w:lang w:eastAsia="es-AR"/>
        </w:rPr>
        <w:t xml:space="preserve">on  constituidas  teniendo  </w:t>
      </w:r>
      <w:r w:rsidR="00363AFB" w:rsidRPr="00131915">
        <w:rPr>
          <w:rFonts w:cstheme="minorHAnsi"/>
          <w:spacing w:val="-4"/>
          <w:lang w:eastAsia="es-AR"/>
        </w:rPr>
        <w:lastRenderedPageBreak/>
        <w:t xml:space="preserve">en cuenta la personalidad de </w:t>
      </w:r>
      <w:r w:rsidRPr="00131915">
        <w:rPr>
          <w:rFonts w:cstheme="minorHAnsi"/>
          <w:spacing w:val="-4"/>
          <w:lang w:eastAsia="es-AR"/>
        </w:rPr>
        <w:t>estos</w:t>
      </w:r>
      <w:r w:rsidR="00363AFB" w:rsidRPr="00131915">
        <w:rPr>
          <w:rFonts w:cstheme="minorHAnsi"/>
          <w:spacing w:val="-4"/>
          <w:lang w:eastAsia="es-AR"/>
        </w:rPr>
        <w:t xml:space="preserve"> </w:t>
      </w:r>
      <w:r w:rsidRPr="00131915">
        <w:rPr>
          <w:rFonts w:cstheme="minorHAnsi"/>
          <w:i/>
          <w:iCs/>
          <w:spacing w:val="-4"/>
          <w:lang w:eastAsia="es-AR"/>
        </w:rPr>
        <w:t>(intui-</w:t>
      </w:r>
      <w:r w:rsidRPr="00131915">
        <w:rPr>
          <w:rFonts w:cstheme="minorHAnsi"/>
          <w:i/>
          <w:iCs/>
          <w:spacing w:val="-4"/>
          <w:lang w:eastAsia="es-AR"/>
        </w:rPr>
        <w:br/>
      </w:r>
      <w:r w:rsidRPr="00131915">
        <w:rPr>
          <w:rFonts w:cstheme="minorHAnsi"/>
          <w:i/>
          <w:iCs/>
          <w:spacing w:val="-6"/>
          <w:lang w:eastAsia="es-AR"/>
        </w:rPr>
        <w:t xml:space="preserve">tu  personae).  </w:t>
      </w:r>
      <w:r w:rsidRPr="00131915">
        <w:rPr>
          <w:rFonts w:cstheme="minorHAnsi"/>
          <w:spacing w:val="-6"/>
          <w:lang w:eastAsia="es-AR"/>
        </w:rPr>
        <w:t>Las  sociedades  de  interés  son  las  siguiente</w:t>
      </w:r>
      <w:r w:rsidR="00363AFB" w:rsidRPr="00131915">
        <w:rPr>
          <w:rFonts w:cstheme="minorHAnsi"/>
          <w:spacing w:val="-6"/>
          <w:lang w:eastAsia="es-AR"/>
        </w:rPr>
        <w:t>s:</w:t>
      </w:r>
    </w:p>
    <w:p w:rsidR="00363AFB" w:rsidRPr="00131915" w:rsidRDefault="00363AFB" w:rsidP="00131915">
      <w:pPr>
        <w:pStyle w:val="Prrafodelista"/>
        <w:numPr>
          <w:ilvl w:val="0"/>
          <w:numId w:val="8"/>
        </w:numPr>
        <w:jc w:val="both"/>
        <w:rPr>
          <w:rFonts w:cstheme="minorHAnsi"/>
          <w:lang w:eastAsia="es-AR"/>
        </w:rPr>
      </w:pPr>
      <w:r w:rsidRPr="00131915">
        <w:rPr>
          <w:rFonts w:cstheme="minorHAnsi"/>
          <w:lang w:eastAsia="es-AR"/>
        </w:rPr>
        <w:t xml:space="preserve">Sociedades colectivas:  </w:t>
      </w:r>
      <w:r w:rsidRPr="00131915">
        <w:rPr>
          <w:rFonts w:cstheme="minorHAnsi"/>
        </w:rPr>
        <w:t>los  socios  responder'  en  forma  solidaria e  ilimitada; pero  cuentan  con  el  "beneficio  de  excusión",  por  lo  tanto  pueden  exigirle  a  los acreedores  que  ataquen  primero el  patrimonio  de  la  sociedad,  antes  que  el  de ellos.</w:t>
      </w:r>
    </w:p>
    <w:p w:rsidR="00363AFB" w:rsidRPr="00131915" w:rsidRDefault="00363AFB" w:rsidP="00131915">
      <w:pPr>
        <w:pStyle w:val="Prrafodelista"/>
        <w:numPr>
          <w:ilvl w:val="0"/>
          <w:numId w:val="8"/>
        </w:numPr>
        <w:jc w:val="both"/>
        <w:rPr>
          <w:rFonts w:cstheme="minorHAnsi"/>
          <w:lang w:eastAsia="es-AR"/>
        </w:rPr>
      </w:pPr>
      <w:r w:rsidRPr="00131915">
        <w:rPr>
          <w:rFonts w:cstheme="minorHAnsi"/>
          <w:lang w:eastAsia="es-AR"/>
        </w:rPr>
        <w:t>Sociedades en comandita simple: se</w:t>
      </w:r>
      <w:r w:rsidRPr="00131915">
        <w:rPr>
          <w:rFonts w:cstheme="minorHAnsi"/>
        </w:rPr>
        <w:t xml:space="preserve">  caracteriza  por  tener  2  clases  de  socios.  Por  un  lado  los  "comanditados",  que  responden  en  forma  solidaria  e ilimitada;  y  por  otro  lado  los  "comanditarios",  que  solo  responden  con  los  aportes efectuados  a  la  sociedad.  Debido  a  esto,  la  administración  de  la  sociedad  puede ser  ejercida  por  socios  comanditados  y  por  terceros,  pero  no  por  socios  comanditarios.</w:t>
      </w:r>
    </w:p>
    <w:p w:rsidR="00363AFB" w:rsidRPr="00131915" w:rsidRDefault="00363AFB" w:rsidP="00131915">
      <w:pPr>
        <w:pStyle w:val="Prrafodelista"/>
        <w:numPr>
          <w:ilvl w:val="0"/>
          <w:numId w:val="8"/>
        </w:numPr>
        <w:jc w:val="both"/>
        <w:rPr>
          <w:rFonts w:cstheme="minorHAnsi"/>
          <w:lang w:eastAsia="es-AR"/>
        </w:rPr>
      </w:pPr>
      <w:r w:rsidRPr="00131915">
        <w:rPr>
          <w:rFonts w:cstheme="minorHAnsi"/>
          <w:lang w:eastAsia="es-AR"/>
        </w:rPr>
        <w:t>Sociedad de capital e industria</w:t>
      </w:r>
      <w:r w:rsidR="00F32488" w:rsidRPr="00131915">
        <w:rPr>
          <w:rFonts w:cstheme="minorHAnsi"/>
          <w:lang w:eastAsia="es-AR"/>
        </w:rPr>
        <w:t>:</w:t>
      </w:r>
      <w:r w:rsidR="00F32488" w:rsidRPr="00131915">
        <w:rPr>
          <w:rFonts w:cstheme="minorHAnsi"/>
        </w:rPr>
        <w:t xml:space="preserve"> también  presenta  2  clases  de  socios.  Por un  lado  los  socios  "capitalistas",  que  aportan  con  obligaciones  de  dar,  y  responden  en  forma  solidaria  e  ilimitada  por  las  obligaciones  sociales.  Por otro  lado, los  socios  "industriales"  que  aportan  con  obligaciones  de  hacer,  y  responden con  las  ganancias  no  percibidas.</w:t>
      </w:r>
    </w:p>
    <w:p w:rsidR="00AD7A7B" w:rsidRPr="00131915" w:rsidRDefault="00F32488" w:rsidP="00131915">
      <w:pPr>
        <w:pStyle w:val="Prrafodelista"/>
        <w:numPr>
          <w:ilvl w:val="0"/>
          <w:numId w:val="8"/>
        </w:numPr>
        <w:jc w:val="both"/>
        <w:rPr>
          <w:rFonts w:cstheme="minorHAnsi"/>
          <w:lang w:eastAsia="es-AR"/>
        </w:rPr>
      </w:pPr>
      <w:r w:rsidRPr="00131915">
        <w:rPr>
          <w:rFonts w:cstheme="minorHAnsi"/>
          <w:lang w:eastAsia="es-AR"/>
        </w:rPr>
        <w:t xml:space="preserve">Sociedad de responsabilidad limitada: </w:t>
      </w:r>
      <w:r w:rsidRPr="00131915">
        <w:rPr>
          <w:rFonts w:cstheme="minorHAnsi"/>
          <w:spacing w:val="-2"/>
        </w:rPr>
        <w:t xml:space="preserve">este  tipo  de  sociedad  presenta  la </w:t>
      </w:r>
      <w:r w:rsidRPr="00131915">
        <w:rPr>
          <w:rFonts w:cstheme="minorHAnsi"/>
        </w:rPr>
        <w:t xml:space="preserve">particularidad  de  que  su  capital  social  se  divide  en  cuotas  (per  cj:  el  capital  social  as de  $100.000,  y  </w:t>
      </w:r>
      <w:r w:rsidR="00BA0F92" w:rsidRPr="00131915">
        <w:rPr>
          <w:rFonts w:cstheme="minorHAnsi"/>
        </w:rPr>
        <w:t>está</w:t>
      </w:r>
      <w:r w:rsidRPr="00131915">
        <w:rPr>
          <w:rFonts w:cstheme="minorHAnsi"/>
        </w:rPr>
        <w:t xml:space="preserve">  conformado  por  1000  cuotas  de  $100).  Cada  cuota  representa  un  voto </w:t>
      </w:r>
      <w:r w:rsidRPr="00131915">
        <w:rPr>
          <w:rFonts w:cstheme="minorHAnsi"/>
          <w:spacing w:val="-4"/>
        </w:rPr>
        <w:t xml:space="preserve">en  la  torna  de  decisiones  de  la  sociedad;  por  lo  tanto  aquel  socio  que  mas  cuotas </w:t>
      </w:r>
      <w:r w:rsidRPr="00131915">
        <w:rPr>
          <w:rFonts w:cstheme="minorHAnsi"/>
          <w:spacing w:val="-2"/>
        </w:rPr>
        <w:t xml:space="preserve">haya  aportado,  será  quien  tenga mayor  poder  de  decisión. </w:t>
      </w:r>
      <w:r w:rsidRPr="00131915">
        <w:rPr>
          <w:rFonts w:cstheme="minorHAnsi"/>
          <w:spacing w:val="-4"/>
        </w:rPr>
        <w:t xml:space="preserve">Los  socios  responden  par  las  obligaciones  sociales  solo  hasta  el  monto  de  las </w:t>
      </w:r>
      <w:r w:rsidRPr="00131915">
        <w:rPr>
          <w:rFonts w:cstheme="minorHAnsi"/>
          <w:spacing w:val="-2"/>
        </w:rPr>
        <w:t>cuotas  que  hayan  suscripto  e  integrado</w:t>
      </w:r>
      <w:r w:rsidR="00BA0F92" w:rsidRPr="00131915">
        <w:rPr>
          <w:rFonts w:cstheme="minorHAnsi"/>
          <w:spacing w:val="-2"/>
        </w:rPr>
        <w:t>.</w:t>
      </w:r>
    </w:p>
    <w:p w:rsidR="00BA0F92" w:rsidRPr="00131915" w:rsidRDefault="00BA0F92" w:rsidP="00131915">
      <w:pPr>
        <w:pStyle w:val="Prrafodelista"/>
        <w:numPr>
          <w:ilvl w:val="0"/>
          <w:numId w:val="8"/>
        </w:numPr>
        <w:jc w:val="both"/>
        <w:rPr>
          <w:rFonts w:cstheme="minorHAnsi"/>
          <w:lang w:eastAsia="es-AR"/>
        </w:rPr>
      </w:pPr>
      <w:r w:rsidRPr="00131915">
        <w:rPr>
          <w:rFonts w:cstheme="minorHAnsi"/>
          <w:spacing w:val="-2"/>
        </w:rPr>
        <w:t xml:space="preserve">Sociedades por acciones: </w:t>
      </w:r>
      <w:r w:rsidRPr="00131915">
        <w:rPr>
          <w:rFonts w:cstheme="minorHAnsi"/>
        </w:rPr>
        <w:t>Esta  clase  de  sociedades  presenta  las  siguientes  características:  su  capital  se  divide  en  acciones  (por  ej:  1000  acciones  de  $100  du),  y estas  están  representadas  en  títulos  que  circulan;  es  decir  que  pueden  transmitirse. Sus  socios  son  denominados  "accionistas".</w:t>
      </w:r>
    </w:p>
    <w:p w:rsidR="00BA0F92" w:rsidRPr="00131915" w:rsidRDefault="00BA0F92" w:rsidP="00131915">
      <w:pPr>
        <w:pStyle w:val="Prrafodelista"/>
        <w:ind w:left="1080"/>
        <w:jc w:val="both"/>
        <w:rPr>
          <w:rFonts w:cstheme="minorHAnsi"/>
          <w:lang w:eastAsia="es-AR"/>
        </w:rPr>
      </w:pPr>
      <w:r w:rsidRPr="00131915">
        <w:rPr>
          <w:rFonts w:cstheme="minorHAnsi"/>
          <w:lang w:eastAsia="es-AR"/>
        </w:rPr>
        <w:t>Son las sociedades anónima y en comandita por acciones: cabe la posibilidad de diferir el cumplimiento de las obligaciones de dar en un plazo de dos años. Integrar el 25% al momento de la constitución.</w:t>
      </w:r>
    </w:p>
    <w:p w:rsidR="00BA0F92" w:rsidRPr="00131915" w:rsidRDefault="00BA0F92" w:rsidP="00131915">
      <w:pPr>
        <w:pStyle w:val="Prrafodelista"/>
        <w:ind w:left="1080"/>
        <w:jc w:val="both"/>
        <w:rPr>
          <w:rFonts w:cstheme="minorHAnsi"/>
          <w:lang w:eastAsia="es-AR"/>
        </w:rPr>
      </w:pPr>
    </w:p>
    <w:p w:rsidR="00BF6024" w:rsidRPr="00131915" w:rsidRDefault="00E35A48" w:rsidP="00131915">
      <w:pPr>
        <w:rPr>
          <w:rFonts w:cstheme="minorHAnsi"/>
          <w:lang w:eastAsia="es-AR"/>
        </w:rPr>
      </w:pPr>
      <w:r w:rsidRPr="00131915">
        <w:rPr>
          <w:rFonts w:cstheme="minorHAnsi"/>
          <w:sz w:val="24"/>
          <w:lang w:eastAsia="es-AR"/>
        </w:rPr>
        <w:t>ELEMENTOS DEL CONTRATO</w:t>
      </w:r>
      <w:r w:rsidR="00BF6024" w:rsidRPr="00131915">
        <w:rPr>
          <w:rFonts w:cstheme="minorHAnsi"/>
          <w:sz w:val="28"/>
          <w:lang w:eastAsia="es-AR"/>
        </w:rPr>
        <w:t>:</w:t>
      </w:r>
      <w:r w:rsidR="00BF6024" w:rsidRPr="00131915">
        <w:rPr>
          <w:rFonts w:cstheme="minorHAnsi"/>
          <w:lang w:eastAsia="es-AR"/>
        </w:rPr>
        <w:t xml:space="preserve"> capacidad, objeto, autonomía de la voluntad con el consentimiento, requisitos de forma cuya exigencia aparece relativamente desdibujada.</w:t>
      </w:r>
    </w:p>
    <w:p w:rsidR="00E35A48" w:rsidRPr="00131915" w:rsidRDefault="00E35A48" w:rsidP="00131915">
      <w:pPr>
        <w:rPr>
          <w:rFonts w:cstheme="minorHAnsi"/>
          <w:lang w:eastAsia="es-AR"/>
        </w:rPr>
      </w:pPr>
    </w:p>
    <w:p w:rsidR="00E35A48" w:rsidRPr="00131915" w:rsidRDefault="00E35A48" w:rsidP="00131915">
      <w:pPr>
        <w:rPr>
          <w:rFonts w:cstheme="minorHAnsi"/>
          <w:lang w:eastAsia="es-AR"/>
        </w:rPr>
      </w:pPr>
      <w:r w:rsidRPr="00131915">
        <w:rPr>
          <w:rFonts w:cstheme="minorHAnsi"/>
          <w:lang w:eastAsia="es-AR"/>
        </w:rPr>
        <w:t>CONSENTIMIENTO DE LOS SOCIOS: es el acuerdo de voluntades de los socios tendientes a la celebración del contrato de sociedad.</w:t>
      </w:r>
    </w:p>
    <w:p w:rsidR="00E35A48" w:rsidRDefault="00E35A48" w:rsidP="00131915">
      <w:pPr>
        <w:rPr>
          <w:rFonts w:cstheme="minorHAnsi"/>
          <w:lang w:eastAsia="es-AR"/>
        </w:rPr>
      </w:pPr>
    </w:p>
    <w:p w:rsidR="00D63839" w:rsidRPr="00D63839" w:rsidRDefault="00D63839" w:rsidP="00D63839">
      <w:pPr>
        <w:rPr>
          <w:rFonts w:cstheme="minorHAnsi"/>
          <w:lang w:eastAsia="es-AR"/>
        </w:rPr>
      </w:pPr>
      <w:r w:rsidRPr="00D63839">
        <w:rPr>
          <w:rFonts w:cstheme="minorHAnsi"/>
          <w:lang w:eastAsia="es-AR"/>
        </w:rPr>
        <w:t>2.4.3.  CONTRATO  PLUR1LATERAL  DE  ORGANIZACION</w:t>
      </w:r>
    </w:p>
    <w:p w:rsidR="00D63839" w:rsidRPr="00D63839" w:rsidRDefault="00D63839" w:rsidP="00D63839">
      <w:pPr>
        <w:rPr>
          <w:rFonts w:cstheme="minorHAnsi"/>
          <w:lang w:eastAsia="es-AR"/>
        </w:rPr>
      </w:pPr>
      <w:r w:rsidRPr="00D63839">
        <w:rPr>
          <w:rFonts w:cstheme="minorHAnsi"/>
          <w:lang w:eastAsia="es-AR"/>
        </w:rPr>
        <w:t>Una  de  las  clasificaciones  clásicas  en  materia  de  contratos  es  aquella  quc  los diferencia  en  contratos:</w:t>
      </w:r>
    </w:p>
    <w:p w:rsidR="00D63839" w:rsidRPr="00D63839" w:rsidRDefault="00D63839" w:rsidP="00D63839">
      <w:pPr>
        <w:rPr>
          <w:rFonts w:cstheme="minorHAnsi"/>
          <w:lang w:eastAsia="es-AR"/>
        </w:rPr>
      </w:pPr>
      <w:r w:rsidRPr="00D63839">
        <w:rPr>
          <w:rFonts w:cstheme="minorHAnsi"/>
          <w:lang w:eastAsia="es-AR"/>
        </w:rPr>
        <w:t xml:space="preserve">i)   de  </w:t>
      </w:r>
      <w:r w:rsidRPr="00D63839">
        <w:rPr>
          <w:rFonts w:cstheme="minorHAnsi"/>
          <w:i/>
          <w:iCs/>
          <w:lang w:eastAsia="es-AR"/>
        </w:rPr>
        <w:t xml:space="preserve">cambio  </w:t>
      </w:r>
      <w:r w:rsidRPr="00D63839">
        <w:rPr>
          <w:rFonts w:cstheme="minorHAnsi"/>
          <w:lang w:eastAsia="es-AR"/>
        </w:rPr>
        <w:t>-y  dentro  de  estos  están  los  denomina</w:t>
      </w:r>
      <w:r>
        <w:rPr>
          <w:rFonts w:cstheme="minorHAnsi"/>
          <w:lang w:eastAsia="es-AR"/>
        </w:rPr>
        <w:t xml:space="preserve">dos  contratos  paritarios  o </w:t>
      </w:r>
      <w:r>
        <w:rPr>
          <w:rFonts w:cstheme="minorHAnsi"/>
          <w:lang w:eastAsia="es-AR"/>
        </w:rPr>
        <w:br/>
      </w:r>
      <w:r w:rsidRPr="00D63839">
        <w:rPr>
          <w:rFonts w:cstheme="minorHAnsi"/>
          <w:lang w:eastAsia="es-AR"/>
        </w:rPr>
        <w:t xml:space="preserve">discrecionales,  los  celebrados  por  adhesión  </w:t>
      </w:r>
      <w:r>
        <w:rPr>
          <w:rFonts w:cstheme="minorHAnsi"/>
          <w:lang w:eastAsia="es-AR"/>
        </w:rPr>
        <w:t>a  clausulas  generales  predis</w:t>
      </w:r>
      <w:r w:rsidRPr="00D63839">
        <w:rPr>
          <w:rFonts w:cstheme="minorHAnsi"/>
          <w:lang w:eastAsia="es-AR"/>
        </w:rPr>
        <w:t>puestas,  y  los  contratos  de  consumo-  ;</w:t>
      </w:r>
    </w:p>
    <w:p w:rsidR="00D63839" w:rsidRPr="00D63839" w:rsidRDefault="00D63839" w:rsidP="00D63839">
      <w:pPr>
        <w:rPr>
          <w:rFonts w:cstheme="minorHAnsi"/>
          <w:lang w:eastAsia="es-AR"/>
        </w:rPr>
      </w:pPr>
      <w:r w:rsidRPr="00D63839">
        <w:rPr>
          <w:rFonts w:cstheme="minorHAnsi"/>
          <w:lang w:eastAsia="es-AR"/>
        </w:rPr>
        <w:lastRenderedPageBreak/>
        <w:t xml:space="preserve">ii)   </w:t>
      </w:r>
      <w:r w:rsidRPr="00D63839">
        <w:rPr>
          <w:rFonts w:cstheme="minorHAnsi"/>
          <w:i/>
          <w:iCs/>
          <w:lang w:eastAsia="es-AR"/>
        </w:rPr>
        <w:t xml:space="preserve">asociativos  </w:t>
      </w:r>
      <w:r w:rsidRPr="00D63839">
        <w:rPr>
          <w:rFonts w:cstheme="minorHAnsi"/>
          <w:lang w:eastAsia="es-AR"/>
        </w:rPr>
        <w:t xml:space="preserve">-donde  también  hay  contratos  paritarios  </w:t>
      </w:r>
      <w:r w:rsidRPr="00D63839">
        <w:rPr>
          <w:rFonts w:cstheme="minorHAnsi"/>
          <w:i/>
          <w:iCs/>
          <w:lang w:eastAsia="es-AR"/>
        </w:rPr>
        <w:t xml:space="preserve">y  </w:t>
      </w:r>
      <w:r w:rsidRPr="00D63839">
        <w:rPr>
          <w:rFonts w:cstheme="minorHAnsi"/>
          <w:lang w:eastAsia="es-AR"/>
        </w:rPr>
        <w:t xml:space="preserve">discrecionales  y  otros </w:t>
      </w:r>
      <w:r w:rsidRPr="00D63839">
        <w:rPr>
          <w:rFonts w:cstheme="minorHAnsi"/>
          <w:lang w:eastAsia="es-AR"/>
        </w:rPr>
        <w:br/>
      </w:r>
      <w:r w:rsidRPr="00D63839">
        <w:rPr>
          <w:rFonts w:cstheme="minorHAnsi"/>
          <w:lang w:eastAsia="es-AR"/>
        </w:rPr>
        <w:tab/>
        <w:t>celebrados  por  adhesión  a  clausulas  generales  predispuestas-;  y</w:t>
      </w:r>
    </w:p>
    <w:p w:rsidR="00D63839" w:rsidRPr="00D63839" w:rsidRDefault="00D63839" w:rsidP="00D63839">
      <w:pPr>
        <w:rPr>
          <w:rFonts w:cstheme="minorHAnsi"/>
          <w:i/>
          <w:iCs/>
          <w:lang w:eastAsia="es-AR"/>
        </w:rPr>
      </w:pPr>
      <w:r w:rsidRPr="00D63839">
        <w:rPr>
          <w:rFonts w:cstheme="minorHAnsi"/>
          <w:lang w:eastAsia="es-AR"/>
        </w:rPr>
        <w:t xml:space="preserve">iii)   de  </w:t>
      </w:r>
      <w:r w:rsidRPr="00D63839">
        <w:rPr>
          <w:rFonts w:cstheme="minorHAnsi"/>
          <w:i/>
          <w:iCs/>
          <w:lang w:eastAsia="es-AR"/>
        </w:rPr>
        <w:t>organización.</w:t>
      </w:r>
    </w:p>
    <w:p w:rsidR="00D63839" w:rsidRPr="00D63839" w:rsidRDefault="00D63839" w:rsidP="00D63839">
      <w:pPr>
        <w:rPr>
          <w:rFonts w:cstheme="minorHAnsi"/>
          <w:lang w:eastAsia="es-AR"/>
        </w:rPr>
      </w:pPr>
      <w:r w:rsidRPr="00D63839">
        <w:rPr>
          <w:rFonts w:cstheme="minorHAnsi"/>
          <w:lang w:eastAsia="es-AR"/>
        </w:rPr>
        <w:t>Asi:</w:t>
      </w:r>
    </w:p>
    <w:p w:rsidR="00D63839" w:rsidRPr="00D63839" w:rsidRDefault="00D63839" w:rsidP="00D63839">
      <w:pPr>
        <w:rPr>
          <w:rFonts w:cstheme="minorHAnsi"/>
          <w:lang w:eastAsia="es-AR"/>
        </w:rPr>
      </w:pPr>
      <w:r w:rsidRPr="00D63839">
        <w:rPr>
          <w:rFonts w:cstheme="minorHAnsi"/>
          <w:lang w:eastAsia="es-AR"/>
        </w:rPr>
        <w:t xml:space="preserve">a)  Son  </w:t>
      </w:r>
      <w:r w:rsidRPr="00D63839">
        <w:rPr>
          <w:rFonts w:cstheme="minorHAnsi"/>
          <w:i/>
          <w:iCs/>
          <w:lang w:eastAsia="es-AR"/>
        </w:rPr>
        <w:t xml:space="preserve">contratos  de  cambio  </w:t>
      </w:r>
      <w:r w:rsidRPr="00D63839">
        <w:rPr>
          <w:rFonts w:cstheme="minorHAnsi"/>
          <w:lang w:eastAsia="es-AR"/>
        </w:rPr>
        <w:t xml:space="preserve">aquellos  que  cuentan  </w:t>
      </w:r>
      <w:r>
        <w:rPr>
          <w:rFonts w:cstheme="minorHAnsi"/>
          <w:lang w:eastAsia="es-AR"/>
        </w:rPr>
        <w:t>con  prestaciones  contrapues</w:t>
      </w:r>
      <w:r w:rsidRPr="00D63839">
        <w:rPr>
          <w:rFonts w:cstheme="minorHAnsi"/>
          <w:lang w:eastAsia="es-AR"/>
        </w:rPr>
        <w:t>tas  por  las  partes  que  los  celebran;  así,  la  prestación  de  una  de  las  partes</w:t>
      </w:r>
      <w:r>
        <w:rPr>
          <w:rFonts w:cstheme="minorHAnsi"/>
          <w:lang w:eastAsia="es-AR"/>
        </w:rPr>
        <w:t xml:space="preserve"> </w:t>
      </w:r>
      <w:r w:rsidRPr="00D63839">
        <w:rPr>
          <w:rFonts w:cstheme="minorHAnsi"/>
          <w:lang w:eastAsia="es-AR"/>
        </w:rPr>
        <w:t>es  la  contraprestación  y  el  interés  de  la  otra,  y  viceversa.</w:t>
      </w:r>
    </w:p>
    <w:p w:rsidR="00D63839" w:rsidRPr="00D63839" w:rsidRDefault="0083756F" w:rsidP="00D63839">
      <w:pPr>
        <w:rPr>
          <w:rFonts w:cstheme="minorHAnsi"/>
          <w:lang w:eastAsia="es-AR"/>
        </w:rPr>
      </w:pPr>
      <w:r>
        <w:rPr>
          <w:rFonts w:cstheme="minorHAnsi"/>
          <w:lang w:eastAsia="es-AR"/>
        </w:rPr>
        <w:t xml:space="preserve">b) </w:t>
      </w:r>
      <w:r w:rsidR="00D63839" w:rsidRPr="00D63839">
        <w:rPr>
          <w:rFonts w:cstheme="minorHAnsi"/>
          <w:lang w:eastAsia="es-AR"/>
        </w:rPr>
        <w:t xml:space="preserve">Los  </w:t>
      </w:r>
      <w:r w:rsidR="00D63839" w:rsidRPr="00D63839">
        <w:rPr>
          <w:rFonts w:cstheme="minorHAnsi"/>
          <w:i/>
          <w:iCs/>
          <w:lang w:eastAsia="es-AR"/>
        </w:rPr>
        <w:t xml:space="preserve">contratos  asociativos,  </w:t>
      </w:r>
      <w:r w:rsidR="00D63839" w:rsidRPr="00D63839">
        <w:rPr>
          <w:rFonts w:cstheme="minorHAnsi"/>
          <w:lang w:eastAsia="es-AR"/>
        </w:rPr>
        <w:t>por  el  contrario,  son  a</w:t>
      </w:r>
      <w:r>
        <w:rPr>
          <w:rFonts w:cstheme="minorHAnsi"/>
          <w:lang w:eastAsia="es-AR"/>
        </w:rPr>
        <w:t xml:space="preserve">quellos  en  los  cuales  las </w:t>
      </w:r>
      <w:r>
        <w:rPr>
          <w:rFonts w:cstheme="minorHAnsi"/>
          <w:lang w:eastAsia="es-AR"/>
        </w:rPr>
        <w:br/>
      </w:r>
      <w:r w:rsidR="00D63839" w:rsidRPr="00D63839">
        <w:rPr>
          <w:rFonts w:cstheme="minorHAnsi"/>
          <w:lang w:eastAsia="es-AR"/>
        </w:rPr>
        <w:t xml:space="preserve">prestaciones  de  las  partes  no  </w:t>
      </w:r>
      <w:r w:rsidRPr="00D63839">
        <w:rPr>
          <w:rFonts w:cstheme="minorHAnsi"/>
          <w:lang w:eastAsia="es-AR"/>
        </w:rPr>
        <w:t>tienen</w:t>
      </w:r>
      <w:r w:rsidR="00D63839" w:rsidRPr="00D63839">
        <w:rPr>
          <w:rFonts w:cstheme="minorHAnsi"/>
          <w:lang w:eastAsia="es-AR"/>
        </w:rPr>
        <w:t xml:space="preserve">  </w:t>
      </w:r>
      <w:r w:rsidRPr="00D63839">
        <w:rPr>
          <w:rFonts w:cstheme="minorHAnsi"/>
          <w:lang w:eastAsia="es-AR"/>
        </w:rPr>
        <w:t>carácter</w:t>
      </w:r>
      <w:r w:rsidR="00D63839" w:rsidRPr="00D63839">
        <w:rPr>
          <w:rFonts w:cstheme="minorHAnsi"/>
          <w:lang w:eastAsia="es-AR"/>
        </w:rPr>
        <w:t xml:space="preserve">  contrapuesto,  sino  que  se  trata</w:t>
      </w:r>
      <w:r>
        <w:rPr>
          <w:rFonts w:cstheme="minorHAnsi"/>
          <w:lang w:eastAsia="es-AR"/>
        </w:rPr>
        <w:t xml:space="preserve"> </w:t>
      </w:r>
      <w:r w:rsidR="00D63839" w:rsidRPr="00D63839">
        <w:rPr>
          <w:rFonts w:cstheme="minorHAnsi"/>
          <w:lang w:eastAsia="es-AR"/>
        </w:rPr>
        <w:t xml:space="preserve">de  </w:t>
      </w:r>
      <w:r w:rsidRPr="00D63839">
        <w:rPr>
          <w:rFonts w:cstheme="minorHAnsi"/>
          <w:lang w:eastAsia="es-AR"/>
        </w:rPr>
        <w:t>obligaciones</w:t>
      </w:r>
      <w:r w:rsidR="00D63839" w:rsidRPr="00D63839">
        <w:rPr>
          <w:rFonts w:cstheme="minorHAnsi"/>
          <w:lang w:eastAsia="es-AR"/>
        </w:rPr>
        <w:t xml:space="preserve">  yuxtapuestas  que  tienden  a  un  fin  comfin  para  las  partes.  Por </w:t>
      </w:r>
      <w:r w:rsidR="00D63839" w:rsidRPr="00D63839">
        <w:rPr>
          <w:rFonts w:cstheme="minorHAnsi"/>
          <w:lang w:eastAsia="es-AR"/>
        </w:rPr>
        <w:br/>
        <w:t xml:space="preserve">in  tanto,  la  causa  de  la  </w:t>
      </w:r>
      <w:r w:rsidRPr="00D63839">
        <w:rPr>
          <w:rFonts w:cstheme="minorHAnsi"/>
          <w:lang w:eastAsia="es-AR"/>
        </w:rPr>
        <w:t>prestación</w:t>
      </w:r>
      <w:r w:rsidR="00D63839" w:rsidRPr="00D63839">
        <w:rPr>
          <w:rFonts w:cstheme="minorHAnsi"/>
          <w:lang w:eastAsia="es-AR"/>
        </w:rPr>
        <w:t xml:space="preserve">  de  cada  una  de  las  partes  no  se  halla  en  las </w:t>
      </w:r>
      <w:r w:rsidR="00D63839" w:rsidRPr="00D63839">
        <w:rPr>
          <w:rFonts w:cstheme="minorHAnsi"/>
          <w:lang w:eastAsia="es-AR"/>
        </w:rPr>
        <w:br/>
        <w:t xml:space="preserve">contraprestaciones  de  los  </w:t>
      </w:r>
      <w:r w:rsidRPr="00D63839">
        <w:rPr>
          <w:rFonts w:cstheme="minorHAnsi"/>
          <w:lang w:eastAsia="es-AR"/>
        </w:rPr>
        <w:t>demás</w:t>
      </w:r>
      <w:r w:rsidR="00D63839" w:rsidRPr="00D63839">
        <w:rPr>
          <w:rFonts w:cstheme="minorHAnsi"/>
          <w:lang w:eastAsia="es-AR"/>
        </w:rPr>
        <w:t xml:space="preserve">,  aunque  no  se  pierdan  de  vista  los  intereses </w:t>
      </w:r>
      <w:r w:rsidR="00D63839" w:rsidRPr="00D63839">
        <w:rPr>
          <w:rFonts w:cstheme="minorHAnsi"/>
          <w:lang w:eastAsia="es-AR"/>
        </w:rPr>
        <w:br/>
        <w:t xml:space="preserve">individuales,  sino  en  la  </w:t>
      </w:r>
      <w:r w:rsidRPr="00D63839">
        <w:rPr>
          <w:rFonts w:cstheme="minorHAnsi"/>
          <w:lang w:eastAsia="es-AR"/>
        </w:rPr>
        <w:t>participación</w:t>
      </w:r>
      <w:r w:rsidR="00D63839" w:rsidRPr="00D63839">
        <w:rPr>
          <w:rFonts w:cstheme="minorHAnsi"/>
          <w:lang w:eastAsia="es-AR"/>
        </w:rPr>
        <w:t xml:space="preserve">  que  cada  contratante  se  propone  obtener </w:t>
      </w:r>
      <w:r w:rsidR="00D63839" w:rsidRPr="00D63839">
        <w:rPr>
          <w:rFonts w:cstheme="minorHAnsi"/>
          <w:lang w:eastAsia="es-AR"/>
        </w:rPr>
        <w:br/>
        <w:t xml:space="preserve">en  la  </w:t>
      </w:r>
      <w:r w:rsidRPr="00D63839">
        <w:rPr>
          <w:rFonts w:cstheme="minorHAnsi"/>
          <w:lang w:eastAsia="es-AR"/>
        </w:rPr>
        <w:t>gestión</w:t>
      </w:r>
      <w:r w:rsidR="00D63839" w:rsidRPr="00D63839">
        <w:rPr>
          <w:rFonts w:cstheme="minorHAnsi"/>
          <w:lang w:eastAsia="es-AR"/>
        </w:rPr>
        <w:t xml:space="preserve">  de  todas  las  prestaciones  asociadas,  existiendo  un  ob</w:t>
      </w:r>
      <w:r>
        <w:rPr>
          <w:rFonts w:cstheme="minorHAnsi"/>
          <w:lang w:eastAsia="es-AR"/>
        </w:rPr>
        <w:t>jeto  o  fina</w:t>
      </w:r>
      <w:r w:rsidR="00D63839" w:rsidRPr="00D63839">
        <w:rPr>
          <w:rFonts w:cstheme="minorHAnsi"/>
          <w:lang w:eastAsia="es-AR"/>
        </w:rPr>
        <w:t xml:space="preserve">lidad  comim  que  se  persigue  mediante  la  </w:t>
      </w:r>
      <w:r w:rsidRPr="00D63839">
        <w:rPr>
          <w:rFonts w:cstheme="minorHAnsi"/>
          <w:lang w:eastAsia="es-AR"/>
        </w:rPr>
        <w:t>colaboración</w:t>
      </w:r>
      <w:r w:rsidR="00D63839" w:rsidRPr="00D63839">
        <w:rPr>
          <w:rFonts w:cstheme="minorHAnsi"/>
          <w:lang w:eastAsia="es-AR"/>
        </w:rPr>
        <w:t xml:space="preserve">  de  todos  los  asociados </w:t>
      </w:r>
      <w:r w:rsidR="00D63839" w:rsidRPr="00D63839">
        <w:rPr>
          <w:rFonts w:cstheme="minorHAnsi"/>
          <w:lang w:eastAsia="es-AR"/>
        </w:rPr>
        <w:br/>
        <w:t>que  tratan  de  satisfacer,  por  esa  via,  sus  propios  intereses  individuales.</w:t>
      </w:r>
    </w:p>
    <w:p w:rsidR="00D63839" w:rsidRPr="00D63839" w:rsidRDefault="00D63839" w:rsidP="00D63839">
      <w:pPr>
        <w:rPr>
          <w:rFonts w:cstheme="minorHAnsi"/>
          <w:lang w:eastAsia="es-AR"/>
        </w:rPr>
      </w:pPr>
      <w:r w:rsidRPr="00D63839">
        <w:rPr>
          <w:rFonts w:cstheme="minorHAnsi"/>
          <w:lang w:eastAsia="es-AR"/>
        </w:rPr>
        <w:t xml:space="preserve">c)    Los  </w:t>
      </w:r>
      <w:r w:rsidRPr="00D63839">
        <w:rPr>
          <w:rFonts w:cstheme="minorHAnsi"/>
          <w:i/>
          <w:iCs/>
          <w:lang w:eastAsia="es-AR"/>
        </w:rPr>
        <w:t xml:space="preserve">contratos  de  </w:t>
      </w:r>
      <w:r w:rsidR="0083756F" w:rsidRPr="00D63839">
        <w:rPr>
          <w:rFonts w:cstheme="minorHAnsi"/>
          <w:i/>
          <w:iCs/>
          <w:lang w:eastAsia="es-AR"/>
        </w:rPr>
        <w:t>organización</w:t>
      </w:r>
      <w:r w:rsidRPr="00D63839">
        <w:rPr>
          <w:rFonts w:cstheme="minorHAnsi"/>
          <w:i/>
          <w:iCs/>
          <w:lang w:eastAsia="es-AR"/>
        </w:rPr>
        <w:t xml:space="preserve">  </w:t>
      </w:r>
      <w:r w:rsidRPr="00D63839">
        <w:rPr>
          <w:rFonts w:cstheme="minorHAnsi"/>
          <w:lang w:eastAsia="es-AR"/>
        </w:rPr>
        <w:t xml:space="preserve">son  aquellos  que  tienen  por  finalidad  </w:t>
      </w:r>
      <w:r w:rsidR="0083756F" w:rsidRPr="00D63839">
        <w:rPr>
          <w:rFonts w:cstheme="minorHAnsi"/>
          <w:lang w:eastAsia="es-AR"/>
        </w:rPr>
        <w:t>organizar</w:t>
      </w:r>
    </w:p>
    <w:p w:rsidR="00D63839" w:rsidRPr="00D63839" w:rsidRDefault="00D63839" w:rsidP="00D63839">
      <w:pPr>
        <w:rPr>
          <w:rFonts w:cstheme="minorHAnsi"/>
          <w:lang w:eastAsia="es-AR"/>
        </w:rPr>
      </w:pPr>
      <w:r w:rsidRPr="00D63839">
        <w:rPr>
          <w:rFonts w:cstheme="minorHAnsi"/>
          <w:lang w:eastAsia="es-AR"/>
        </w:rPr>
        <w:t xml:space="preserve">grupos  o  </w:t>
      </w:r>
      <w:r w:rsidR="0083756F" w:rsidRPr="00D63839">
        <w:rPr>
          <w:rFonts w:cstheme="minorHAnsi"/>
          <w:lang w:eastAsia="es-AR"/>
        </w:rPr>
        <w:t>categorías</w:t>
      </w:r>
      <w:r w:rsidRPr="00D63839">
        <w:rPr>
          <w:rFonts w:cstheme="minorHAnsi"/>
          <w:lang w:eastAsia="es-AR"/>
        </w:rPr>
        <w:t xml:space="preserve">,  que  mantengan  una  existencia  </w:t>
      </w:r>
      <w:r w:rsidR="0083756F" w:rsidRPr="00D63839">
        <w:rPr>
          <w:rFonts w:cstheme="minorHAnsi"/>
          <w:lang w:eastAsia="es-AR"/>
        </w:rPr>
        <w:t>más</w:t>
      </w:r>
      <w:r w:rsidRPr="00D63839">
        <w:rPr>
          <w:rFonts w:cstheme="minorHAnsi"/>
          <w:lang w:eastAsia="es-AR"/>
        </w:rPr>
        <w:t xml:space="preserve">  o  menos  duradera  de la  colectividad  de  los  asociados  que,  en  muchas  ocasiones,  llega  a  sobrepasar la  </w:t>
      </w:r>
      <w:r w:rsidR="0083756F" w:rsidRPr="00D63839">
        <w:rPr>
          <w:rFonts w:cstheme="minorHAnsi"/>
          <w:lang w:eastAsia="es-AR"/>
        </w:rPr>
        <w:t>duración</w:t>
      </w:r>
      <w:r w:rsidRPr="00D63839">
        <w:rPr>
          <w:rFonts w:cstheme="minorHAnsi"/>
          <w:lang w:eastAsia="es-AR"/>
        </w:rPr>
        <w:t xml:space="preserve">  de  la  vide  individual  de  estos.  Generalmente,  los  contratos  de </w:t>
      </w:r>
      <w:r w:rsidR="0083756F" w:rsidRPr="00D63839">
        <w:rPr>
          <w:rFonts w:cstheme="minorHAnsi"/>
          <w:lang w:eastAsia="es-AR"/>
        </w:rPr>
        <w:t>organización</w:t>
      </w:r>
      <w:r w:rsidRPr="00D63839">
        <w:rPr>
          <w:rFonts w:cstheme="minorHAnsi"/>
          <w:lang w:eastAsia="es-AR"/>
        </w:rPr>
        <w:t xml:space="preserve">  revisten  el  catheter,  </w:t>
      </w:r>
      <w:r w:rsidR="0083756F" w:rsidRPr="00D63839">
        <w:rPr>
          <w:rFonts w:cstheme="minorHAnsi"/>
          <w:lang w:eastAsia="es-AR"/>
        </w:rPr>
        <w:t>también</w:t>
      </w:r>
      <w:r w:rsidRPr="00D63839">
        <w:rPr>
          <w:rFonts w:cstheme="minorHAnsi"/>
          <w:lang w:eastAsia="es-AR"/>
        </w:rPr>
        <w:t>,  de  contratos  plurilaterales.</w:t>
      </w:r>
    </w:p>
    <w:p w:rsidR="00D63839" w:rsidRPr="00D63839" w:rsidRDefault="00D63839" w:rsidP="00D63839">
      <w:pPr>
        <w:rPr>
          <w:rFonts w:cstheme="minorHAnsi"/>
          <w:lang w:eastAsia="es-AR"/>
        </w:rPr>
      </w:pPr>
      <w:r w:rsidRPr="00D63839">
        <w:rPr>
          <w:rFonts w:cstheme="minorHAnsi"/>
          <w:lang w:eastAsia="es-AR"/>
        </w:rPr>
        <w:t xml:space="preserve">Bajo  el  </w:t>
      </w:r>
      <w:r w:rsidR="0083756F" w:rsidRPr="00D63839">
        <w:rPr>
          <w:rFonts w:cstheme="minorHAnsi"/>
          <w:lang w:eastAsia="es-AR"/>
        </w:rPr>
        <w:t>régimen</w:t>
      </w:r>
      <w:r w:rsidRPr="00D63839">
        <w:rPr>
          <w:rFonts w:cstheme="minorHAnsi"/>
          <w:lang w:eastAsia="es-AR"/>
        </w:rPr>
        <w:t xml:space="preserve">  de  la  ley  19.550  no  caben  dudes  de  que  el  contrato  de  sociedad:</w:t>
      </w:r>
    </w:p>
    <w:p w:rsidR="00D63839" w:rsidRPr="00D63839" w:rsidRDefault="00D63839" w:rsidP="00D63839">
      <w:pPr>
        <w:rPr>
          <w:rFonts w:cstheme="minorHAnsi"/>
          <w:lang w:eastAsia="es-AR"/>
        </w:rPr>
      </w:pPr>
      <w:r w:rsidRPr="00D63839">
        <w:rPr>
          <w:rFonts w:cstheme="minorHAnsi"/>
          <w:lang w:eastAsia="es-AR"/>
        </w:rPr>
        <w:t>i)   cuando  la  sociedad  se  conforma  por  dos  o  mas  sujetos,  el  acto  constitutivo</w:t>
      </w:r>
    </w:p>
    <w:p w:rsidR="00D63839" w:rsidRPr="00D63839" w:rsidRDefault="00D63839" w:rsidP="00D63839">
      <w:pPr>
        <w:rPr>
          <w:rFonts w:cstheme="minorHAnsi"/>
          <w:lang w:eastAsia="es-AR"/>
        </w:rPr>
      </w:pPr>
      <w:r w:rsidRPr="00D63839">
        <w:rPr>
          <w:rFonts w:cstheme="minorHAnsi"/>
          <w:lang w:eastAsia="es-AR"/>
        </w:rPr>
        <w:t xml:space="preserve">debe  considerarse  como  un  contrato  plurilateral  de  </w:t>
      </w:r>
      <w:r w:rsidR="0083756F" w:rsidRPr="00D63839">
        <w:rPr>
          <w:rFonts w:cstheme="minorHAnsi"/>
          <w:lang w:eastAsia="es-AR"/>
        </w:rPr>
        <w:t>organización</w:t>
      </w:r>
      <w:r w:rsidRPr="00D63839">
        <w:rPr>
          <w:rFonts w:cstheme="minorHAnsi"/>
          <w:lang w:eastAsia="es-AR"/>
        </w:rPr>
        <w:t xml:space="preserve">  -sobre  la base  de  haber  adoptado  la  tesis  de  AscarelIi-;  y</w:t>
      </w:r>
    </w:p>
    <w:p w:rsidR="00D63839" w:rsidRPr="00D63839" w:rsidRDefault="00D63839" w:rsidP="00D63839">
      <w:pPr>
        <w:rPr>
          <w:rFonts w:cstheme="minorHAnsi"/>
          <w:i/>
          <w:iCs/>
          <w:lang w:eastAsia="es-AR"/>
        </w:rPr>
      </w:pPr>
      <w:r w:rsidRPr="00D63839">
        <w:rPr>
          <w:rFonts w:cstheme="minorHAnsi"/>
          <w:lang w:eastAsia="es-AR"/>
        </w:rPr>
        <w:t xml:space="preserve">ii)   cuando  la  sociedad  se  conforma  por  un  solo  sujeto  -sociedad  unipersonal-  el </w:t>
      </w:r>
      <w:r w:rsidRPr="00D63839">
        <w:rPr>
          <w:rFonts w:cstheme="minorHAnsi"/>
          <w:lang w:eastAsia="es-AR"/>
        </w:rPr>
        <w:br/>
      </w:r>
      <w:r w:rsidRPr="00D63839">
        <w:rPr>
          <w:rFonts w:cstheme="minorHAnsi"/>
          <w:lang w:eastAsia="es-AR"/>
        </w:rPr>
        <w:tab/>
        <w:t xml:space="preserve">acto  constitutivo  debe  considerarse  una  </w:t>
      </w:r>
      <w:r w:rsidR="0083756F" w:rsidRPr="00D63839">
        <w:rPr>
          <w:rFonts w:cstheme="minorHAnsi"/>
          <w:i/>
          <w:iCs/>
          <w:lang w:eastAsia="es-AR"/>
        </w:rPr>
        <w:t>declaración</w:t>
      </w:r>
      <w:r w:rsidRPr="00D63839">
        <w:rPr>
          <w:rFonts w:cstheme="minorHAnsi"/>
          <w:i/>
          <w:iCs/>
          <w:lang w:eastAsia="es-AR"/>
        </w:rPr>
        <w:t xml:space="preserve">  unilateral  de  voluntad</w:t>
      </w:r>
    </w:p>
    <w:p w:rsidR="00D63839" w:rsidRPr="00D63839" w:rsidRDefault="00D63839" w:rsidP="00D63839">
      <w:pPr>
        <w:rPr>
          <w:rFonts w:cstheme="minorHAnsi"/>
          <w:lang w:eastAsia="es-AR"/>
        </w:rPr>
      </w:pPr>
      <w:r w:rsidRPr="00D63839">
        <w:rPr>
          <w:rFonts w:cstheme="minorHAnsi"/>
          <w:lang w:eastAsia="es-AR"/>
        </w:rPr>
        <w:t xml:space="preserve">-regida  por  el  art.  1800  del  </w:t>
      </w:r>
      <w:r w:rsidR="0083756F" w:rsidRPr="00D63839">
        <w:rPr>
          <w:rFonts w:cstheme="minorHAnsi"/>
          <w:lang w:eastAsia="es-AR"/>
        </w:rPr>
        <w:t>Código</w:t>
      </w:r>
      <w:r w:rsidRPr="00D63839">
        <w:rPr>
          <w:rFonts w:cstheme="minorHAnsi"/>
          <w:lang w:eastAsia="es-AR"/>
        </w:rPr>
        <w:t xml:space="preserve">  Civil  y  Comercial  de  la  </w:t>
      </w:r>
      <w:r w:rsidR="0083756F" w:rsidRPr="00D63839">
        <w:rPr>
          <w:rFonts w:cstheme="minorHAnsi"/>
          <w:lang w:eastAsia="es-AR"/>
        </w:rPr>
        <w:t>Nación</w:t>
      </w:r>
      <w:r w:rsidRPr="00D63839">
        <w:rPr>
          <w:rFonts w:cstheme="minorHAnsi"/>
          <w:lang w:eastAsia="es-AR"/>
        </w:rPr>
        <w:t>-.</w:t>
      </w:r>
    </w:p>
    <w:p w:rsidR="00D63839" w:rsidRPr="00131915" w:rsidRDefault="00D63839" w:rsidP="00131915">
      <w:pPr>
        <w:rPr>
          <w:rFonts w:cstheme="minorHAnsi"/>
          <w:lang w:eastAsia="es-AR"/>
        </w:rPr>
      </w:pPr>
    </w:p>
    <w:p w:rsidR="00BF6024" w:rsidRPr="00131915" w:rsidRDefault="00BF6024" w:rsidP="00131915">
      <w:pPr>
        <w:rPr>
          <w:rFonts w:cstheme="minorHAnsi"/>
          <w:lang w:eastAsia="es-AR"/>
        </w:rPr>
      </w:pPr>
    </w:p>
    <w:p w:rsidR="00BA0F92" w:rsidRPr="00131915" w:rsidRDefault="00BA0F92" w:rsidP="00131915">
      <w:pPr>
        <w:rPr>
          <w:rFonts w:cstheme="minorHAnsi"/>
          <w:b/>
          <w:sz w:val="24"/>
          <w:lang w:eastAsia="es-AR"/>
        </w:rPr>
      </w:pPr>
      <w:r w:rsidRPr="00131915">
        <w:rPr>
          <w:rFonts w:cstheme="minorHAnsi"/>
          <w:b/>
          <w:sz w:val="24"/>
          <w:lang w:eastAsia="es-AR"/>
        </w:rPr>
        <w:t>OBJETO</w:t>
      </w:r>
    </w:p>
    <w:p w:rsidR="001B6BD5" w:rsidRPr="00177C51" w:rsidRDefault="001B6BD5" w:rsidP="00131915">
      <w:pPr>
        <w:rPr>
          <w:rFonts w:cstheme="minorHAnsi"/>
          <w:lang w:eastAsia="es-AR"/>
        </w:rPr>
      </w:pPr>
    </w:p>
    <w:p w:rsidR="00177C51" w:rsidRPr="00177C51" w:rsidRDefault="00177C51" w:rsidP="00177C51">
      <w:pPr>
        <w:rPr>
          <w:rFonts w:cstheme="minorHAnsi"/>
          <w:iCs/>
          <w:lang w:eastAsia="es-AR"/>
        </w:rPr>
      </w:pPr>
      <w:r w:rsidRPr="00177C51">
        <w:rPr>
          <w:rFonts w:cstheme="minorHAnsi"/>
          <w:lang w:eastAsia="es-AR"/>
        </w:rPr>
        <w:t xml:space="preserve">El  objeto  social  </w:t>
      </w:r>
      <w:r w:rsidRPr="00177C51">
        <w:rPr>
          <w:rFonts w:cstheme="minorHAnsi"/>
          <w:iCs/>
          <w:lang w:eastAsia="es-AR"/>
        </w:rPr>
        <w:t xml:space="preserve">es  d  elemento  no  tipificante  del  contrato  de  sociedad  que  enuncia, enumera  </w:t>
      </w:r>
      <w:r w:rsidRPr="00177C51">
        <w:rPr>
          <w:rFonts w:cstheme="minorHAnsi"/>
          <w:lang w:eastAsia="es-AR"/>
        </w:rPr>
        <w:t xml:space="preserve">y  </w:t>
      </w:r>
      <w:r w:rsidRPr="00177C51">
        <w:rPr>
          <w:rFonts w:cstheme="minorHAnsi"/>
          <w:iCs/>
          <w:lang w:eastAsia="es-AR"/>
        </w:rPr>
        <w:t>retine  -en  un  sentido  abstraído-  la  actividad  económica  que  los  socios han  establecido  que  podrá  ser  desarrollada  por  Ia  sociedad.</w:t>
      </w:r>
    </w:p>
    <w:p w:rsidR="00177C51" w:rsidRDefault="00177C51" w:rsidP="00177C51">
      <w:pPr>
        <w:rPr>
          <w:rFonts w:cstheme="minorHAnsi"/>
          <w:b/>
          <w:bCs/>
          <w:lang w:eastAsia="es-AR"/>
        </w:rPr>
      </w:pPr>
    </w:p>
    <w:p w:rsidR="00177C51" w:rsidRPr="00177C51" w:rsidRDefault="00177C51" w:rsidP="00177C51">
      <w:pPr>
        <w:rPr>
          <w:rFonts w:cstheme="minorHAnsi"/>
          <w:bCs/>
          <w:lang w:eastAsia="es-AR"/>
        </w:rPr>
      </w:pPr>
      <w:r w:rsidRPr="00177C51">
        <w:rPr>
          <w:rFonts w:cstheme="minorHAnsi"/>
          <w:bCs/>
          <w:lang w:eastAsia="es-AR"/>
        </w:rPr>
        <w:t>El  objeto  social  asume,  entre  otras,  las  siguientes  funciones:</w:t>
      </w:r>
    </w:p>
    <w:p w:rsidR="00177C51" w:rsidRPr="00177C51" w:rsidRDefault="00177C51" w:rsidP="00177C51">
      <w:pPr>
        <w:rPr>
          <w:rFonts w:cstheme="minorHAnsi"/>
          <w:bCs/>
          <w:lang w:eastAsia="es-AR"/>
        </w:rPr>
      </w:pPr>
      <w:r w:rsidRPr="00177C51">
        <w:rPr>
          <w:rFonts w:cstheme="minorHAnsi"/>
          <w:bCs/>
          <w:lang w:eastAsia="es-AR"/>
        </w:rPr>
        <w:t xml:space="preserve">a)  Delimita  Ia  </w:t>
      </w:r>
      <w:r w:rsidRPr="00177C51">
        <w:rPr>
          <w:rFonts w:cstheme="minorHAnsi"/>
          <w:iCs/>
          <w:lang w:eastAsia="es-AR"/>
        </w:rPr>
        <w:t xml:space="preserve">actividad  </w:t>
      </w:r>
      <w:r w:rsidRPr="00177C51">
        <w:rPr>
          <w:rFonts w:cstheme="minorHAnsi"/>
          <w:bCs/>
          <w:lang w:eastAsia="es-AR"/>
        </w:rPr>
        <w:t>de  la  sociedad.</w:t>
      </w:r>
    </w:p>
    <w:p w:rsidR="00177C51" w:rsidRPr="00177C51" w:rsidRDefault="00177C51" w:rsidP="00177C51">
      <w:pPr>
        <w:rPr>
          <w:rFonts w:cstheme="minorHAnsi"/>
          <w:lang w:eastAsia="es-AR"/>
        </w:rPr>
      </w:pPr>
      <w:r w:rsidRPr="00177C51">
        <w:rPr>
          <w:rFonts w:cstheme="minorHAnsi"/>
          <w:lang w:eastAsia="es-AR"/>
        </w:rPr>
        <w:t xml:space="preserve">b)   La  misma  fundó&amp;  de  delimitación  se  refracta  en  la  esfera  de  las  actividades </w:t>
      </w:r>
      <w:r w:rsidRPr="00177C51">
        <w:rPr>
          <w:rFonts w:cstheme="minorHAnsi"/>
          <w:lang w:eastAsia="es-AR"/>
        </w:rPr>
        <w:br/>
        <w:t>en  que  cabe  que  sea  invertido  el  patrimonio  social.</w:t>
      </w:r>
    </w:p>
    <w:p w:rsidR="00177C51" w:rsidRPr="00177C51" w:rsidRDefault="00177C51" w:rsidP="00177C51">
      <w:pPr>
        <w:rPr>
          <w:rFonts w:cstheme="minorHAnsi"/>
          <w:lang w:eastAsia="es-AR"/>
        </w:rPr>
      </w:pPr>
      <w:r w:rsidRPr="00177C51">
        <w:rPr>
          <w:rFonts w:cstheme="minorHAnsi"/>
          <w:lang w:eastAsia="es-AR"/>
        </w:rPr>
        <w:t>c)    Enmarca  la  competencia  del  obrar  de  los  Órganos.</w:t>
      </w:r>
    </w:p>
    <w:p w:rsidR="00177C51" w:rsidRPr="00177C51" w:rsidRDefault="00177C51" w:rsidP="00177C51">
      <w:pPr>
        <w:rPr>
          <w:rFonts w:cstheme="minorHAnsi"/>
          <w:bCs/>
          <w:lang w:eastAsia="es-AR"/>
        </w:rPr>
      </w:pPr>
      <w:r w:rsidRPr="00177C51">
        <w:rPr>
          <w:rFonts w:cstheme="minorHAnsi"/>
          <w:lang w:eastAsia="es-AR"/>
        </w:rPr>
        <w:t xml:space="preserve">d)   Fija  las  facultades  de  los  </w:t>
      </w:r>
      <w:r w:rsidRPr="00177C51">
        <w:rPr>
          <w:rFonts w:cstheme="minorHAnsi"/>
          <w:bCs/>
          <w:lang w:eastAsia="es-AR"/>
        </w:rPr>
        <w:t>representantes.</w:t>
      </w:r>
    </w:p>
    <w:p w:rsidR="00177C51" w:rsidRDefault="00177C51" w:rsidP="00177C51">
      <w:pPr>
        <w:rPr>
          <w:rFonts w:cstheme="minorHAnsi"/>
          <w:bCs/>
          <w:lang w:eastAsia="es-AR"/>
        </w:rPr>
      </w:pPr>
      <w:r w:rsidRPr="00177C51">
        <w:rPr>
          <w:rFonts w:cstheme="minorHAnsi"/>
          <w:bCs/>
          <w:lang w:eastAsia="es-AR"/>
        </w:rPr>
        <w:t>e)  Permite  definir  el  interés  social.</w:t>
      </w:r>
    </w:p>
    <w:p w:rsidR="00177C51" w:rsidRDefault="00177C51" w:rsidP="00177C51">
      <w:pPr>
        <w:rPr>
          <w:rFonts w:cstheme="minorHAnsi"/>
          <w:bCs/>
          <w:lang w:eastAsia="es-AR"/>
        </w:rPr>
      </w:pPr>
    </w:p>
    <w:p w:rsidR="00D63839" w:rsidRDefault="00D63839" w:rsidP="00177C51">
      <w:pPr>
        <w:rPr>
          <w:rFonts w:cstheme="minorHAnsi"/>
          <w:bCs/>
          <w:lang w:eastAsia="es-AR"/>
        </w:rPr>
      </w:pPr>
    </w:p>
    <w:p w:rsidR="00177C51" w:rsidRPr="00177C51" w:rsidRDefault="00177C51" w:rsidP="00177C51">
      <w:pPr>
        <w:rPr>
          <w:rFonts w:cstheme="minorHAnsi"/>
          <w:bCs/>
          <w:lang w:eastAsia="es-AR"/>
        </w:rPr>
      </w:pPr>
      <w:r w:rsidRPr="00177C51">
        <w:rPr>
          <w:rFonts w:cstheme="minorHAnsi"/>
          <w:bCs/>
          <w:lang w:eastAsia="es-AR"/>
        </w:rPr>
        <w:t>6.2.6.  EL  CAPITAL  SOCIAL</w:t>
      </w:r>
    </w:p>
    <w:p w:rsidR="00177C51" w:rsidRPr="00177C51" w:rsidRDefault="00177C51" w:rsidP="00177C51">
      <w:pPr>
        <w:rPr>
          <w:rFonts w:cstheme="minorHAnsi"/>
          <w:bCs/>
          <w:lang w:eastAsia="es-AR"/>
        </w:rPr>
      </w:pPr>
      <w:r w:rsidRPr="00177C51">
        <w:rPr>
          <w:rFonts w:cstheme="minorHAnsi"/>
          <w:b/>
          <w:bCs/>
          <w:lang w:eastAsia="es-AR"/>
        </w:rPr>
        <w:t xml:space="preserve">El  </w:t>
      </w:r>
      <w:r w:rsidRPr="00177C51">
        <w:rPr>
          <w:rFonts w:cstheme="minorHAnsi"/>
          <w:bCs/>
          <w:i/>
          <w:iCs/>
          <w:lang w:eastAsia="es-AR"/>
        </w:rPr>
        <w:t xml:space="preserve">capital  social  </w:t>
      </w:r>
      <w:r w:rsidRPr="00177C51">
        <w:rPr>
          <w:rFonts w:cstheme="minorHAnsi"/>
          <w:bCs/>
          <w:lang w:eastAsia="es-AR"/>
        </w:rPr>
        <w:t>constituye  un  requisito  comfm  a  todo  co</w:t>
      </w:r>
      <w:r>
        <w:rPr>
          <w:rFonts w:cstheme="minorHAnsi"/>
          <w:bCs/>
          <w:lang w:eastAsia="es-AR"/>
        </w:rPr>
        <w:t>ntrato  de  sociedad  mer</w:t>
      </w:r>
      <w:r w:rsidRPr="00177C51">
        <w:rPr>
          <w:rFonts w:cstheme="minorHAnsi"/>
          <w:bCs/>
          <w:lang w:eastAsia="es-AR"/>
        </w:rPr>
        <w:t>cantil;  es  también  uno  de  los  llamados  requisitos  "no  tipificantes".</w:t>
      </w:r>
    </w:p>
    <w:p w:rsidR="00177C51" w:rsidRPr="00177C51" w:rsidRDefault="00177C51" w:rsidP="00177C51">
      <w:pPr>
        <w:rPr>
          <w:rFonts w:cstheme="minorHAnsi"/>
          <w:bCs/>
          <w:lang w:eastAsia="es-AR"/>
        </w:rPr>
      </w:pPr>
      <w:r w:rsidRPr="00177C51">
        <w:rPr>
          <w:rFonts w:cstheme="minorHAnsi"/>
          <w:bCs/>
          <w:lang w:eastAsia="es-AR"/>
        </w:rPr>
        <w:lastRenderedPageBreak/>
        <w:t>Tradicionalrnente  se  han  asignado  al  capital  social  tres</w:t>
      </w:r>
      <w:r>
        <w:rPr>
          <w:rFonts w:cstheme="minorHAnsi"/>
          <w:bCs/>
          <w:lang w:eastAsia="es-AR"/>
        </w:rPr>
        <w:t xml:space="preserve">  funciones  de  importancia: </w:t>
      </w:r>
      <w:r>
        <w:rPr>
          <w:rFonts w:cstheme="minorHAnsi"/>
          <w:bCs/>
          <w:lang w:eastAsia="es-AR"/>
        </w:rPr>
        <w:br/>
      </w:r>
      <w:r w:rsidRPr="00177C51">
        <w:rPr>
          <w:rFonts w:cstheme="minorHAnsi"/>
          <w:bCs/>
          <w:lang w:eastAsia="es-AR"/>
        </w:rPr>
        <w:t xml:space="preserve">a)  de  </w:t>
      </w:r>
      <w:r w:rsidRPr="00177C51">
        <w:rPr>
          <w:rFonts w:cstheme="minorHAnsi"/>
          <w:bCs/>
          <w:i/>
          <w:iCs/>
          <w:lang w:eastAsia="es-AR"/>
        </w:rPr>
        <w:t xml:space="preserve">productividad,  </w:t>
      </w:r>
      <w:r w:rsidRPr="00177C51">
        <w:rPr>
          <w:rFonts w:cstheme="minorHAnsi"/>
          <w:bCs/>
          <w:lang w:eastAsia="es-AR"/>
        </w:rPr>
        <w:t>función  de  contenido  típicamente  economice  en  virtud</w:t>
      </w:r>
    </w:p>
    <w:p w:rsidR="00177C51" w:rsidRPr="00177C51" w:rsidRDefault="00177C51" w:rsidP="00177C51">
      <w:pPr>
        <w:rPr>
          <w:rFonts w:cstheme="minorHAnsi"/>
          <w:bCs/>
          <w:lang w:eastAsia="es-AR"/>
        </w:rPr>
      </w:pPr>
      <w:r w:rsidRPr="00177C51">
        <w:rPr>
          <w:rFonts w:cstheme="minorHAnsi"/>
          <w:bCs/>
          <w:lang w:eastAsia="es-AR"/>
        </w:rPr>
        <w:t>del  cual  el  capital  sirve  coma  fondo  patrimon</w:t>
      </w:r>
      <w:r>
        <w:rPr>
          <w:rFonts w:cstheme="minorHAnsi"/>
          <w:bCs/>
          <w:lang w:eastAsia="es-AR"/>
        </w:rPr>
        <w:t>ial  empleado  para  la  obten</w:t>
      </w:r>
      <w:r w:rsidRPr="00177C51">
        <w:rPr>
          <w:rFonts w:cstheme="minorHAnsi"/>
          <w:bCs/>
          <w:lang w:eastAsia="es-AR"/>
        </w:rPr>
        <w:t>ían  de  un  beneficio,  a  través  deI  ejercicio  de  una  determinada  actividad empresarial;</w:t>
      </w:r>
    </w:p>
    <w:p w:rsidR="00177C51" w:rsidRPr="00177C51" w:rsidRDefault="00177C51" w:rsidP="00177C51">
      <w:pPr>
        <w:rPr>
          <w:rFonts w:cstheme="minorHAnsi"/>
          <w:bCs/>
          <w:lang w:eastAsia="es-AR"/>
        </w:rPr>
      </w:pPr>
      <w:r w:rsidRPr="00177C51">
        <w:rPr>
          <w:rFonts w:cstheme="minorHAnsi"/>
          <w:bCs/>
          <w:lang w:eastAsia="es-AR"/>
        </w:rPr>
        <w:t xml:space="preserve">b)   de  </w:t>
      </w:r>
      <w:r w:rsidRPr="00177C51">
        <w:rPr>
          <w:rFonts w:cstheme="minorHAnsi"/>
          <w:bCs/>
          <w:i/>
          <w:iCs/>
          <w:lang w:eastAsia="es-AR"/>
        </w:rPr>
        <w:t xml:space="preserve">determinación  de  la  posición  del  socio  en  la  entidad,  </w:t>
      </w:r>
      <w:r w:rsidRPr="00177C51">
        <w:rPr>
          <w:rFonts w:cstheme="minorHAnsi"/>
          <w:bCs/>
          <w:lang w:eastAsia="es-AR"/>
        </w:rPr>
        <w:t xml:space="preserve">pues  mediante </w:t>
      </w:r>
      <w:r w:rsidRPr="00177C51">
        <w:rPr>
          <w:rFonts w:cstheme="minorHAnsi"/>
          <w:bCs/>
          <w:lang w:eastAsia="es-AR"/>
        </w:rPr>
        <w:br/>
      </w:r>
      <w:r w:rsidRPr="00177C51">
        <w:rPr>
          <w:rFonts w:cstheme="minorHAnsi"/>
          <w:bCs/>
          <w:lang w:eastAsia="es-AR"/>
        </w:rPr>
        <w:tab/>
        <w:t>el  capital  social  se  rnide  matemáticamente  la  participación  -con  todos</w:t>
      </w:r>
    </w:p>
    <w:p w:rsidR="00177C51" w:rsidRPr="00177C51" w:rsidRDefault="00177C51" w:rsidP="00177C51">
      <w:pPr>
        <w:rPr>
          <w:rFonts w:cstheme="minorHAnsi"/>
          <w:bCs/>
          <w:lang w:eastAsia="es-AR"/>
        </w:rPr>
      </w:pPr>
      <w:r w:rsidRPr="00177C51">
        <w:rPr>
          <w:rFonts w:cstheme="minorHAnsi"/>
          <w:bCs/>
          <w:lang w:eastAsia="es-AR"/>
        </w:rPr>
        <w:t>los  derechos  derivados  de  ello,  tanto  al  dividendo,  de  voto,  a  la  cuota liquidataria,  de  compensación  por  receso,  entre  otros-  y  eventualmente  la responsabilidad  de  los  socios  o  accionistas;</w:t>
      </w:r>
    </w:p>
    <w:p w:rsidR="00177C51" w:rsidRPr="00177C51" w:rsidRDefault="00177C51" w:rsidP="00177C51">
      <w:pPr>
        <w:rPr>
          <w:rFonts w:cstheme="minorHAnsi"/>
          <w:bCs/>
          <w:lang w:eastAsia="es-AR"/>
        </w:rPr>
      </w:pPr>
      <w:r w:rsidRPr="00177C51">
        <w:rPr>
          <w:rFonts w:cstheme="minorHAnsi"/>
          <w:bCs/>
          <w:lang w:eastAsia="es-AR"/>
        </w:rPr>
        <w:t xml:space="preserve">c)  de  </w:t>
      </w:r>
      <w:r w:rsidRPr="00177C51">
        <w:rPr>
          <w:rFonts w:cstheme="minorHAnsi"/>
          <w:bCs/>
          <w:i/>
          <w:iCs/>
          <w:lang w:eastAsia="es-AR"/>
        </w:rPr>
        <w:t xml:space="preserve">garantía  </w:t>
      </w:r>
      <w:r w:rsidRPr="00177C51">
        <w:rPr>
          <w:rFonts w:cstheme="minorHAnsi"/>
          <w:bCs/>
          <w:lang w:eastAsia="es-AR"/>
        </w:rPr>
        <w:t>frente  a  los  acreedores  sociales.</w:t>
      </w:r>
    </w:p>
    <w:p w:rsidR="003E497C" w:rsidRPr="003E497C" w:rsidRDefault="00177C51" w:rsidP="003E497C">
      <w:pPr>
        <w:rPr>
          <w:rFonts w:cstheme="minorHAnsi"/>
          <w:bCs/>
          <w:lang w:eastAsia="es-AR"/>
        </w:rPr>
      </w:pPr>
      <w:r w:rsidRPr="00177C51">
        <w:rPr>
          <w:rFonts w:cstheme="minorHAnsi"/>
          <w:bCs/>
          <w:lang w:eastAsia="es-AR"/>
        </w:rPr>
        <w:t xml:space="preserve">Sc  ha  sefialado  que,  de  todas  estas  funciones,  la  de  garantía  frente  a  los  acreedores </w:t>
      </w:r>
      <w:r w:rsidRPr="00177C51">
        <w:rPr>
          <w:rFonts w:cstheme="minorHAnsi"/>
          <w:bCs/>
          <w:lang w:eastAsia="es-AR"/>
        </w:rPr>
        <w:br/>
        <w:t xml:space="preserve">es  la  que  asume  el  papal  </w:t>
      </w:r>
      <w:r w:rsidR="003E497C" w:rsidRPr="00177C51">
        <w:rPr>
          <w:rFonts w:cstheme="minorHAnsi"/>
          <w:bCs/>
          <w:lang w:eastAsia="es-AR"/>
        </w:rPr>
        <w:t>más</w:t>
      </w:r>
      <w:r w:rsidRPr="00177C51">
        <w:rPr>
          <w:rFonts w:cstheme="minorHAnsi"/>
          <w:bCs/>
          <w:lang w:eastAsia="es-AR"/>
        </w:rPr>
        <w:t xml:space="preserve">  destacado.  Yen  función  de  ello  la  ley  19.550  dispone </w:t>
      </w:r>
      <w:r w:rsidRPr="00177C51">
        <w:rPr>
          <w:rFonts w:cstheme="minorHAnsi"/>
          <w:bCs/>
          <w:lang w:eastAsia="es-AR"/>
        </w:rPr>
        <w:br/>
        <w:t xml:space="preserve">una  serie  de  normas  que  tienden  a  preservar  la  intangibilidad  del  capital  social,  en </w:t>
      </w:r>
      <w:r w:rsidR="003E497C" w:rsidRPr="003E497C">
        <w:rPr>
          <w:rFonts w:cstheme="minorHAnsi"/>
          <w:bCs/>
          <w:lang w:eastAsia="es-AR"/>
        </w:rPr>
        <w:t>resguardo  y  protección  no  solo  de  quienes  integran  la  sociedad  sino  fundamental-</w:t>
      </w:r>
      <w:r w:rsidR="003E497C" w:rsidRPr="003E497C">
        <w:rPr>
          <w:rFonts w:cstheme="minorHAnsi"/>
          <w:bCs/>
          <w:lang w:eastAsia="es-AR"/>
        </w:rPr>
        <w:br/>
        <w:t>mente  en  defensa  de  los  acreedores  sociales.</w:t>
      </w:r>
      <w:r w:rsidR="003E497C">
        <w:rPr>
          <w:rFonts w:cstheme="minorHAnsi"/>
          <w:bCs/>
          <w:lang w:eastAsia="es-AR"/>
        </w:rPr>
        <w:t>114</w:t>
      </w:r>
    </w:p>
    <w:p w:rsidR="00177C51" w:rsidRPr="00177C51" w:rsidRDefault="00177C51" w:rsidP="00177C51">
      <w:pPr>
        <w:rPr>
          <w:rFonts w:cstheme="minorHAnsi"/>
          <w:bCs/>
          <w:lang w:eastAsia="es-AR"/>
        </w:rPr>
      </w:pPr>
    </w:p>
    <w:p w:rsidR="00177C51" w:rsidRDefault="00177C51" w:rsidP="00177C51">
      <w:pPr>
        <w:rPr>
          <w:rFonts w:cstheme="minorHAnsi"/>
          <w:bCs/>
          <w:lang w:eastAsia="es-AR"/>
        </w:rPr>
      </w:pPr>
    </w:p>
    <w:p w:rsidR="00BA0F92" w:rsidRPr="00131915" w:rsidRDefault="00BF6024" w:rsidP="00131915">
      <w:pPr>
        <w:rPr>
          <w:rFonts w:cstheme="minorHAnsi"/>
          <w:lang w:eastAsia="es-AR"/>
        </w:rPr>
      </w:pPr>
      <w:r w:rsidRPr="00131915">
        <w:rPr>
          <w:rFonts w:cstheme="minorHAnsi"/>
          <w:lang w:eastAsia="es-AR"/>
        </w:rPr>
        <w:t xml:space="preserve">Es la producción o intercambio de bienes o servicios. En abstracto hace alusión a que la sociedad en general debe tener finalidad productiva. En concreto, a la o las actividades previstos específicamente en el contrato como destino de aplicación. </w:t>
      </w:r>
      <w:r w:rsidR="001B6BD5" w:rsidRPr="00131915">
        <w:rPr>
          <w:rFonts w:cstheme="minorHAnsi"/>
          <w:lang w:eastAsia="es-AR"/>
        </w:rPr>
        <w:t>Debe estar en una clausula del contrato constitutivo.</w:t>
      </w:r>
    </w:p>
    <w:p w:rsidR="00BA0F92" w:rsidRPr="00131915" w:rsidRDefault="001B6BD5" w:rsidP="00131915">
      <w:pPr>
        <w:rPr>
          <w:rFonts w:cstheme="minorHAnsi"/>
          <w:lang w:eastAsia="es-AR"/>
        </w:rPr>
      </w:pPr>
      <w:r w:rsidRPr="00131915">
        <w:rPr>
          <w:rFonts w:cstheme="minorHAnsi"/>
          <w:lang w:eastAsia="es-AR"/>
        </w:rPr>
        <w:t xml:space="preserve">El objeto en concreto se va a preanunciar a que te vas a dedicar. El objeto en concreto determina cual es la actividad que deba encarar la sociedad. </w:t>
      </w:r>
    </w:p>
    <w:p w:rsidR="001B6BD5" w:rsidRPr="00131915" w:rsidRDefault="001B6BD5" w:rsidP="00131915">
      <w:pPr>
        <w:rPr>
          <w:rFonts w:cstheme="minorHAnsi"/>
          <w:lang w:eastAsia="es-AR"/>
        </w:rPr>
      </w:pPr>
      <w:r w:rsidRPr="00131915">
        <w:rPr>
          <w:rFonts w:cstheme="minorHAnsi"/>
          <w:lang w:eastAsia="es-AR"/>
        </w:rPr>
        <w:t>Objeto preciso y determinado porque esta para cumplir funciones.</w:t>
      </w:r>
    </w:p>
    <w:p w:rsidR="00BA0F92" w:rsidRPr="00131915" w:rsidRDefault="00BA0F92" w:rsidP="00131915">
      <w:pPr>
        <w:rPr>
          <w:rFonts w:cstheme="minorHAnsi"/>
        </w:rPr>
      </w:pPr>
      <w:r w:rsidRPr="00131915">
        <w:rPr>
          <w:rFonts w:cstheme="minorHAnsi"/>
        </w:rPr>
        <w:t>Contenido del instrumento constitutivo.</w:t>
      </w:r>
    </w:p>
    <w:p w:rsidR="00BA0F92" w:rsidRPr="00131915" w:rsidRDefault="00BA0F92" w:rsidP="00131915">
      <w:pPr>
        <w:rPr>
          <w:rFonts w:cstheme="minorHAnsi"/>
        </w:rPr>
      </w:pPr>
      <w:r w:rsidRPr="00131915">
        <w:rPr>
          <w:rFonts w:cstheme="minorHAnsi"/>
        </w:rPr>
        <w:t>ARTICULO 11. — El instrumento de constitución debe contener, sin perjuicio de lo establecido para ciertos tipos de sociedad:</w:t>
      </w:r>
      <w:r w:rsidRPr="00131915">
        <w:rPr>
          <w:rFonts w:cstheme="minorHAnsi"/>
        </w:rPr>
        <w:br/>
      </w:r>
      <w:r w:rsidRPr="00131915">
        <w:rPr>
          <w:rFonts w:cstheme="minorHAnsi"/>
        </w:rPr>
        <w:br/>
        <w:t>1) El nombre, edad, estado civil, nacionalidad, profesión, domicilio y número de documento de identidad de los socios;</w:t>
      </w:r>
      <w:r w:rsidRPr="00131915">
        <w:rPr>
          <w:rFonts w:cstheme="minorHAnsi"/>
        </w:rPr>
        <w:br/>
      </w:r>
      <w:r w:rsidRPr="00131915">
        <w:rPr>
          <w:rFonts w:cstheme="minorHAnsi"/>
        </w:rPr>
        <w:br/>
        <w:t>2) La razón social o la denominación, y el domicilio de la sociedad. Si en el contrato constare solamente el domicilio, la dirección de su sede deberá inscribirse mediante petición por separado suscripta por el órgano de administración. Se tendrán por válidas y vinculantes para la sociedad todas las notificaciones efectuadas en la sede inscripta;</w:t>
      </w:r>
      <w:r w:rsidRPr="00131915">
        <w:rPr>
          <w:rFonts w:cstheme="minorHAnsi"/>
        </w:rPr>
        <w:br/>
      </w:r>
      <w:r w:rsidRPr="00131915">
        <w:rPr>
          <w:rFonts w:cstheme="minorHAnsi"/>
        </w:rPr>
        <w:br/>
        <w:t>3) La designación de su objeto, que debe ser preciso y determinado;</w:t>
      </w:r>
      <w:r w:rsidRPr="00131915">
        <w:rPr>
          <w:rFonts w:cstheme="minorHAnsi"/>
        </w:rPr>
        <w:br/>
      </w:r>
      <w:r w:rsidRPr="00131915">
        <w:rPr>
          <w:rFonts w:cstheme="minorHAnsi"/>
        </w:rPr>
        <w:br/>
        <w:t>4) El capital social, que deberá ser expresado en moneda argentina, y la mención del aporte de cada socio. En el caso de las sociedades unipersonales, el capital deberá ser integrado totalmente en el acto constitutivo;</w:t>
      </w:r>
      <w:r w:rsidRPr="00131915">
        <w:rPr>
          <w:rFonts w:cstheme="minorHAnsi"/>
        </w:rPr>
        <w:br/>
      </w:r>
      <w:r w:rsidRPr="00131915">
        <w:rPr>
          <w:rFonts w:cstheme="minorHAnsi"/>
        </w:rPr>
        <w:br/>
        <w:t>5) El plazo de duración, que debe ser determinado;</w:t>
      </w:r>
      <w:r w:rsidRPr="00131915">
        <w:rPr>
          <w:rFonts w:cstheme="minorHAnsi"/>
        </w:rPr>
        <w:br/>
      </w:r>
      <w:r w:rsidRPr="00131915">
        <w:rPr>
          <w:rFonts w:cstheme="minorHAnsi"/>
        </w:rPr>
        <w:br/>
        <w:t>6) La organización de la administración, de su fiscalización y de las reuniones de socios;</w:t>
      </w:r>
      <w:r w:rsidRPr="00131915">
        <w:rPr>
          <w:rFonts w:cstheme="minorHAnsi"/>
        </w:rPr>
        <w:br/>
      </w:r>
      <w:r w:rsidRPr="00131915">
        <w:rPr>
          <w:rFonts w:cstheme="minorHAnsi"/>
        </w:rPr>
        <w:br/>
        <w:t xml:space="preserve">7) Las reglas para distribuir las utilidades y soportar las pérdidas. En caso de silencio, será en proporción de los aportes. Si se prevé sólo la forma de distribución de utilidades, se aplicará para </w:t>
      </w:r>
      <w:r w:rsidRPr="00131915">
        <w:rPr>
          <w:rFonts w:cstheme="minorHAnsi"/>
        </w:rPr>
        <w:lastRenderedPageBreak/>
        <w:t>soportar las pérdidas y viceversa;</w:t>
      </w:r>
      <w:r w:rsidRPr="00131915">
        <w:rPr>
          <w:rFonts w:cstheme="minorHAnsi"/>
        </w:rPr>
        <w:br/>
      </w:r>
      <w:r w:rsidRPr="00131915">
        <w:rPr>
          <w:rFonts w:cstheme="minorHAnsi"/>
        </w:rPr>
        <w:br/>
        <w:t>8) Las cláusulas necesarias para que puedan establecerse con precisión los derechos y obligaciones de los socios entre sí y respecto de terceros;</w:t>
      </w:r>
      <w:r w:rsidRPr="00131915">
        <w:rPr>
          <w:rFonts w:cstheme="minorHAnsi"/>
        </w:rPr>
        <w:br/>
      </w:r>
      <w:r w:rsidRPr="00131915">
        <w:rPr>
          <w:rFonts w:cstheme="minorHAnsi"/>
        </w:rPr>
        <w:br/>
        <w:t>9) Las cláusulas atinentes al funcionamiento, disolución y liquidación de la sociedad.</w:t>
      </w:r>
    </w:p>
    <w:p w:rsidR="00AD7A7B" w:rsidRPr="00131915" w:rsidRDefault="00AD7A7B" w:rsidP="00131915">
      <w:pPr>
        <w:rPr>
          <w:rFonts w:eastAsia="Times New Roman" w:cstheme="minorHAnsi"/>
          <w:spacing w:val="-6"/>
          <w:u w:val="single"/>
          <w:lang w:eastAsia="es-AR"/>
        </w:rPr>
      </w:pPr>
    </w:p>
    <w:p w:rsidR="001B6BD5" w:rsidRPr="00131915" w:rsidRDefault="001B6BD5" w:rsidP="00131915">
      <w:pPr>
        <w:rPr>
          <w:rFonts w:cstheme="minorHAnsi"/>
        </w:rPr>
      </w:pPr>
      <w:r w:rsidRPr="00131915">
        <w:rPr>
          <w:rFonts w:cstheme="minorHAnsi"/>
        </w:rPr>
        <w:t>ARTICULO18-</w:t>
      </w:r>
      <w:r w:rsidRPr="00131915">
        <w:rPr>
          <w:rFonts w:eastAsia="Times New Roman" w:cstheme="minorHAnsi"/>
          <w:b/>
          <w:bCs/>
          <w:i/>
          <w:iCs/>
          <w:color w:val="333333"/>
          <w:sz w:val="27"/>
          <w:szCs w:val="27"/>
          <w:lang w:eastAsia="es-AR"/>
        </w:rPr>
        <w:t xml:space="preserve"> </w:t>
      </w:r>
      <w:r w:rsidRPr="00131915">
        <w:rPr>
          <w:rFonts w:cstheme="minorHAnsi"/>
        </w:rPr>
        <w:t>Objeto ilícito: las sociedades que tengan objeto ilícito son nulas de nulidad absoluta. Los terceros de buena fe pueden alegar contra los socios la existencia de la sociedad, sin que éstos puedan oponer la nulidad. Los socios no pueden alegar la existencia de la sociedad, ni aún para demandar a terceros o para reclamar la restitución de los aportes, la división de ganancias o la contribución a las pérdidas.</w:t>
      </w:r>
    </w:p>
    <w:p w:rsidR="001B6BD5" w:rsidRPr="00131915" w:rsidRDefault="001B6BD5" w:rsidP="00131915">
      <w:pPr>
        <w:rPr>
          <w:rFonts w:cstheme="minorHAnsi"/>
        </w:rPr>
      </w:pPr>
    </w:p>
    <w:p w:rsidR="001B6BD5" w:rsidRPr="00131915" w:rsidRDefault="001B6BD5" w:rsidP="00131915">
      <w:pPr>
        <w:rPr>
          <w:rFonts w:eastAsia="Times New Roman" w:cstheme="minorHAnsi"/>
          <w:spacing w:val="-6"/>
          <w:lang w:eastAsia="es-AR"/>
        </w:rPr>
      </w:pPr>
      <w:r w:rsidRPr="00131915">
        <w:rPr>
          <w:rFonts w:eastAsia="Times New Roman" w:cstheme="minorHAnsi"/>
          <w:spacing w:val="-6"/>
          <w:lang w:eastAsia="es-AR"/>
        </w:rPr>
        <w:t>Articulo 19 - Sociedad de objeto lícito, con actividad ilícita.</w:t>
      </w:r>
    </w:p>
    <w:p w:rsidR="001B6BD5" w:rsidRPr="00131915" w:rsidRDefault="001B6BD5" w:rsidP="00131915">
      <w:pPr>
        <w:rPr>
          <w:rFonts w:eastAsia="Times New Roman" w:cstheme="minorHAnsi"/>
          <w:spacing w:val="-6"/>
          <w:lang w:eastAsia="es-AR"/>
        </w:rPr>
      </w:pPr>
      <w:r w:rsidRPr="00131915">
        <w:rPr>
          <w:rFonts w:eastAsia="Times New Roman" w:cstheme="minorHAnsi"/>
          <w:spacing w:val="-6"/>
          <w:lang w:eastAsia="es-AR"/>
        </w:rPr>
        <w:t>Cuando la sociedad de objeto lícito realizare actividades ilícitas, se procederá a su disolución y liquidación a pedido de parte o de oficio, aplicándose las normas dispuestas en el artículo 18. Los socios que acrediten su buena fe quedarán excluidos de lo dispuesto en los párrafos 3ro. y 4to. del artículo anterior.</w:t>
      </w:r>
    </w:p>
    <w:p w:rsidR="001B6BD5" w:rsidRPr="00131915" w:rsidRDefault="001B6BD5" w:rsidP="00131915">
      <w:pPr>
        <w:rPr>
          <w:rFonts w:eastAsia="Times New Roman" w:cstheme="minorHAnsi"/>
          <w:spacing w:val="-6"/>
          <w:u w:val="single"/>
          <w:lang w:eastAsia="es-AR"/>
        </w:rPr>
      </w:pPr>
    </w:p>
    <w:p w:rsidR="00BA0F92" w:rsidRPr="00131915" w:rsidRDefault="00BA0F92" w:rsidP="00131915">
      <w:pPr>
        <w:rPr>
          <w:rFonts w:cstheme="minorHAnsi"/>
        </w:rPr>
      </w:pPr>
      <w:r w:rsidRPr="00131915">
        <w:rPr>
          <w:rFonts w:cstheme="minorHAnsi"/>
        </w:rPr>
        <w:t>Dolo o culpa del socio o del controlante.</w:t>
      </w:r>
    </w:p>
    <w:p w:rsidR="00BA0F92" w:rsidRPr="00131915" w:rsidRDefault="00BA0F92" w:rsidP="00131915">
      <w:pPr>
        <w:rPr>
          <w:rFonts w:cstheme="minorHAnsi"/>
        </w:rPr>
      </w:pPr>
      <w:r w:rsidRPr="00131915">
        <w:rPr>
          <w:rFonts w:cstheme="minorHAnsi"/>
        </w:rPr>
        <w:t>ARTICULO 54. — El daño ocurrido a la sociedad por dolo o culpa de socios o de quienes no siéndolo la controlen constituye a sus autores en la obligación solidaria de indemnizar sin que puedan alegar compensación con el lucro que su actuación haya proporcionado en otros negocios.</w:t>
      </w:r>
    </w:p>
    <w:p w:rsidR="00BA0F92" w:rsidRPr="00131915" w:rsidRDefault="00BA0F92" w:rsidP="00131915">
      <w:pPr>
        <w:rPr>
          <w:rFonts w:cstheme="minorHAnsi"/>
        </w:rPr>
      </w:pPr>
      <w:r w:rsidRPr="00131915">
        <w:rPr>
          <w:rFonts w:cstheme="minorHAnsi"/>
        </w:rPr>
        <w:t>El socio o controlante que aplicará los fondos o efectos de la sociedad a uso o negocio de cuenta propia o de tercero está obligado a traer a la sociedad las ganancias resultantes siendo las pérdidas de su cuenta exclusiva.</w:t>
      </w:r>
    </w:p>
    <w:p w:rsidR="00BA0F92" w:rsidRPr="00131915" w:rsidRDefault="00BA0F92" w:rsidP="00131915">
      <w:pPr>
        <w:rPr>
          <w:rFonts w:eastAsia="Times New Roman" w:cstheme="minorHAnsi"/>
          <w:b/>
          <w:color w:val="000000"/>
          <w:spacing w:val="-6"/>
          <w:u w:val="single"/>
          <w:lang w:eastAsia="es-AR"/>
        </w:rPr>
      </w:pPr>
    </w:p>
    <w:p w:rsidR="00BA0F92" w:rsidRPr="00131915" w:rsidRDefault="00BA0F92" w:rsidP="00131915">
      <w:pPr>
        <w:rPr>
          <w:rFonts w:cstheme="minorHAnsi"/>
        </w:rPr>
      </w:pPr>
      <w:r w:rsidRPr="00131915">
        <w:rPr>
          <w:rFonts w:cstheme="minorHAnsi"/>
        </w:rPr>
        <w:t>Eficacia interna de las limitaciones.</w:t>
      </w:r>
    </w:p>
    <w:p w:rsidR="00BA0F92" w:rsidRPr="00131915" w:rsidRDefault="00BA0F92" w:rsidP="00131915">
      <w:pPr>
        <w:rPr>
          <w:rFonts w:cstheme="minorHAnsi"/>
        </w:rPr>
      </w:pPr>
      <w:r w:rsidRPr="00131915">
        <w:rPr>
          <w:rFonts w:cstheme="minorHAnsi"/>
        </w:rPr>
        <w:t>Estas facultades legales de los administradores o representantes respecto de los terceros no afectan la validez interna de las restricciones contractuales y la responsabilidad por su infracción.</w:t>
      </w:r>
    </w:p>
    <w:p w:rsidR="00AD7A7B" w:rsidRPr="00131915" w:rsidRDefault="00AD7A7B" w:rsidP="00131915">
      <w:pPr>
        <w:rPr>
          <w:rFonts w:cstheme="minorHAnsi"/>
        </w:rPr>
      </w:pPr>
    </w:p>
    <w:p w:rsidR="001B6BD5" w:rsidRPr="00131915" w:rsidRDefault="00D63839" w:rsidP="00131915">
      <w:pPr>
        <w:rPr>
          <w:rFonts w:cstheme="minorHAnsi"/>
        </w:rPr>
      </w:pPr>
      <w:r w:rsidRPr="00D63839">
        <w:rPr>
          <w:rFonts w:cstheme="minorHAnsi"/>
        </w:rPr>
        <w:t xml:space="preserve">Es el elemento no tipificantes del contrato de sociedad que enuncia enumera y reúne, la actividad económica que los socios han establecido que podrá ser desarrollada por la sociedad. Está constituido por los actos o categorías de actos que por el contrato constitutivo podrá realizar la sociedad para lograr su fin mediante su ejercicio o actividad. Dichos actos deben encuadrar en la definición que hace el art. 1 de la ley 19.550, cuando esta se refiere a la producción o intercambio de bienes o servicios. El objeto social debe reunir los siguientes requisitos: debe ser lícito (art 19 – objeto licito) y la ilicitud puede conducir a la sociedad a la nulidad (arts. 18 – ilícito ley19.550); debe ser fácticamente posible, si la imposibilidad es preexistente y absoluta, la sociedad es nula, si la imposibilidad es sobreviviente, provocará la disolución del ente (art. 94 inc. 4); debe ser preciso y determinado, enunciado con claridad y exactitud. La precisión y determinación del objeto social no significa que la sociedad no pueda tener multiplicidad de objetos, siempre que éstos puedan identificarse en forma clara y precisa. La mención del objeto en el contrato social constituye un elemento de garantía para los socios y para los terceros, pues delimita la legitimación de los administradores de la sociedad. El objeto social constituye un elemento de protección del derecho de los socios al dividendo, evitando que los fondos sociales sean afectados a otras actividades no incluidas en el objeto de la sociedad. También determina cuales son las actividades en competencia que no pueden realizar los socios y los administradores en las sociedades de interés y los administradores de todos los tipos sociales. Es la descripción del conjunto de actividades por </w:t>
      </w:r>
      <w:r w:rsidRPr="00D63839">
        <w:rPr>
          <w:rFonts w:cstheme="minorHAnsi"/>
        </w:rPr>
        <w:lastRenderedPageBreak/>
        <w:t>las cuales los socios constituyen la sociedad, es por eso que el objeto social deberá ser preciso, determinado, único y licito - Debe ser determinado - Debe ser posible - Debe ser licito - Debe ser conforme a la moral Y BUENAS COSTUMBRES - No debe ser contrato de orden público O LESIVO A DERECHOS AJENOS - No debe ser lesivo a la dignidad humana - No debe ser un bien que un motivo especial se haya prohibido que lo sea</w:t>
      </w:r>
      <w:r>
        <w:rPr>
          <w:rFonts w:cstheme="minorHAnsi"/>
        </w:rPr>
        <w:t>.</w:t>
      </w:r>
    </w:p>
    <w:p w:rsidR="00D63839" w:rsidRDefault="00D63839" w:rsidP="00131915">
      <w:pPr>
        <w:rPr>
          <w:rFonts w:cstheme="minorHAnsi"/>
          <w:b/>
          <w:sz w:val="24"/>
        </w:rPr>
      </w:pPr>
    </w:p>
    <w:p w:rsidR="00D63839" w:rsidRDefault="00D63839" w:rsidP="00131915">
      <w:r>
        <w:t xml:space="preserve">CAPITAL SOCIAL – es el resultado del total de los aportes que efectúan o comprometen a los socios al momento de constituir la sociedad o cuando se resuelve ampliar el mismo. Debe tener una relación social propuesto por la persona existencia ideal esta estructurada para reunir capitales para afrontar emprendimientos costosos o riesgosos, con los que debería tener una relación lógica. Tiene mucha importancia hacia afuera del sujeto de derecho pues frente a terceros, como atributo de su personalidad constituye la primera referencia de su solvencia, aunque en este sentido es más representativo el patrimonio. Y hacia el interior permite establecer el grado de participación que le corresponde a cada socio, tanto en la toma de decisiones como en la participación en las ganancias o pérdidas si no se establecieres algo distinto con el contrato. </w:t>
      </w:r>
    </w:p>
    <w:p w:rsidR="00D63839" w:rsidRDefault="00D63839" w:rsidP="00131915"/>
    <w:p w:rsidR="001B6BD5" w:rsidRDefault="001B6BD5" w:rsidP="00131915">
      <w:pPr>
        <w:rPr>
          <w:rFonts w:cstheme="minorHAnsi"/>
          <w:b/>
          <w:sz w:val="24"/>
        </w:rPr>
      </w:pPr>
      <w:r w:rsidRPr="00131915">
        <w:rPr>
          <w:rFonts w:cstheme="minorHAnsi"/>
          <w:b/>
          <w:sz w:val="24"/>
        </w:rPr>
        <w:t>FORMA</w:t>
      </w:r>
    </w:p>
    <w:p w:rsidR="00D63839" w:rsidRPr="00131915" w:rsidRDefault="00D63839" w:rsidP="00131915">
      <w:pPr>
        <w:rPr>
          <w:rFonts w:cstheme="minorHAnsi"/>
          <w:b/>
          <w:sz w:val="24"/>
        </w:rPr>
      </w:pPr>
    </w:p>
    <w:p w:rsidR="001B6BD5" w:rsidRPr="00131915" w:rsidRDefault="001B6BD5" w:rsidP="00131915">
      <w:pPr>
        <w:rPr>
          <w:rFonts w:cstheme="minorHAnsi"/>
        </w:rPr>
      </w:pPr>
    </w:p>
    <w:p w:rsidR="001B6BD5" w:rsidRPr="00131915" w:rsidRDefault="001B6BD5" w:rsidP="00131915">
      <w:pPr>
        <w:rPr>
          <w:rFonts w:cstheme="minorHAnsi"/>
        </w:rPr>
      </w:pPr>
      <w:r w:rsidRPr="00131915">
        <w:rPr>
          <w:rFonts w:cstheme="minorHAnsi"/>
        </w:rPr>
        <w:t>Elementos específicos: permite distinguir a los contratos del de sociedades. Estos elementos son los que hace que el contrato sea de sociedades.</w:t>
      </w:r>
    </w:p>
    <w:p w:rsidR="001B6BD5" w:rsidRPr="00131915" w:rsidRDefault="001B6BD5" w:rsidP="00131915">
      <w:pPr>
        <w:rPr>
          <w:rFonts w:cstheme="minorHAnsi"/>
        </w:rPr>
      </w:pPr>
    </w:p>
    <w:p w:rsidR="001B6BD5" w:rsidRPr="00131915" w:rsidRDefault="00BA1539" w:rsidP="00131915">
      <w:pPr>
        <w:rPr>
          <w:rFonts w:cstheme="minorHAnsi"/>
        </w:rPr>
      </w:pPr>
      <w:r w:rsidRPr="00131915">
        <w:rPr>
          <w:rFonts w:cstheme="minorHAnsi"/>
        </w:rPr>
        <w:t>Artículo</w:t>
      </w:r>
      <w:r w:rsidR="001B6BD5" w:rsidRPr="00131915">
        <w:rPr>
          <w:rFonts w:cstheme="minorHAnsi"/>
        </w:rPr>
        <w:t xml:space="preserve"> 4 - Forma.</w:t>
      </w:r>
    </w:p>
    <w:p w:rsidR="001B6BD5" w:rsidRPr="00131915" w:rsidRDefault="001B6BD5" w:rsidP="00131915">
      <w:pPr>
        <w:rPr>
          <w:rFonts w:cstheme="minorHAnsi"/>
        </w:rPr>
      </w:pPr>
      <w:r w:rsidRPr="00131915">
        <w:rPr>
          <w:rFonts w:cstheme="minorHAnsi"/>
        </w:rPr>
        <w:t>El contrato por el cual se constituya o modifique una sociedad, se otorgará por instrumento público o privado.</w:t>
      </w:r>
    </w:p>
    <w:p w:rsidR="001B6BD5" w:rsidRDefault="001B6BD5" w:rsidP="00131915">
      <w:pPr>
        <w:rPr>
          <w:rFonts w:cstheme="minorHAnsi"/>
        </w:rPr>
      </w:pPr>
    </w:p>
    <w:p w:rsidR="00DC2B5F" w:rsidRPr="00DC2B5F" w:rsidRDefault="00DC2B5F" w:rsidP="00DC2B5F">
      <w:pPr>
        <w:rPr>
          <w:rFonts w:cstheme="minorHAnsi"/>
        </w:rPr>
      </w:pPr>
      <w:r w:rsidRPr="00DC2B5F">
        <w:rPr>
          <w:rFonts w:cstheme="minorHAnsi"/>
        </w:rPr>
        <w:t xml:space="preserve">Los  otorgantes  pueden,  en  consecuencia,  optar  por  uno  u  otro  medio  -instrumento pfiblico  o  privado-,  salvo  para  los  supuestos  de  sociedades  por  acciones,  las  que necesariamente  deben  constituirse  por  instrumento  público,  de  conformidad  a  Jo dispuesto  por  el  artículo  165. </w:t>
      </w:r>
    </w:p>
    <w:p w:rsidR="00DC2B5F" w:rsidRDefault="004E4867" w:rsidP="00131915">
      <w:pPr>
        <w:rPr>
          <w:rFonts w:cstheme="minorHAnsi"/>
        </w:rPr>
      </w:pPr>
      <w:r w:rsidRPr="004E4867">
        <w:rPr>
          <w:rFonts w:cstheme="minorHAnsi"/>
        </w:rPr>
        <w:br/>
        <w:t>ARTICULO 284.- Libertad de formas. Si la ley no designa una forma determinada para la exteriorización de la voluntad, las partes pueden utilizar la que estimen conveniente. Las partes pueden convenir una forma más exigente que la impuesta por la ley.</w:t>
      </w:r>
      <w:r w:rsidRPr="004E4867">
        <w:rPr>
          <w:rFonts w:cstheme="minorHAnsi"/>
        </w:rPr>
        <w:br/>
      </w:r>
      <w:r w:rsidRPr="004E4867">
        <w:rPr>
          <w:rFonts w:cstheme="minorHAnsi"/>
        </w:rPr>
        <w:br/>
        <w:t>ARTICULO 285.- Forma impuesta. El acto que no se otorga en la forma exigida por la ley no queda concluido como tal mientras no se haya otorgado el instrumento previsto, pero vale como acto en el que las partes se han obligado a cumplir con la expresada formalidad, excepto que ella se exija bajo sanción de nulidad.</w:t>
      </w:r>
    </w:p>
    <w:p w:rsidR="004E4867" w:rsidRDefault="004E4867" w:rsidP="00131915">
      <w:pPr>
        <w:rPr>
          <w:rFonts w:cstheme="minorHAnsi"/>
        </w:rPr>
      </w:pPr>
    </w:p>
    <w:p w:rsidR="004E4867" w:rsidRPr="00131915" w:rsidRDefault="004E4867" w:rsidP="00131915">
      <w:pPr>
        <w:rPr>
          <w:rFonts w:cstheme="minorHAnsi"/>
        </w:rPr>
      </w:pPr>
      <w:r w:rsidRPr="004E4867">
        <w:rPr>
          <w:rFonts w:cstheme="minorHAnsi"/>
        </w:rPr>
        <w:t>ARTICULO 286.- Expresión escrita. La expresión escrita puede tener lugar por instrumentos públicos, o por instrumentos particulares firmados o no firmados, excepto en los casos en que determinada instrumentación sea impuesta. Puede hacerse constar en cualquier soporte, siempre que su contenido sea representado con texto inteligible, aunque su lectura exija medios técnicos.</w:t>
      </w:r>
      <w:r w:rsidRPr="004E4867">
        <w:rPr>
          <w:rFonts w:cstheme="minorHAnsi"/>
        </w:rPr>
        <w:br/>
      </w:r>
      <w:r w:rsidRPr="004E4867">
        <w:rPr>
          <w:rFonts w:cstheme="minorHAnsi"/>
        </w:rPr>
        <w:br/>
        <w:t>ARTICULO 287.- Instrumentos privados y particulares no firmados. Los instrumentos particulares pueden estar firmados o no. Si lo están, se llaman instrumentos privados.</w:t>
      </w:r>
    </w:p>
    <w:p w:rsidR="00BA1539" w:rsidRPr="00131915" w:rsidRDefault="00BA1539" w:rsidP="00131915">
      <w:pPr>
        <w:rPr>
          <w:rFonts w:cstheme="minorHAnsi"/>
        </w:rPr>
      </w:pPr>
      <w:r w:rsidRPr="00131915">
        <w:rPr>
          <w:rFonts w:cstheme="minorHAnsi"/>
        </w:rPr>
        <w:lastRenderedPageBreak/>
        <w:t>Para integrar una sociedad: tenes que aportar, permite distinguir la existencia de la calidad de socio. No existe socio sin obligación de aportar, ni socio sin fondo común.</w:t>
      </w:r>
    </w:p>
    <w:p w:rsidR="00BA1539" w:rsidRPr="00131915" w:rsidRDefault="00BA1539" w:rsidP="00131915">
      <w:pPr>
        <w:rPr>
          <w:rFonts w:cstheme="minorHAnsi"/>
          <w:lang w:val="es-ES"/>
        </w:rPr>
      </w:pPr>
    </w:p>
    <w:p w:rsidR="00BA1539" w:rsidRPr="00131915" w:rsidRDefault="00BA1539" w:rsidP="00131915">
      <w:pPr>
        <w:rPr>
          <w:rFonts w:cstheme="minorHAnsi"/>
          <w:lang w:val="es-ES"/>
        </w:rPr>
      </w:pPr>
      <w:r w:rsidRPr="00131915">
        <w:rPr>
          <w:rFonts w:cstheme="minorHAnsi"/>
          <w:lang w:val="es-ES"/>
        </w:rPr>
        <w:t>Aportes: En  toda  sociedad  los  socios  deben  aportar,  ya  sea  en  dinero  o  en especie.  No  existe  una  sociedad  sin  aportes. La  sumatoria  de  todos  los  aportes  efectuados  por  los  socios  es  lo  que  se  denomina  "Capital  Social".</w:t>
      </w:r>
    </w:p>
    <w:p w:rsidR="00BA1539" w:rsidRPr="00131915" w:rsidRDefault="00BA1539" w:rsidP="00131915">
      <w:pPr>
        <w:rPr>
          <w:rFonts w:cstheme="minorHAnsi"/>
          <w:lang w:val="es-ES"/>
        </w:rPr>
      </w:pPr>
      <w:r w:rsidRPr="00131915">
        <w:rPr>
          <w:rFonts w:cstheme="minorHAnsi"/>
          <w:lang w:val="es-ES"/>
        </w:rPr>
        <w:t xml:space="preserve">Los  aportes  de  los  socios  pueden  consistir  en  obligaciones  de  dar  (por  ej:  dinero, inmuebles,  cosas  muebles,  derechos,  use  o  goce  de  bienes,  fondos  de  comercio,  etc)  u  obligaciones ‘de  hacer  (por  ej:  trabajo  humane);  pero  siempre  deben  estar  valuadas  en  dinero,  </w:t>
      </w:r>
      <w:r w:rsidR="00441F8B" w:rsidRPr="00131915">
        <w:rPr>
          <w:rFonts w:cstheme="minorHAnsi"/>
          <w:lang w:val="es-ES"/>
        </w:rPr>
        <w:t>para poder  determinar  el  monto</w:t>
      </w:r>
      <w:r w:rsidRPr="00131915">
        <w:rPr>
          <w:rFonts w:cstheme="minorHAnsi"/>
          <w:lang w:val="es-ES"/>
        </w:rPr>
        <w:t>)  del  Capital  Social.</w:t>
      </w:r>
    </w:p>
    <w:p w:rsidR="00BA1539" w:rsidRPr="00131915" w:rsidRDefault="00BA1539" w:rsidP="00131915">
      <w:pPr>
        <w:rPr>
          <w:rFonts w:cstheme="minorHAnsi"/>
          <w:lang w:val="es-ES"/>
        </w:rPr>
      </w:pPr>
      <w:r w:rsidRPr="00131915">
        <w:rPr>
          <w:rFonts w:cstheme="minorHAnsi"/>
          <w:lang w:val="es-ES"/>
        </w:rPr>
        <w:t>Vale  mencionar  que  los  aportes  pueden  realizarse:</w:t>
      </w:r>
    </w:p>
    <w:p w:rsidR="00BA1539" w:rsidRPr="00131915" w:rsidRDefault="00BA1539" w:rsidP="00131915">
      <w:pPr>
        <w:rPr>
          <w:rFonts w:cstheme="minorHAnsi"/>
          <w:lang w:val="es-ES"/>
        </w:rPr>
      </w:pPr>
      <w:r w:rsidRPr="00131915">
        <w:rPr>
          <w:rFonts w:cstheme="minorHAnsi"/>
          <w:lang w:val="es-ES"/>
        </w:rPr>
        <w:t>a)  "En  propiedad": pasan  a  ser  propiedad  de  la  sociedad,  o</w:t>
      </w:r>
    </w:p>
    <w:p w:rsidR="00BA1539" w:rsidRPr="00131915" w:rsidRDefault="00BA1539" w:rsidP="00131915">
      <w:pPr>
        <w:rPr>
          <w:rFonts w:cstheme="minorHAnsi"/>
          <w:lang w:val="es-ES"/>
        </w:rPr>
      </w:pPr>
      <w:r w:rsidRPr="00131915">
        <w:rPr>
          <w:rFonts w:cstheme="minorHAnsi"/>
          <w:lang w:val="es-ES"/>
        </w:rPr>
        <w:t>b)  "En  uso  y  goce":  la  sociedad  los  utiliza,  pero  siguen  perteneciendo  a  quien los   aporto.</w:t>
      </w:r>
    </w:p>
    <w:p w:rsidR="00441F8B" w:rsidRPr="00131915" w:rsidRDefault="00441F8B" w:rsidP="00131915">
      <w:pPr>
        <w:rPr>
          <w:rFonts w:cstheme="minorHAnsi"/>
        </w:rPr>
      </w:pPr>
    </w:p>
    <w:p w:rsidR="00441F8B" w:rsidRPr="00131915" w:rsidRDefault="00441F8B" w:rsidP="00131915">
      <w:pPr>
        <w:rPr>
          <w:rFonts w:cstheme="minorHAnsi"/>
        </w:rPr>
      </w:pPr>
      <w:r w:rsidRPr="00131915">
        <w:rPr>
          <w:rFonts w:cstheme="minorHAnsi"/>
        </w:rPr>
        <w:t>En la sociedad de intereses o persona: Soc. Capital e industria, colectiva, comandita simple son admisibles cualquier tipo de aporte porque la responsabilidad es amplia, responden con todo su patrimonio.</w:t>
      </w:r>
    </w:p>
    <w:p w:rsidR="00441F8B" w:rsidRPr="00131915" w:rsidRDefault="00441F8B" w:rsidP="00131915">
      <w:pPr>
        <w:rPr>
          <w:rFonts w:cstheme="minorHAnsi"/>
        </w:rPr>
      </w:pPr>
      <w:r w:rsidRPr="00131915">
        <w:rPr>
          <w:rFonts w:cstheme="minorHAnsi"/>
        </w:rPr>
        <w:t>La responsabilidad limitada y sociedades anónimas exige que los bienes aportarles sean bienes susceptibles de ejecución forzada. Están excluidas la obligación de dar que no sean en propiedad.</w:t>
      </w:r>
    </w:p>
    <w:p w:rsidR="00441F8B" w:rsidRPr="00131915" w:rsidRDefault="00441F8B" w:rsidP="00131915">
      <w:pPr>
        <w:rPr>
          <w:rFonts w:cstheme="minorHAnsi"/>
        </w:rPr>
      </w:pPr>
    </w:p>
    <w:p w:rsidR="00441F8B" w:rsidRPr="00131915" w:rsidRDefault="00441F8B" w:rsidP="00131915">
      <w:pPr>
        <w:rPr>
          <w:rFonts w:cstheme="minorHAnsi"/>
        </w:rPr>
      </w:pPr>
      <w:r w:rsidRPr="00131915">
        <w:rPr>
          <w:rFonts w:cstheme="minorHAnsi"/>
        </w:rPr>
        <w:t>El fondo común es el conjunto de bienes aportados. Estos bienes van a ser susceptibles de valuación en moneda de curso legal y la suma de las valuaciones arroja la cifra capital.</w:t>
      </w:r>
    </w:p>
    <w:p w:rsidR="00441F8B" w:rsidRPr="00131915" w:rsidRDefault="00441F8B" w:rsidP="00131915">
      <w:pPr>
        <w:rPr>
          <w:rFonts w:cstheme="minorHAnsi"/>
        </w:rPr>
      </w:pPr>
    </w:p>
    <w:p w:rsidR="00441F8B" w:rsidRPr="00131915" w:rsidRDefault="00441F8B" w:rsidP="00131915">
      <w:pPr>
        <w:rPr>
          <w:rFonts w:cstheme="minorHAnsi"/>
        </w:rPr>
      </w:pPr>
      <w:r w:rsidRPr="00131915">
        <w:rPr>
          <w:rFonts w:cstheme="minorHAnsi"/>
        </w:rPr>
        <w:t>SRL Y SA: cabe la posibilidad de diferir el cumplimiento de las obligaciones de ser en un plazo de dos años. Integrar un 25% del monto de constitución.</w:t>
      </w:r>
    </w:p>
    <w:p w:rsidR="00441F8B" w:rsidRPr="00131915" w:rsidRDefault="00441F8B" w:rsidP="00131915">
      <w:pPr>
        <w:rPr>
          <w:rFonts w:cstheme="minorHAnsi"/>
        </w:rPr>
      </w:pPr>
      <w:r w:rsidRPr="00131915">
        <w:rPr>
          <w:rFonts w:cstheme="minorHAnsi"/>
        </w:rPr>
        <w:t>En los de persona el total al momento de integrar la sociedad.</w:t>
      </w:r>
    </w:p>
    <w:p w:rsidR="00441F8B" w:rsidRPr="00131915" w:rsidRDefault="00441F8B" w:rsidP="00131915">
      <w:pPr>
        <w:rPr>
          <w:rFonts w:cstheme="minorHAnsi"/>
        </w:rPr>
      </w:pPr>
      <w:r w:rsidRPr="00131915">
        <w:rPr>
          <w:rFonts w:cstheme="minorHAnsi"/>
        </w:rPr>
        <w:t>Bienes en especie: integrados al momento de constitución de la sociedad.</w:t>
      </w:r>
    </w:p>
    <w:p w:rsidR="0057290B" w:rsidRPr="00131915" w:rsidRDefault="0057290B" w:rsidP="00131915">
      <w:pPr>
        <w:rPr>
          <w:rFonts w:cstheme="minorHAnsi"/>
        </w:rPr>
      </w:pPr>
      <w:r w:rsidRPr="00131915">
        <w:rPr>
          <w:rFonts w:cstheme="minorHAnsi"/>
        </w:rPr>
        <w:t>La sociedad responde con los bienes que tiene en su patrimonio.</w:t>
      </w:r>
    </w:p>
    <w:p w:rsidR="0057290B" w:rsidRPr="00131915" w:rsidRDefault="0057290B" w:rsidP="00131915">
      <w:pPr>
        <w:rPr>
          <w:rFonts w:cstheme="minorHAnsi"/>
        </w:rPr>
      </w:pPr>
    </w:p>
    <w:p w:rsidR="0057290B" w:rsidRPr="00131915" w:rsidRDefault="0057290B" w:rsidP="00131915">
      <w:pPr>
        <w:rPr>
          <w:rFonts w:cstheme="minorHAnsi"/>
        </w:rPr>
      </w:pPr>
      <w:r w:rsidRPr="00131915">
        <w:rPr>
          <w:rFonts w:cstheme="minorHAnsi"/>
        </w:rPr>
        <w:t>Articulo 13 - Estipulaciones nulas.</w:t>
      </w:r>
    </w:p>
    <w:p w:rsidR="0057290B" w:rsidRPr="00131915" w:rsidRDefault="0057290B" w:rsidP="00131915">
      <w:pPr>
        <w:rPr>
          <w:rFonts w:cstheme="minorHAnsi"/>
        </w:rPr>
      </w:pPr>
      <w:r w:rsidRPr="00131915">
        <w:rPr>
          <w:rFonts w:cstheme="minorHAnsi"/>
        </w:rPr>
        <w:t>Son nulas las estipulaciones siguientes:</w:t>
      </w:r>
      <w:r w:rsidRPr="00131915">
        <w:rPr>
          <w:rFonts w:cstheme="minorHAnsi"/>
        </w:rPr>
        <w:br/>
      </w:r>
    </w:p>
    <w:p w:rsidR="0057290B" w:rsidRPr="00131915" w:rsidRDefault="0057290B" w:rsidP="00131915">
      <w:pPr>
        <w:numPr>
          <w:ilvl w:val="0"/>
          <w:numId w:val="10"/>
        </w:numPr>
        <w:rPr>
          <w:rFonts w:cstheme="minorHAnsi"/>
        </w:rPr>
      </w:pPr>
      <w:r w:rsidRPr="00131915">
        <w:rPr>
          <w:rFonts w:cstheme="minorHAnsi"/>
          <w:b/>
          <w:bCs/>
        </w:rPr>
        <w:t>1</w:t>
      </w:r>
      <w:r w:rsidRPr="00131915">
        <w:rPr>
          <w:rFonts w:cstheme="minorHAnsi"/>
        </w:rPr>
        <w:t> - Que alguno o algunos de los socios reciban todos los beneficios o se les excluya de ellos, o que sean liberados de contribuir a las pérdidas;</w:t>
      </w:r>
    </w:p>
    <w:p w:rsidR="0057290B" w:rsidRPr="00131915" w:rsidRDefault="0057290B" w:rsidP="00131915">
      <w:pPr>
        <w:numPr>
          <w:ilvl w:val="0"/>
          <w:numId w:val="10"/>
        </w:numPr>
        <w:rPr>
          <w:rFonts w:cstheme="minorHAnsi"/>
        </w:rPr>
      </w:pPr>
      <w:r w:rsidRPr="00131915">
        <w:rPr>
          <w:rFonts w:cstheme="minorHAnsi"/>
          <w:b/>
          <w:bCs/>
        </w:rPr>
        <w:t>2</w:t>
      </w:r>
      <w:r w:rsidRPr="00131915">
        <w:rPr>
          <w:rFonts w:cstheme="minorHAnsi"/>
        </w:rPr>
        <w:t> - Que al socio o socios capitalistas se les restituyan los aportes con un premio designado o con sus frutos, o con una cantidad adicional, haya o no ganancias;</w:t>
      </w:r>
    </w:p>
    <w:p w:rsidR="0057290B" w:rsidRPr="00131915" w:rsidRDefault="0057290B" w:rsidP="00131915">
      <w:pPr>
        <w:numPr>
          <w:ilvl w:val="0"/>
          <w:numId w:val="10"/>
        </w:numPr>
        <w:rPr>
          <w:rFonts w:cstheme="minorHAnsi"/>
        </w:rPr>
      </w:pPr>
      <w:r w:rsidRPr="00131915">
        <w:rPr>
          <w:rFonts w:cstheme="minorHAnsi"/>
          <w:b/>
          <w:bCs/>
        </w:rPr>
        <w:t>3</w:t>
      </w:r>
      <w:r w:rsidRPr="00131915">
        <w:rPr>
          <w:rFonts w:cstheme="minorHAnsi"/>
        </w:rPr>
        <w:t> - Que aseguren al socio su capital o las ganancias eventuales;</w:t>
      </w:r>
    </w:p>
    <w:p w:rsidR="0057290B" w:rsidRPr="00131915" w:rsidRDefault="0057290B" w:rsidP="00131915">
      <w:pPr>
        <w:numPr>
          <w:ilvl w:val="0"/>
          <w:numId w:val="10"/>
        </w:numPr>
        <w:rPr>
          <w:rFonts w:cstheme="minorHAnsi"/>
        </w:rPr>
      </w:pPr>
      <w:r w:rsidRPr="00131915">
        <w:rPr>
          <w:rFonts w:cstheme="minorHAnsi"/>
          <w:b/>
          <w:bCs/>
        </w:rPr>
        <w:t>4</w:t>
      </w:r>
      <w:r w:rsidRPr="00131915">
        <w:rPr>
          <w:rFonts w:cstheme="minorHAnsi"/>
        </w:rPr>
        <w:t> - Que la totalidad de las ganancias y aun en las prestaciones a la sociedad, pertenezcan al socio o socios sobrevivientes;</w:t>
      </w:r>
    </w:p>
    <w:p w:rsidR="0057290B" w:rsidRPr="00131915" w:rsidRDefault="0057290B" w:rsidP="00131915">
      <w:pPr>
        <w:numPr>
          <w:ilvl w:val="0"/>
          <w:numId w:val="10"/>
        </w:numPr>
        <w:rPr>
          <w:rFonts w:cstheme="minorHAnsi"/>
        </w:rPr>
      </w:pPr>
      <w:r w:rsidRPr="00131915">
        <w:rPr>
          <w:rFonts w:cstheme="minorHAnsi"/>
          <w:b/>
          <w:bCs/>
        </w:rPr>
        <w:t>5</w:t>
      </w:r>
      <w:r w:rsidRPr="00131915">
        <w:rPr>
          <w:rFonts w:cstheme="minorHAnsi"/>
        </w:rPr>
        <w:t> - Que permitan la determinación de un precio para la adquisición de la parte de un socio por otro, que se aparte notablemente de su valor real al tiempo de hacerla efectiva.</w:t>
      </w:r>
    </w:p>
    <w:p w:rsidR="0057290B" w:rsidRPr="00131915" w:rsidRDefault="0057290B" w:rsidP="00131915">
      <w:pPr>
        <w:rPr>
          <w:rFonts w:cstheme="minorHAnsi"/>
        </w:rPr>
      </w:pPr>
    </w:p>
    <w:p w:rsidR="0057290B" w:rsidRDefault="0057290B" w:rsidP="00131915">
      <w:pPr>
        <w:rPr>
          <w:rFonts w:cstheme="minorHAnsi"/>
        </w:rPr>
      </w:pPr>
      <w:r w:rsidRPr="00131915">
        <w:rPr>
          <w:rFonts w:cstheme="minorHAnsi"/>
        </w:rPr>
        <w:t>Affecto societatis:  La  "Affectio Societatis" consiste  en  "la  predisposición de  los  integrantes  de  la  sociedad  de  actuar  en  forma  coordinada  para  obtener  el  fin perseguido  con  la  constitución  de  la  misma,  postergando  los  intereses  personales. Es la voluntad de constituir la sociedad. Trasciende el momento de constitución de la sociedad, trasciende el mero consentimiento, voluntad de colaboración activa. Esta colaboración se hace en función de un interés.</w:t>
      </w:r>
    </w:p>
    <w:p w:rsidR="004E4867" w:rsidRPr="00131915" w:rsidRDefault="004E4867" w:rsidP="00131915">
      <w:pPr>
        <w:rPr>
          <w:rFonts w:cstheme="minorHAnsi"/>
        </w:rPr>
      </w:pPr>
    </w:p>
    <w:p w:rsidR="0057290B" w:rsidRDefault="004E4867" w:rsidP="00131915">
      <w:pPr>
        <w:rPr>
          <w:rFonts w:cstheme="minorHAnsi"/>
          <w:b/>
        </w:rPr>
      </w:pPr>
      <w:r w:rsidRPr="004E4867">
        <w:rPr>
          <w:rFonts w:cstheme="minorHAnsi"/>
          <w:b/>
        </w:rPr>
        <w:t>PRUEBA</w:t>
      </w:r>
    </w:p>
    <w:p w:rsidR="004E4867" w:rsidRPr="004E4867" w:rsidRDefault="004E4867" w:rsidP="00131915">
      <w:pPr>
        <w:rPr>
          <w:rFonts w:cstheme="minorHAnsi"/>
          <w:b/>
        </w:rPr>
      </w:pPr>
    </w:p>
    <w:p w:rsidR="00DC2B5F" w:rsidRDefault="004E4867" w:rsidP="00131915">
      <w:pPr>
        <w:rPr>
          <w:rFonts w:cstheme="minorHAnsi"/>
          <w:bCs/>
        </w:rPr>
      </w:pPr>
      <w:r w:rsidRPr="004E4867">
        <w:rPr>
          <w:rFonts w:cstheme="minorHAnsi"/>
          <w:bCs/>
        </w:rPr>
        <w:t>ARTICULO 1019.- Medios de prueba. Los contratos pueden ser probados por todos los medios aptos para llegar a una razonable convicción según las reglas de la sana crítica, y con arreglo a lo que disponen las leyes procesales, excepto disposición legal que establezca un medio especial.</w:t>
      </w:r>
      <w:r>
        <w:rPr>
          <w:rFonts w:cstheme="minorHAnsi"/>
          <w:bCs/>
        </w:rPr>
        <w:br/>
      </w:r>
      <w:r w:rsidRPr="004E4867">
        <w:rPr>
          <w:rFonts w:cstheme="minorHAnsi"/>
          <w:bCs/>
        </w:rPr>
        <w:t>Los contratos que sea de uso instrumentar no pueden ser probados exclusivamente por testigos.</w:t>
      </w:r>
      <w:r w:rsidRPr="004E4867">
        <w:rPr>
          <w:rFonts w:cstheme="minorHAnsi"/>
          <w:bCs/>
        </w:rPr>
        <w:br/>
      </w:r>
      <w:r w:rsidRPr="004E4867">
        <w:rPr>
          <w:rFonts w:cstheme="minorHAnsi"/>
          <w:bCs/>
        </w:rPr>
        <w:br/>
        <w:t>ARTICULO 1020.- Prueba de los contratos formales. Los contratos en los cuales la formalidad es requerida a los fines probatorios pueden ser probados por otros medios, inclusive por testigos, si hay imposibilidad de obtener la prueba de haber sido cumplida la formalidad o si existe principio de prueba instrumental, o comienzo de ejecución.</w:t>
      </w:r>
      <w:r>
        <w:rPr>
          <w:rFonts w:cstheme="minorHAnsi"/>
          <w:bCs/>
        </w:rPr>
        <w:br/>
      </w:r>
      <w:r w:rsidRPr="004E4867">
        <w:rPr>
          <w:rFonts w:cstheme="minorHAnsi"/>
          <w:bCs/>
        </w:rPr>
        <w:t>Se considera principio de prueba instrumental cualquier instrumento que emane de la otra parte, de su causante o de parte interesada en el asunto, que haga verosímil la existencia del contrato.</w:t>
      </w:r>
    </w:p>
    <w:p w:rsidR="004E4867" w:rsidRDefault="004E4867" w:rsidP="00131915">
      <w:pPr>
        <w:rPr>
          <w:rFonts w:cstheme="minorHAnsi"/>
          <w:bCs/>
          <w:lang w:val="es-ES"/>
        </w:rPr>
      </w:pPr>
    </w:p>
    <w:p w:rsidR="004E4867" w:rsidRDefault="004E4867" w:rsidP="00131915">
      <w:pPr>
        <w:rPr>
          <w:rFonts w:ascii="Times New Roman" w:hAnsi="Times New Roman" w:cs="Times New Roman"/>
          <w:color w:val="000000"/>
          <w:w w:val="103"/>
          <w:sz w:val="29"/>
          <w:szCs w:val="29"/>
          <w:vertAlign w:val="superscript"/>
        </w:rPr>
      </w:pPr>
      <w:r>
        <w:rPr>
          <w:rFonts w:ascii="Times New Roman" w:hAnsi="Times New Roman" w:cs="Times New Roman"/>
          <w:color w:val="000000"/>
          <w:w w:val="103"/>
          <w:sz w:val="29"/>
          <w:szCs w:val="29"/>
          <w:vertAlign w:val="superscript"/>
        </w:rPr>
        <w:t>LA  INSCRIMION  EN  EL  REGISTRO  PUBLIC ()  DE  COMERCIO</w:t>
      </w:r>
    </w:p>
    <w:p w:rsidR="004E4867" w:rsidRPr="004E4867" w:rsidRDefault="004E4867" w:rsidP="00131915">
      <w:pPr>
        <w:rPr>
          <w:rFonts w:cstheme="minorHAnsi"/>
          <w:bCs/>
          <w:lang w:val="es-ES"/>
        </w:rPr>
      </w:pPr>
    </w:p>
    <w:p w:rsidR="00DC2B5F" w:rsidRDefault="004E4867" w:rsidP="00131915">
      <w:pPr>
        <w:rPr>
          <w:rFonts w:cstheme="minorHAnsi"/>
          <w:bCs/>
        </w:rPr>
      </w:pPr>
      <w:r w:rsidRPr="004E4867">
        <w:rPr>
          <w:rFonts w:cstheme="minorHAnsi"/>
          <w:bCs/>
        </w:rPr>
        <w:t>El  acto  constitutivo  de  la  sociedad,  su</w:t>
      </w:r>
      <w:r>
        <w:rPr>
          <w:rFonts w:cstheme="minorHAnsi"/>
          <w:bCs/>
        </w:rPr>
        <w:t xml:space="preserve"> </w:t>
      </w:r>
      <w:r w:rsidRPr="004E4867">
        <w:rPr>
          <w:rFonts w:cstheme="minorHAnsi"/>
          <w:bCs/>
        </w:rPr>
        <w:t>modificación  y  el  reglamento  -silo  hubiese-</w:t>
      </w:r>
      <w:r w:rsidRPr="004E4867">
        <w:rPr>
          <w:rFonts w:cstheme="minorHAnsi"/>
          <w:bCs/>
        </w:rPr>
        <w:br/>
        <w:t xml:space="preserve">se  deben  inscribir  en  el  Registro  Público  del  domicilio  social  y  en  el  Registro  que </w:t>
      </w:r>
      <w:r w:rsidRPr="004E4867">
        <w:rPr>
          <w:rFonts w:cstheme="minorHAnsi"/>
          <w:bCs/>
        </w:rPr>
        <w:br/>
        <w:t xml:space="preserve">corresponda  al  asiento  de  eada  sucursal,  incluyendo  la  dirección  donde  se  instalan </w:t>
      </w:r>
      <w:r w:rsidRPr="004E4867">
        <w:rPr>
          <w:rFonts w:cstheme="minorHAnsi"/>
          <w:bCs/>
        </w:rPr>
        <w:br/>
        <w:t>alas  fines  del  artículo  11,  inciso  2  de  la  ley  19.550  -art.  5  de  dicho  cuerpo  legal-.</w:t>
      </w:r>
    </w:p>
    <w:p w:rsidR="00744F37" w:rsidRDefault="00744F37" w:rsidP="00131915">
      <w:pPr>
        <w:rPr>
          <w:rFonts w:cstheme="minorHAnsi"/>
          <w:bCs/>
        </w:rPr>
      </w:pPr>
    </w:p>
    <w:p w:rsidR="00744F37" w:rsidRPr="00744F37" w:rsidRDefault="00744F37" w:rsidP="00744F37">
      <w:pPr>
        <w:rPr>
          <w:rFonts w:cstheme="minorHAnsi"/>
          <w:b/>
          <w:bCs/>
        </w:rPr>
      </w:pPr>
      <w:r>
        <w:rPr>
          <w:rFonts w:cstheme="minorHAnsi"/>
          <w:b/>
          <w:bCs/>
        </w:rPr>
        <w:t>P</w:t>
      </w:r>
      <w:r w:rsidRPr="00744F37">
        <w:rPr>
          <w:rFonts w:cstheme="minorHAnsi"/>
          <w:b/>
          <w:bCs/>
        </w:rPr>
        <w:t>lazos para la inscripción. Toma de razón.</w:t>
      </w:r>
    </w:p>
    <w:p w:rsidR="00744F37" w:rsidRDefault="00744F37" w:rsidP="00744F37">
      <w:pPr>
        <w:rPr>
          <w:rFonts w:cstheme="minorHAnsi"/>
          <w:bCs/>
        </w:rPr>
      </w:pPr>
      <w:r w:rsidRPr="00744F37">
        <w:rPr>
          <w:rFonts w:cstheme="minorHAnsi"/>
          <w:bCs/>
        </w:rPr>
        <w:t>ARTICULO 6º — Dentro de los VEINTE (20) días del acto constitutivo, éste se presentará al Registro Público para su inscripción o, en su caso, a la autoridad de contralor. El plazo para completar el trámite será de TREINTA (30) días adicionales, quedando prorrogado cuando resulte excedido por el normal cumplimiento de los procedimientos.</w:t>
      </w:r>
      <w:r w:rsidRPr="00744F37">
        <w:rPr>
          <w:rFonts w:cstheme="minorHAnsi"/>
          <w:bCs/>
        </w:rPr>
        <w:br/>
      </w:r>
      <w:r w:rsidRPr="00744F37">
        <w:rPr>
          <w:rFonts w:cstheme="minorHAnsi"/>
          <w:bCs/>
        </w:rPr>
        <w:br/>
        <w:t>Inscripción tardía. La inscripción solicitada tardíamente o vencido el plazo complementario, sólo se dispone si no media oposición de parte interesada. Autorizados para la inscripción. Si no hubiera mandatarios especiales para realizar los trámites de constitución, se entiende que los representantes de la sociedad designados en el acto constitutivo se encuentran autorizados para realizarlos. En su defecto, cualquier socio puede instarla a expensas de la sociedad.</w:t>
      </w:r>
    </w:p>
    <w:p w:rsidR="00744F37" w:rsidRDefault="00744F37" w:rsidP="00744F37">
      <w:pPr>
        <w:rPr>
          <w:rFonts w:cstheme="minorHAnsi"/>
          <w:bCs/>
        </w:rPr>
      </w:pPr>
    </w:p>
    <w:p w:rsidR="00744F37" w:rsidRPr="00744F37" w:rsidRDefault="00744F37" w:rsidP="00744F37">
      <w:pPr>
        <w:rPr>
          <w:rFonts w:cstheme="minorHAnsi"/>
          <w:bCs/>
        </w:rPr>
      </w:pPr>
    </w:p>
    <w:p w:rsidR="00744F37" w:rsidRPr="00744F37" w:rsidRDefault="00744F37" w:rsidP="00744F37">
      <w:pPr>
        <w:rPr>
          <w:rFonts w:cstheme="minorHAnsi"/>
          <w:b/>
          <w:bCs/>
        </w:rPr>
      </w:pPr>
      <w:r w:rsidRPr="00744F37">
        <w:rPr>
          <w:rFonts w:cstheme="minorHAnsi"/>
          <w:bCs/>
        </w:rPr>
        <w:t xml:space="preserve">.1.  </w:t>
      </w:r>
      <w:r w:rsidRPr="00744F37">
        <w:rPr>
          <w:rFonts w:cstheme="minorHAnsi"/>
          <w:b/>
          <w:bCs/>
        </w:rPr>
        <w:t>El  sistema  de  edictos</w:t>
      </w:r>
    </w:p>
    <w:p w:rsidR="00744F37" w:rsidRPr="00744F37" w:rsidRDefault="00744F37" w:rsidP="00744F37">
      <w:pPr>
        <w:rPr>
          <w:rFonts w:cstheme="minorHAnsi"/>
          <w:bCs/>
        </w:rPr>
      </w:pPr>
      <w:r w:rsidRPr="00744F37">
        <w:rPr>
          <w:rFonts w:cstheme="minorHAnsi"/>
          <w:bCs/>
        </w:rPr>
        <w:t xml:space="preserve">En  realidad  -técnicamente-  la  publicación  de  "edictos"  es  solo  aquella  ordenada por  imposición  de  la  ley  a  través  de  la  autoridad  pública </w:t>
      </w:r>
      <w:r>
        <w:rPr>
          <w:rFonts w:cstheme="minorHAnsi"/>
          <w:bCs/>
        </w:rPr>
        <w:t xml:space="preserve"> -sea  esta  judicial  o  admi</w:t>
      </w:r>
      <w:r w:rsidRPr="00744F37">
        <w:rPr>
          <w:rFonts w:cstheme="minorHAnsi"/>
          <w:bCs/>
        </w:rPr>
        <w:t>nistrativa-,  de  donde  no   cualquier  publicación  en  un  Órgano  oficial  o  privado  de difusión  en  el  cual  se  de  cuenta  de  la  realización  de  un  acto  o  del  otorgamiento  de un  instrumento  constituye  técnicamente</w:t>
      </w:r>
      <w:r w:rsidR="00177C51">
        <w:rPr>
          <w:rFonts w:cstheme="minorHAnsi"/>
          <w:bCs/>
        </w:rPr>
        <w:t>.</w:t>
      </w:r>
    </w:p>
    <w:p w:rsidR="00744F37" w:rsidRPr="00744F37" w:rsidRDefault="00744F37" w:rsidP="00131915">
      <w:pPr>
        <w:rPr>
          <w:rFonts w:cstheme="minorHAnsi"/>
          <w:bCs/>
        </w:rPr>
      </w:pPr>
    </w:p>
    <w:p w:rsidR="004E4867" w:rsidRDefault="004E4867" w:rsidP="00131915">
      <w:pPr>
        <w:rPr>
          <w:rFonts w:cstheme="minorHAnsi"/>
          <w:b/>
          <w:bCs/>
          <w:lang w:val="es-ES"/>
        </w:rPr>
      </w:pPr>
    </w:p>
    <w:p w:rsidR="0057290B" w:rsidRDefault="008E252C" w:rsidP="00131915">
      <w:pPr>
        <w:rPr>
          <w:rFonts w:cstheme="minorHAnsi"/>
          <w:b/>
          <w:lang w:val="es-ES"/>
        </w:rPr>
      </w:pPr>
      <w:r w:rsidRPr="00131915">
        <w:rPr>
          <w:rFonts w:cstheme="minorHAnsi"/>
          <w:b/>
          <w:bCs/>
          <w:lang w:val="es-ES"/>
        </w:rPr>
        <w:t>LA  PERSONALI</w:t>
      </w:r>
      <w:r w:rsidR="0057290B" w:rsidRPr="00131915">
        <w:rPr>
          <w:rFonts w:cstheme="minorHAnsi"/>
          <w:b/>
          <w:bCs/>
          <w:lang w:val="es-ES"/>
        </w:rPr>
        <w:t xml:space="preserve">DAD  JURIDICA  </w:t>
      </w:r>
      <w:r w:rsidR="0057290B" w:rsidRPr="00131915">
        <w:rPr>
          <w:rFonts w:cstheme="minorHAnsi"/>
          <w:b/>
          <w:lang w:val="es-ES"/>
        </w:rPr>
        <w:t>DE  LAS  SOCIEDADES</w:t>
      </w:r>
    </w:p>
    <w:p w:rsidR="00177C51" w:rsidRDefault="00177C51" w:rsidP="00131915">
      <w:pPr>
        <w:rPr>
          <w:rFonts w:cstheme="minorHAnsi"/>
          <w:b/>
          <w:lang w:val="es-ES"/>
        </w:rPr>
      </w:pPr>
    </w:p>
    <w:p w:rsidR="00177C51" w:rsidRPr="00131915" w:rsidRDefault="00177C51" w:rsidP="00131915">
      <w:pPr>
        <w:rPr>
          <w:rFonts w:cstheme="minorHAnsi"/>
          <w:b/>
          <w:lang w:val="es-ES"/>
        </w:rPr>
      </w:pPr>
    </w:p>
    <w:p w:rsidR="00177C51" w:rsidRPr="00177C51" w:rsidRDefault="00177C51" w:rsidP="00177C51">
      <w:pPr>
        <w:rPr>
          <w:rFonts w:cstheme="minorHAnsi"/>
        </w:rPr>
      </w:pPr>
      <w:r w:rsidRPr="00177C51">
        <w:rPr>
          <w:rFonts w:cstheme="minorHAnsi"/>
          <w:u w:val="single"/>
        </w:rPr>
        <w:t>Requisitos  registrales  para  personas  jurídicas  societarias</w:t>
      </w:r>
      <w:r>
        <w:rPr>
          <w:rFonts w:cstheme="minorHAnsi"/>
          <w:u w:val="single"/>
        </w:rPr>
        <w:t xml:space="preserve"> </w:t>
      </w:r>
      <w:r w:rsidRPr="00177C51">
        <w:rPr>
          <w:rFonts w:cstheme="minorHAnsi"/>
        </w:rPr>
        <w:t>Si  la  persona  jurídica  socia  es  una  sociedad,  debe:</w:t>
      </w:r>
    </w:p>
    <w:p w:rsidR="00177C51" w:rsidRPr="00177C51" w:rsidRDefault="00177C51" w:rsidP="00177C51">
      <w:pPr>
        <w:rPr>
          <w:rFonts w:cstheme="minorHAnsi"/>
        </w:rPr>
      </w:pPr>
      <w:r>
        <w:rPr>
          <w:rFonts w:cstheme="minorHAnsi"/>
        </w:rPr>
        <w:lastRenderedPageBreak/>
        <w:t>i)</w:t>
      </w:r>
      <w:r w:rsidRPr="00177C51">
        <w:rPr>
          <w:rFonts w:cstheme="minorHAnsi"/>
        </w:rPr>
        <w:t xml:space="preserve"> Acreditar  su  existencia  e  inscripción  y  la  personería  y  facultad</w:t>
      </w:r>
      <w:r>
        <w:rPr>
          <w:rFonts w:cstheme="minorHAnsi"/>
        </w:rPr>
        <w:t xml:space="preserve">es  de  quien </w:t>
      </w:r>
      <w:r>
        <w:rPr>
          <w:rFonts w:cstheme="minorHAnsi"/>
        </w:rPr>
        <w:br/>
      </w:r>
      <w:r w:rsidRPr="00177C51">
        <w:rPr>
          <w:rFonts w:cstheme="minorHAnsi"/>
        </w:rPr>
        <w:t xml:space="preserve">la  represente  en  el  acto  de  constitución,  indicando  además  su  sede  social. </w:t>
      </w:r>
      <w:r w:rsidRPr="00177C51">
        <w:rPr>
          <w:rFonts w:cstheme="minorHAnsi"/>
        </w:rPr>
        <w:br/>
      </w:r>
      <w:r>
        <w:rPr>
          <w:rFonts w:cstheme="minorHAnsi"/>
        </w:rPr>
        <w:t>ii)   Acreditar  el  cumpli</w:t>
      </w:r>
      <w:r w:rsidRPr="00177C51">
        <w:rPr>
          <w:rFonts w:cstheme="minorHAnsi"/>
        </w:rPr>
        <w:t>miento  del  artículo  31  de  la  l</w:t>
      </w:r>
      <w:r>
        <w:rPr>
          <w:rFonts w:cstheme="minorHAnsi"/>
        </w:rPr>
        <w:t>ey  19.550,  rnediante  certifi</w:t>
      </w:r>
      <w:r w:rsidRPr="00177C51">
        <w:rPr>
          <w:rFonts w:cstheme="minorHAnsi"/>
        </w:rPr>
        <w:t xml:space="preserve">cación  contabIe  de  los  mentos  de  los  rubros  correspondientes  del  patrimonio </w:t>
      </w:r>
      <w:r w:rsidRPr="00177C51">
        <w:rPr>
          <w:rFonts w:cstheme="minorHAnsi"/>
        </w:rPr>
        <w:br/>
        <w:t>neto  de  la  sociedad  aportante,  que  contenga  el  ealculo  numérico  que  acredite</w:t>
      </w:r>
      <w:r w:rsidRPr="00177C51">
        <w:rPr>
          <w:rFonts w:cstheme="minorHAnsi"/>
        </w:rPr>
        <w:br/>
        <w:t xml:space="preserve">la  observancia  del  límite  legal.  El  cálculo  debe  efectuarse  según  valores </w:t>
      </w:r>
      <w:r w:rsidRPr="00177C51">
        <w:rPr>
          <w:rFonts w:cstheme="minorHAnsi"/>
        </w:rPr>
        <w:br/>
        <w:t xml:space="preserve">del  patrimonio  neto  resultante  de  sus  Altimos  estados  contables  que,  de </w:t>
      </w:r>
      <w:r w:rsidRPr="00177C51">
        <w:rPr>
          <w:rFonts w:cstheme="minorHAnsi"/>
        </w:rPr>
        <w:br/>
        <w:t xml:space="preserve">acuerdo  con  las  disposiciones  legales  y  reglamentarias  aplicables,  deban </w:t>
      </w:r>
      <w:r w:rsidRPr="00177C51">
        <w:rPr>
          <w:rFonts w:cstheme="minorHAnsi"/>
        </w:rPr>
        <w:br/>
        <w:t>estar  aprobados  a  la  fecha  de  constitución  de  la  sociedad  participada.</w:t>
      </w:r>
    </w:p>
    <w:p w:rsidR="00177C51" w:rsidRPr="00177C51" w:rsidRDefault="00177C51" w:rsidP="00177C51">
      <w:pPr>
        <w:rPr>
          <w:rFonts w:cstheme="minorHAnsi"/>
        </w:rPr>
      </w:pPr>
      <w:r w:rsidRPr="00177C51">
        <w:rPr>
          <w:rFonts w:cstheme="minorHAnsi"/>
        </w:rPr>
        <w:t xml:space="preserve">La  certificación  requerida  puede  ser  incluida  en  el  dictamen  de  precalificación </w:t>
      </w:r>
      <w:r w:rsidRPr="00177C51">
        <w:rPr>
          <w:rFonts w:cstheme="minorHAnsi"/>
        </w:rPr>
        <w:br/>
        <w:t>tuscripto  por  graduado  en  ciencias  económicas,  si  es  efectuada  per  este  ultimo.</w:t>
      </w:r>
    </w:p>
    <w:p w:rsidR="00177C51" w:rsidRPr="00177C51" w:rsidRDefault="00177C51" w:rsidP="00177C51">
      <w:pPr>
        <w:rPr>
          <w:rFonts w:cstheme="minorHAnsi"/>
        </w:rPr>
      </w:pPr>
      <w:r w:rsidRPr="00177C51">
        <w:rPr>
          <w:rFonts w:cstheme="minorHAnsi"/>
        </w:rPr>
        <w:t xml:space="preserve">6.2.2.2.  </w:t>
      </w:r>
      <w:r w:rsidRPr="00177C51">
        <w:rPr>
          <w:rFonts w:cstheme="minorHAnsi"/>
          <w:u w:val="single"/>
        </w:rPr>
        <w:t>Personas  jurídicas  no  $societarias</w:t>
      </w:r>
    </w:p>
    <w:p w:rsidR="00177C51" w:rsidRPr="00177C51" w:rsidRDefault="00177C51" w:rsidP="00177C51">
      <w:pPr>
        <w:rPr>
          <w:rFonts w:cstheme="minorHAnsi"/>
        </w:rPr>
      </w:pPr>
      <w:r w:rsidRPr="00177C51">
        <w:rPr>
          <w:rFonts w:cstheme="minorHAnsi"/>
        </w:rPr>
        <w:t xml:space="preserve">Además  de  cumplirse  con  lo  requerido  en  el  incise  i)  del  acapite  anterior,  del </w:t>
      </w:r>
      <w:r w:rsidRPr="00177C51">
        <w:rPr>
          <w:rFonts w:cstheme="minorHAnsi"/>
        </w:rPr>
        <w:br/>
        <w:t xml:space="preserve">instrumento  publico  de  constitución  o,  en  su  caso,  del  dictamen  de  precalificación </w:t>
      </w:r>
      <w:r w:rsidRPr="00177C51">
        <w:rPr>
          <w:rFonts w:cstheme="minorHAnsi"/>
        </w:rPr>
        <w:br/>
        <w:t>debe  resultar  la  justificación  legal  de  su  capacidad  para  constituir  sociedad  comercial.</w:t>
      </w:r>
    </w:p>
    <w:p w:rsidR="00177C51" w:rsidRPr="00177C51" w:rsidRDefault="00177C51" w:rsidP="00177C51">
      <w:pPr>
        <w:rPr>
          <w:rFonts w:cstheme="minorHAnsi"/>
        </w:rPr>
      </w:pPr>
      <w:r w:rsidRPr="00177C51">
        <w:rPr>
          <w:rFonts w:cstheme="minorHAnsi"/>
        </w:rPr>
        <w:t xml:space="preserve">Ahora  bien,  nose  adrnite  la  participación  de  fundaciones  y  asociaciones  civiles  en </w:t>
      </w:r>
      <w:r w:rsidRPr="00177C51">
        <w:rPr>
          <w:rFonts w:cstheme="minorHAnsi"/>
        </w:rPr>
        <w:br/>
        <w:t>la  constitución  de  sociedad  salvo,  en  el  case  de  asociaciones  civiles,  que  constituyan</w:t>
      </w:r>
    </w:p>
    <w:p w:rsidR="00177C51" w:rsidRPr="00177C51" w:rsidRDefault="00177C51" w:rsidP="00177C51">
      <w:pPr>
        <w:rPr>
          <w:rFonts w:cstheme="minorHAnsi"/>
        </w:rPr>
      </w:pPr>
      <w:r w:rsidRPr="00177C51">
        <w:rPr>
          <w:rFonts w:cstheme="minorHAnsi"/>
        </w:rPr>
        <w:t>•asociación  bajo  forma  de  sociedad  (art.  30,  ley  19.550)  cuyo  principal  objeto  sea  la prestación  de  servicios  a  los  asociados  de  la  participante.</w:t>
      </w:r>
    </w:p>
    <w:p w:rsidR="00177C51" w:rsidRPr="00177C51" w:rsidRDefault="00177C51" w:rsidP="00177C51">
      <w:pPr>
        <w:rPr>
          <w:rFonts w:cstheme="minorHAnsi"/>
        </w:rPr>
      </w:pPr>
      <w:r w:rsidRPr="00177C51">
        <w:rPr>
          <w:rFonts w:cstheme="minorHAnsi"/>
        </w:rPr>
        <w:t xml:space="preserve">6.2.2,3.  </w:t>
      </w:r>
      <w:r w:rsidRPr="00177C51">
        <w:rPr>
          <w:rFonts w:cstheme="minorHAnsi"/>
          <w:u w:val="single"/>
        </w:rPr>
        <w:t>Sociedades  constituidas  en  el  extranjero</w:t>
      </w:r>
    </w:p>
    <w:p w:rsidR="00177C51" w:rsidRPr="00177C51" w:rsidRDefault="00177C51" w:rsidP="00177C51">
      <w:pPr>
        <w:rPr>
          <w:rFonts w:cstheme="minorHAnsi"/>
        </w:rPr>
      </w:pPr>
      <w:r w:rsidRPr="00177C51">
        <w:rPr>
          <w:rFonts w:cstheme="minorHAnsi"/>
        </w:rPr>
        <w:t>Del  instrumento  constitutivo  o,  en  su  case,  del  dictamen  de  precalificación  debe resultar  acreditado  el  cumplimiento  de  su  inscripción  a  los  efectos  de  los  artículos 118,  tercer  párrafo,  o  123  de  la  ley  19.550.</w:t>
      </w:r>
    </w:p>
    <w:p w:rsidR="00177C51" w:rsidRPr="00177C51" w:rsidRDefault="00177C51" w:rsidP="00177C51">
      <w:pPr>
        <w:rPr>
          <w:rFonts w:cstheme="minorHAnsi"/>
        </w:rPr>
      </w:pPr>
      <w:r w:rsidRPr="00177C51">
        <w:rPr>
          <w:rFonts w:cstheme="minorHAnsi"/>
        </w:rPr>
        <w:t xml:space="preserve">En  el  caso  de  sociedades  </w:t>
      </w:r>
      <w:r w:rsidRPr="00177C51">
        <w:rPr>
          <w:rFonts w:cstheme="minorHAnsi"/>
          <w:i/>
          <w:iCs/>
        </w:rPr>
        <w:t xml:space="preserve">offshore,  </w:t>
      </w:r>
      <w:r w:rsidRPr="00177C51">
        <w:rPr>
          <w:rFonts w:cstheme="minorHAnsi"/>
        </w:rPr>
        <w:t>debe  acreditarse  el  previo  cumplimiento  de  su regularización  y  adecuación  a  la  ley  argentina  conforme  al  Capítulo  IV  del  Titulo III  del  Libro  III  de  las  Normas  de  la  Inspección  General  de  Justicia  aprobadas  per resolución  general  IGJ  7/2005,  salvo  que  esté&amp;  comprendidas  en  el  articulo  210  y se. encuentren  al  día</w:t>
      </w:r>
      <w:r>
        <w:rPr>
          <w:rFonts w:cstheme="minorHAnsi"/>
        </w:rPr>
        <w:t xml:space="preserve">  en  el  cu</w:t>
      </w:r>
      <w:r w:rsidRPr="00177C51">
        <w:rPr>
          <w:rFonts w:cstheme="minorHAnsi"/>
        </w:rPr>
        <w:t>mplimiento  de  los  deberes  a  su  cargo.</w:t>
      </w:r>
    </w:p>
    <w:p w:rsidR="00177C51" w:rsidRPr="00177C51" w:rsidRDefault="00177C51" w:rsidP="00177C51">
      <w:pPr>
        <w:rPr>
          <w:rFonts w:cstheme="minorHAnsi"/>
          <w:i/>
          <w:iCs/>
        </w:rPr>
      </w:pPr>
      <w:r w:rsidRPr="00177C51">
        <w:rPr>
          <w:rFonts w:cstheme="minorHAnsi"/>
          <w:vertAlign w:val="superscript"/>
        </w:rPr>
        <w:t xml:space="preserve"> </w:t>
      </w:r>
      <w:r w:rsidRPr="00177C51">
        <w:rPr>
          <w:rFonts w:cstheme="minorHAnsi"/>
          <w:u w:val="single"/>
        </w:rPr>
        <w:t>Personas  _inridicas  no  societarias  constituidas  en  el  extranjero</w:t>
      </w:r>
      <w:r>
        <w:rPr>
          <w:rFonts w:cstheme="minorHAnsi"/>
        </w:rPr>
        <w:br/>
      </w:r>
      <w:r w:rsidRPr="00177C51">
        <w:rPr>
          <w:rFonts w:cstheme="minorHAnsi"/>
        </w:rPr>
        <w:t xml:space="preserve">Se  aplica  en  lo  pertinente  lo  mencionado  en  el  acapite  anterior  en  virtud  de  lo </w:t>
      </w:r>
      <w:r w:rsidRPr="00177C51">
        <w:rPr>
          <w:rFonts w:cstheme="minorHAnsi"/>
        </w:rPr>
        <w:br/>
        <w:t xml:space="preserve">(Iippuesto  per  el  nuevo  Codigo  Civil  y  Comercial  de  IaNacion  en  su  art.  150,  </w:t>
      </w:r>
      <w:r w:rsidRPr="00177C51">
        <w:rPr>
          <w:rFonts w:cstheme="minorHAnsi"/>
          <w:i/>
          <w:iCs/>
        </w:rPr>
        <w:t>in  fine.</w:t>
      </w:r>
    </w:p>
    <w:p w:rsidR="0057290B" w:rsidRPr="00177C51" w:rsidRDefault="0057290B" w:rsidP="00131915">
      <w:pPr>
        <w:rPr>
          <w:rFonts w:cstheme="minorHAnsi"/>
        </w:rPr>
      </w:pPr>
    </w:p>
    <w:p w:rsidR="0057290B" w:rsidRPr="00131915" w:rsidRDefault="0057290B" w:rsidP="00131915">
      <w:pPr>
        <w:rPr>
          <w:rFonts w:cstheme="minorHAnsi"/>
        </w:rPr>
      </w:pPr>
      <w:r w:rsidRPr="00131915">
        <w:rPr>
          <w:rFonts w:cstheme="minorHAnsi"/>
        </w:rPr>
        <w:t>Las  sociedades  son  consideradas  personas  jurídicas,  ya  que  así  surge  del  Art.141  del  Código  Civil  y  Comercial:</w:t>
      </w:r>
    </w:p>
    <w:p w:rsidR="0057290B" w:rsidRPr="00131915" w:rsidRDefault="0057290B" w:rsidP="00131915">
      <w:pPr>
        <w:rPr>
          <w:rFonts w:cstheme="minorHAnsi"/>
        </w:rPr>
      </w:pPr>
    </w:p>
    <w:p w:rsidR="0057290B" w:rsidRPr="00131915" w:rsidRDefault="0057290B" w:rsidP="00131915">
      <w:pPr>
        <w:rPr>
          <w:rFonts w:cstheme="minorHAnsi"/>
          <w:lang w:val="es-ES"/>
        </w:rPr>
      </w:pPr>
      <w:r w:rsidRPr="00131915">
        <w:rPr>
          <w:rFonts w:cstheme="minorHAnsi"/>
          <w:lang w:val="es-ES"/>
        </w:rPr>
        <w:t>ARTICULO 141.- Definición. Son personas jurídicas todos los entes a los cuales el ordenamiento jurídico les confiere aptitud para adquirir derechos y contraer obligaciones para el cumplimiento de su objeto y los fines de su creación.</w:t>
      </w:r>
    </w:p>
    <w:p w:rsidR="0057290B" w:rsidRPr="00131915" w:rsidRDefault="0057290B" w:rsidP="00131915">
      <w:pPr>
        <w:rPr>
          <w:rFonts w:cstheme="minorHAnsi"/>
          <w:lang w:val="es-ES"/>
        </w:rPr>
      </w:pPr>
      <w:r w:rsidRPr="00131915">
        <w:rPr>
          <w:rFonts w:cstheme="minorHAnsi"/>
          <w:lang w:val="es-ES"/>
        </w:rPr>
        <w:t>Sujeto de derecho: La sociedad es un sujeto de derecho con el alcance fijado en esta Ley.</w:t>
      </w:r>
    </w:p>
    <w:p w:rsidR="0057290B" w:rsidRPr="00131915" w:rsidRDefault="0057290B" w:rsidP="00131915">
      <w:pPr>
        <w:rPr>
          <w:rFonts w:cstheme="minorHAnsi"/>
          <w:lang w:val="es-ES"/>
        </w:rPr>
      </w:pPr>
    </w:p>
    <w:p w:rsidR="0057290B" w:rsidRPr="00131915" w:rsidRDefault="0057290B" w:rsidP="00131915">
      <w:pPr>
        <w:rPr>
          <w:rFonts w:cstheme="minorHAnsi"/>
          <w:lang w:val="es-ES"/>
        </w:rPr>
      </w:pPr>
      <w:r w:rsidRPr="00131915">
        <w:rPr>
          <w:rFonts w:cstheme="minorHAnsi"/>
          <w:lang w:val="es-ES"/>
        </w:rPr>
        <w:t>ARTICULO 143.- Personalidad diferenciada. La persona jurídica tiene una personalidad distinta de la de sus miembros.</w:t>
      </w:r>
      <w:r w:rsidRPr="00131915">
        <w:rPr>
          <w:rFonts w:cstheme="minorHAnsi"/>
          <w:lang w:val="es-ES"/>
        </w:rPr>
        <w:br/>
      </w:r>
      <w:r w:rsidRPr="00131915">
        <w:rPr>
          <w:rFonts w:cstheme="minorHAnsi"/>
          <w:lang w:val="es-ES"/>
        </w:rPr>
        <w:br/>
        <w:t>Los miembros no responden por las obligaciones de la persona jurídica, excepto en los supuestos que expresamente se prevén en este Título y lo que disponga la ley especial.</w:t>
      </w:r>
    </w:p>
    <w:p w:rsidR="0057290B" w:rsidRPr="00131915" w:rsidRDefault="0057290B" w:rsidP="00131915">
      <w:pPr>
        <w:rPr>
          <w:rFonts w:cstheme="minorHAnsi"/>
          <w:lang w:val="es-ES"/>
        </w:rPr>
      </w:pPr>
    </w:p>
    <w:p w:rsidR="0057290B" w:rsidRPr="00131915" w:rsidRDefault="0057290B" w:rsidP="00131915">
      <w:pPr>
        <w:rPr>
          <w:rFonts w:cstheme="minorHAnsi"/>
          <w:lang w:eastAsia="es-ES"/>
        </w:rPr>
      </w:pPr>
      <w:r w:rsidRPr="00131915">
        <w:rPr>
          <w:rFonts w:cstheme="minorHAnsi"/>
          <w:lang w:eastAsia="es-ES"/>
        </w:rPr>
        <w:t>Atributos  de  la  personalidad.-</w:t>
      </w:r>
    </w:p>
    <w:p w:rsidR="0057290B" w:rsidRPr="00131915" w:rsidRDefault="0057290B" w:rsidP="00131915">
      <w:pPr>
        <w:rPr>
          <w:rFonts w:cstheme="minorHAnsi"/>
          <w:lang w:eastAsia="es-ES"/>
        </w:rPr>
      </w:pPr>
      <w:r w:rsidRPr="00131915">
        <w:rPr>
          <w:rFonts w:cstheme="minorHAnsi"/>
          <w:lang w:eastAsia="es-ES"/>
        </w:rPr>
        <w:lastRenderedPageBreak/>
        <w:t>Las  sociedades,  al  igual  que  cualquier  persona  (física  o  jurídica),  poseen  ciertos atributos  jurídicos  que  le  son  inseparables,  y  que  constituyen  1a  base  de  su  personalidad, los elementos son:</w:t>
      </w:r>
    </w:p>
    <w:p w:rsidR="0057290B" w:rsidRPr="00131915" w:rsidRDefault="0057290B" w:rsidP="00131915">
      <w:pPr>
        <w:rPr>
          <w:rFonts w:cstheme="minorHAnsi"/>
          <w:lang w:eastAsia="es-ES"/>
        </w:rPr>
      </w:pPr>
      <w:r w:rsidRPr="00131915">
        <w:rPr>
          <w:rFonts w:cstheme="minorHAnsi"/>
          <w:lang w:eastAsia="es-ES"/>
        </w:rPr>
        <w:t>1)  Nom</w:t>
      </w:r>
      <w:r w:rsidR="005D2E13" w:rsidRPr="00131915">
        <w:rPr>
          <w:rFonts w:cstheme="minorHAnsi"/>
          <w:lang w:eastAsia="es-ES"/>
        </w:rPr>
        <w:t>bre.-  El  nombre  societario  es  u</w:t>
      </w:r>
      <w:r w:rsidRPr="00131915">
        <w:rPr>
          <w:rFonts w:cstheme="minorHAnsi"/>
          <w:lang w:eastAsia="es-ES"/>
        </w:rPr>
        <w:t>n  atributo  que  sirve  para  identificar  a  la sociedad  y  diferenciarla  del  conjunto  de  socios  que  la  integran.  Existen  2  clases  de nombre societario:</w:t>
      </w:r>
    </w:p>
    <w:p w:rsidR="0057290B" w:rsidRPr="00131915" w:rsidRDefault="0057290B" w:rsidP="00131915">
      <w:pPr>
        <w:rPr>
          <w:rFonts w:cstheme="minorHAnsi"/>
        </w:rPr>
      </w:pPr>
      <w:r w:rsidRPr="00131915">
        <w:rPr>
          <w:rFonts w:cstheme="minorHAnsi"/>
        </w:rPr>
        <w:t>a)  Razón  social  es  aquel  nombre  societario  que  incorpora  el  nombre  de  uno  o</w:t>
      </w:r>
      <w:r w:rsidR="005D2E13" w:rsidRPr="00131915">
        <w:rPr>
          <w:rFonts w:cstheme="minorHAnsi"/>
        </w:rPr>
        <w:t xml:space="preserve"> más</w:t>
      </w:r>
      <w:r w:rsidRPr="00131915">
        <w:rPr>
          <w:rFonts w:cstheme="minorHAnsi"/>
        </w:rPr>
        <w:t xml:space="preserve">  Socios.  Por  ej:  "Perez  y  Zelaya";  </w:t>
      </w:r>
    </w:p>
    <w:p w:rsidR="0057290B" w:rsidRPr="00131915" w:rsidRDefault="0057290B" w:rsidP="00131915">
      <w:pPr>
        <w:rPr>
          <w:rFonts w:cstheme="minorHAnsi"/>
        </w:rPr>
      </w:pPr>
      <w:r w:rsidRPr="00131915">
        <w:rPr>
          <w:rFonts w:cstheme="minorHAnsi"/>
        </w:rPr>
        <w:t>Denominación  social: es  un  nombre  de  fantasía,  un  nombre  inventado.  También  se  le  deben  agregar  las  siglas  correspondientes.</w:t>
      </w:r>
    </w:p>
    <w:p w:rsidR="0057290B" w:rsidRPr="00131915" w:rsidRDefault="0057290B" w:rsidP="00131915">
      <w:pPr>
        <w:rPr>
          <w:rFonts w:cstheme="minorHAnsi"/>
        </w:rPr>
      </w:pPr>
    </w:p>
    <w:p w:rsidR="0057290B" w:rsidRPr="00131915" w:rsidRDefault="0057290B" w:rsidP="00131915">
      <w:pPr>
        <w:rPr>
          <w:rFonts w:cstheme="minorHAnsi"/>
        </w:rPr>
      </w:pPr>
    </w:p>
    <w:p w:rsidR="0057290B" w:rsidRPr="00131915" w:rsidRDefault="0057290B" w:rsidP="00131915">
      <w:pPr>
        <w:rPr>
          <w:rFonts w:cstheme="minorHAnsi"/>
        </w:rPr>
      </w:pPr>
      <w:r w:rsidRPr="00131915">
        <w:rPr>
          <w:rFonts w:cstheme="minorHAnsi"/>
        </w:rPr>
        <w:t>La  utilización  de  uno  u  otro  dependerá  del  tipo  de  sociedad  de  que  se  trate:</w:t>
      </w:r>
    </w:p>
    <w:p w:rsidR="0057290B" w:rsidRPr="00131915" w:rsidRDefault="0057290B" w:rsidP="00131915">
      <w:pPr>
        <w:rPr>
          <w:rFonts w:cstheme="minorHAnsi"/>
        </w:rPr>
      </w:pPr>
      <w:r w:rsidRPr="00131915">
        <w:rPr>
          <w:rFonts w:cstheme="minorHAnsi"/>
        </w:rPr>
        <w:t>*  Las  sociedades  anónimas  y  las  sociedades  de  responsabilidad  limitada  deben  utilizar  denominación  social.  Si  lo  desean,  pueden  incluir  en  ella  el  nombre  de una  o  varias  personas  físicas.</w:t>
      </w:r>
    </w:p>
    <w:p w:rsidR="0057290B" w:rsidRPr="00131915" w:rsidRDefault="0057290B" w:rsidP="00131915">
      <w:pPr>
        <w:rPr>
          <w:rFonts w:cstheme="minorHAnsi"/>
        </w:rPr>
      </w:pPr>
    </w:p>
    <w:p w:rsidR="0057290B" w:rsidRPr="00131915" w:rsidRDefault="0057290B" w:rsidP="00131915">
      <w:pPr>
        <w:rPr>
          <w:rFonts w:cstheme="minorHAnsi"/>
        </w:rPr>
      </w:pPr>
      <w:r w:rsidRPr="00131915">
        <w:rPr>
          <w:rFonts w:cstheme="minorHAnsi"/>
        </w:rPr>
        <w:t>2)  Capacidad.-  La  capacidad  es  la  aptitud  que  tiene  la  sociedad  para  adquirir derechos  y  contraer  obligaciones.</w:t>
      </w:r>
    </w:p>
    <w:p w:rsidR="0057290B" w:rsidRPr="00131915" w:rsidRDefault="0057290B" w:rsidP="00131915">
      <w:pPr>
        <w:rPr>
          <w:rFonts w:cstheme="minorHAnsi"/>
        </w:rPr>
      </w:pPr>
      <w:r w:rsidRPr="00131915">
        <w:rPr>
          <w:rFonts w:cstheme="minorHAnsi"/>
        </w:rPr>
        <w:t>Vale  aclarar  que  las  sociedades  tienen  capacidad  de  derecho  (aptitud  para  ser  titular  de  UD  derecho  u  obligación),  pero  no  tienen  capacidad  de  ejercicio  (aptitud  para  ejercerlos  por  si  misma),  porque  actúan  por  medico)  de  representantes.</w:t>
      </w:r>
    </w:p>
    <w:p w:rsidR="0057290B" w:rsidRPr="00131915" w:rsidRDefault="0057290B" w:rsidP="00131915">
      <w:pPr>
        <w:rPr>
          <w:rFonts w:cstheme="minorHAnsi"/>
        </w:rPr>
      </w:pPr>
      <w:r w:rsidRPr="00131915">
        <w:rPr>
          <w:rFonts w:cstheme="minorHAnsi"/>
        </w:rPr>
        <w:t>La  capacidad  de  las  sociedades  no  es  ilimitada:\jaque  solo  pueden  ejercer  actos   (pm  medio  de  SUS  representantes)  que  estén  relacionados  con  su  objeto  social.</w:t>
      </w:r>
    </w:p>
    <w:p w:rsidR="009D530B" w:rsidRPr="00131915" w:rsidRDefault="009D530B" w:rsidP="00131915">
      <w:pPr>
        <w:rPr>
          <w:rFonts w:cstheme="minorHAnsi"/>
        </w:rPr>
      </w:pPr>
    </w:p>
    <w:p w:rsidR="009D530B" w:rsidRPr="00131915" w:rsidRDefault="009D530B" w:rsidP="00131915">
      <w:pPr>
        <w:rPr>
          <w:rFonts w:cstheme="minorHAnsi"/>
        </w:rPr>
      </w:pPr>
      <w:r w:rsidRPr="00131915">
        <w:rPr>
          <w:rFonts w:cstheme="minorHAnsi"/>
        </w:rPr>
        <w:t>ART58- El administrador o el representante que de acuerdo con el contrato o por disposición de la ley tenga la representación de la sociedad, obliga a ésta por todos los actos que no sean notoriamente extraños al objeto social.</w:t>
      </w:r>
    </w:p>
    <w:p w:rsidR="009D530B" w:rsidRPr="00131915" w:rsidRDefault="009D530B" w:rsidP="00131915">
      <w:pPr>
        <w:rPr>
          <w:rFonts w:cstheme="minorHAnsi"/>
        </w:rPr>
      </w:pPr>
      <w:r w:rsidRPr="00131915">
        <w:rPr>
          <w:rFonts w:cstheme="minorHAnsi"/>
        </w:rPr>
        <w:t>Por lo tanto:</w:t>
      </w:r>
    </w:p>
    <w:p w:rsidR="009D530B" w:rsidRPr="00131915" w:rsidRDefault="009D530B" w:rsidP="00131915">
      <w:pPr>
        <w:pStyle w:val="Prrafodelista"/>
        <w:numPr>
          <w:ilvl w:val="0"/>
          <w:numId w:val="14"/>
        </w:numPr>
        <w:jc w:val="both"/>
        <w:rPr>
          <w:rFonts w:cstheme="minorHAnsi"/>
        </w:rPr>
      </w:pPr>
      <w:r w:rsidRPr="00131915">
        <w:rPr>
          <w:rFonts w:cstheme="minorHAnsi"/>
        </w:rPr>
        <w:t>Si los actos son notoriamente extraños al objeto social; la sociedad no queda obligada  y puede repelar las acciones judiciales de terceros, ya que esos actos le son oponibles.</w:t>
      </w:r>
    </w:p>
    <w:p w:rsidR="009D530B" w:rsidRPr="00131915" w:rsidRDefault="009D530B" w:rsidP="00131915">
      <w:pPr>
        <w:pStyle w:val="Prrafodelista"/>
        <w:numPr>
          <w:ilvl w:val="0"/>
          <w:numId w:val="14"/>
        </w:numPr>
        <w:jc w:val="both"/>
        <w:rPr>
          <w:rFonts w:cstheme="minorHAnsi"/>
        </w:rPr>
      </w:pPr>
      <w:r w:rsidRPr="00131915">
        <w:rPr>
          <w:rFonts w:cstheme="minorHAnsi"/>
        </w:rPr>
        <w:t>Si los actos no son notoriamente extraños al objeto social: la sociedad queda obligada.</w:t>
      </w:r>
    </w:p>
    <w:p w:rsidR="009D530B" w:rsidRPr="00131915" w:rsidRDefault="009D530B" w:rsidP="00131915">
      <w:pPr>
        <w:pStyle w:val="Prrafodelista"/>
        <w:numPr>
          <w:ilvl w:val="0"/>
          <w:numId w:val="14"/>
        </w:numPr>
        <w:jc w:val="both"/>
        <w:rPr>
          <w:rFonts w:cstheme="minorHAnsi"/>
        </w:rPr>
      </w:pPr>
      <w:r w:rsidRPr="00131915">
        <w:rPr>
          <w:rFonts w:cstheme="minorHAnsi"/>
        </w:rPr>
        <w:t>En caso de duda; la sociedad debe responder frente a terceros, aunque luego puede ejercer acciones contra aquel que realizo el acto en nombre de la sociedad.</w:t>
      </w:r>
    </w:p>
    <w:p w:rsidR="009D530B" w:rsidRPr="00131915" w:rsidRDefault="009D530B" w:rsidP="00131915">
      <w:pPr>
        <w:rPr>
          <w:rFonts w:cstheme="minorHAnsi"/>
        </w:rPr>
      </w:pPr>
      <w:r w:rsidRPr="00131915">
        <w:rPr>
          <w:rFonts w:cstheme="minorHAnsi"/>
        </w:rPr>
        <w:t>La determinación de si los actos fueron o no “notoriamente extraños al objeto de la social” es cuestión de hecho y por lo tanto queda a criterio del juez.</w:t>
      </w:r>
    </w:p>
    <w:p w:rsidR="009D530B" w:rsidRPr="00131915" w:rsidRDefault="009D530B" w:rsidP="00131915">
      <w:pPr>
        <w:rPr>
          <w:rFonts w:cstheme="minorHAnsi"/>
        </w:rPr>
      </w:pPr>
      <w:r w:rsidRPr="00131915">
        <w:rPr>
          <w:rFonts w:cstheme="minorHAnsi"/>
        </w:rPr>
        <w:t>Actos ultravires: son actos notoriamente extraños al objeto social. Por lo tanto, decimos que un acto es ultra vires cuando la sociedad carece de facultades para realizarlo bajo cualquier circunstancia o con cualquier propósito.</w:t>
      </w:r>
    </w:p>
    <w:p w:rsidR="0057290B" w:rsidRPr="00131915" w:rsidRDefault="0057290B" w:rsidP="00131915">
      <w:pPr>
        <w:rPr>
          <w:rFonts w:cstheme="minorHAnsi"/>
        </w:rPr>
      </w:pPr>
    </w:p>
    <w:p w:rsidR="0057290B" w:rsidRPr="00131915" w:rsidRDefault="0057290B" w:rsidP="00131915">
      <w:pPr>
        <w:rPr>
          <w:rFonts w:cstheme="minorHAnsi"/>
        </w:rPr>
      </w:pPr>
      <w:r w:rsidRPr="00131915">
        <w:rPr>
          <w:rFonts w:cstheme="minorHAnsi"/>
        </w:rPr>
        <w:t>3)  Patrimonio.-  Al  ser  una  persona  jurídica,  la  sociedad  cuenta  con  un  patrimonio  propio,  diferente  al  de  los  socios  que  la  integran.</w:t>
      </w:r>
    </w:p>
    <w:p w:rsidR="0057290B" w:rsidRPr="00131915" w:rsidRDefault="0057290B" w:rsidP="00131915">
      <w:pPr>
        <w:rPr>
          <w:rFonts w:cstheme="minorHAnsi"/>
        </w:rPr>
      </w:pPr>
      <w:r w:rsidRPr="00131915">
        <w:rPr>
          <w:rFonts w:cstheme="minorHAnsi"/>
        </w:rPr>
        <w:t>Es  por  ello  que  las  sociedades  responden  por  sus  propias  deudas  con  todo  su patrimonio,  y  los  socios  (en  principio)  no  están  obligados  a  pagar  con  sus  bienes  esas deudas.  Los  socios  solo  deberán  responder  con  su  patrimonio  personal  en  caso  de que  tengan  responsabilidad  ilimitada.</w:t>
      </w:r>
    </w:p>
    <w:p w:rsidR="0057290B" w:rsidRPr="00131915" w:rsidRDefault="0057290B" w:rsidP="00131915">
      <w:pPr>
        <w:rPr>
          <w:rFonts w:cstheme="minorHAnsi"/>
        </w:rPr>
      </w:pPr>
      <w:r w:rsidRPr="00131915">
        <w:rPr>
          <w:rFonts w:cstheme="minorHAnsi"/>
        </w:rPr>
        <w:lastRenderedPageBreak/>
        <w:t xml:space="preserve">Es  importante  aclarar  que,  al  momento  de  constituirse  la  sociedad,  su  patrimonio  estar  conformado  par  los  aportes  de  los  socios  (capital  </w:t>
      </w:r>
      <w:r w:rsidR="005D2E13" w:rsidRPr="00131915">
        <w:rPr>
          <w:rFonts w:cstheme="minorHAnsi"/>
        </w:rPr>
        <w:t xml:space="preserve">social). </w:t>
      </w:r>
      <w:r w:rsidRPr="00131915">
        <w:rPr>
          <w:rFonts w:cstheme="minorHAnsi"/>
        </w:rPr>
        <w:t xml:space="preserve">Luego,  debido  a </w:t>
      </w:r>
      <w:r w:rsidR="005D2E13" w:rsidRPr="00131915">
        <w:rPr>
          <w:rFonts w:cstheme="minorHAnsi"/>
        </w:rPr>
        <w:t xml:space="preserve"> </w:t>
      </w:r>
      <w:r w:rsidRPr="00131915">
        <w:rPr>
          <w:rFonts w:cstheme="minorHAnsi"/>
        </w:rPr>
        <w:t>los  negocios  que  efe</w:t>
      </w:r>
      <w:r w:rsidR="005D2E13" w:rsidRPr="00131915">
        <w:rPr>
          <w:rFonts w:cstheme="minorHAnsi"/>
        </w:rPr>
        <w:t>cte</w:t>
      </w:r>
      <w:r w:rsidRPr="00131915">
        <w:rPr>
          <w:rFonts w:cstheme="minorHAnsi"/>
        </w:rPr>
        <w:t xml:space="preserve">  la  sociedad,  su  patrimonio  variara. </w:t>
      </w:r>
    </w:p>
    <w:p w:rsidR="0057290B" w:rsidRPr="00131915" w:rsidRDefault="0057290B" w:rsidP="00131915">
      <w:pPr>
        <w:rPr>
          <w:rFonts w:cstheme="minorHAnsi"/>
        </w:rPr>
      </w:pPr>
      <w:r w:rsidRPr="00131915">
        <w:rPr>
          <w:rFonts w:cstheme="minorHAnsi"/>
        </w:rPr>
        <w:tab/>
      </w:r>
    </w:p>
    <w:p w:rsidR="0057290B" w:rsidRPr="00131915" w:rsidRDefault="0057290B" w:rsidP="00131915">
      <w:pPr>
        <w:rPr>
          <w:rFonts w:cstheme="minorHAnsi"/>
        </w:rPr>
      </w:pPr>
      <w:r w:rsidRPr="00131915">
        <w:rPr>
          <w:rFonts w:cstheme="minorHAnsi"/>
        </w:rPr>
        <w:t>4)  Domicilio.-  No  debemos  confundirnos,  ya  que  en  materia  de  sociedades,  el domicilio  es  la  ciudad,  pueblo;  o  jurisdicción  donde  se  encuentra  la  sede  social de  la  empresa.</w:t>
      </w:r>
    </w:p>
    <w:p w:rsidR="0057290B" w:rsidRPr="00131915" w:rsidRDefault="0057290B" w:rsidP="00131915">
      <w:pPr>
        <w:rPr>
          <w:rFonts w:cstheme="minorHAnsi"/>
        </w:rPr>
      </w:pPr>
    </w:p>
    <w:p w:rsidR="0057290B" w:rsidRPr="00131915" w:rsidRDefault="0057290B" w:rsidP="00131915">
      <w:pPr>
        <w:rPr>
          <w:rFonts w:cstheme="minorHAnsi"/>
        </w:rPr>
      </w:pPr>
      <w:r w:rsidRPr="00131915">
        <w:rPr>
          <w:rFonts w:cstheme="minorHAnsi"/>
        </w:rPr>
        <w:t xml:space="preserve">Nacimiento  de  la  personalidad  </w:t>
      </w:r>
      <w:r w:rsidR="005D2E13" w:rsidRPr="00131915">
        <w:rPr>
          <w:rFonts w:cstheme="minorHAnsi"/>
        </w:rPr>
        <w:t>jurídica</w:t>
      </w:r>
      <w:r w:rsidRPr="00131915">
        <w:rPr>
          <w:rFonts w:cstheme="minorHAnsi"/>
        </w:rPr>
        <w:t>.-</w:t>
      </w:r>
    </w:p>
    <w:p w:rsidR="0057290B" w:rsidRPr="00131915" w:rsidRDefault="0057290B" w:rsidP="00131915">
      <w:pPr>
        <w:rPr>
          <w:rFonts w:cstheme="minorHAnsi"/>
        </w:rPr>
      </w:pPr>
      <w:r w:rsidRPr="00131915">
        <w:rPr>
          <w:rFonts w:cstheme="minorHAnsi"/>
        </w:rPr>
        <w:t>La  sociedad  adquiere  personalidad  jurídica  desde  el  momento  en  que  se  constituye,  y  no  desde  su  inscripción  en  el  Registro  P</w:t>
      </w:r>
      <w:r w:rsidR="005D2E13" w:rsidRPr="00131915">
        <w:rPr>
          <w:rFonts w:cstheme="minorHAnsi"/>
        </w:rPr>
        <w:t>úblico</w:t>
      </w:r>
      <w:r w:rsidRPr="00131915">
        <w:rPr>
          <w:rFonts w:cstheme="minorHAnsi"/>
        </w:rPr>
        <w:t>.  Así  lo  establece  eI  Art.  142 del  Código  Civil  y  Comercial:</w:t>
      </w:r>
    </w:p>
    <w:p w:rsidR="0057290B" w:rsidRPr="00131915" w:rsidRDefault="0057290B" w:rsidP="00131915">
      <w:pPr>
        <w:rPr>
          <w:rFonts w:cstheme="minorHAnsi"/>
        </w:rPr>
      </w:pPr>
      <w:r w:rsidRPr="00131915">
        <w:rPr>
          <w:rFonts w:cstheme="minorHAnsi"/>
        </w:rPr>
        <w:t>ARTICULO 142.- Comienzo de la existencia. 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57290B" w:rsidRPr="00131915" w:rsidRDefault="0057290B" w:rsidP="00131915">
      <w:pPr>
        <w:rPr>
          <w:rFonts w:cstheme="minorHAnsi"/>
        </w:rPr>
      </w:pPr>
    </w:p>
    <w:p w:rsidR="005D2E13" w:rsidRPr="00131915" w:rsidRDefault="005D2E13" w:rsidP="00131915">
      <w:pPr>
        <w:rPr>
          <w:rFonts w:cstheme="minorHAnsi"/>
        </w:rPr>
      </w:pPr>
    </w:p>
    <w:p w:rsidR="005D2E13" w:rsidRPr="00131915" w:rsidRDefault="005D2E13" w:rsidP="00131915">
      <w:pPr>
        <w:rPr>
          <w:rFonts w:cstheme="minorHAnsi"/>
          <w:u w:val="single"/>
        </w:rPr>
      </w:pPr>
      <w:r w:rsidRPr="00131915">
        <w:rPr>
          <w:rFonts w:cstheme="minorHAnsi"/>
          <w:u w:val="single"/>
        </w:rPr>
        <w:t>Capacidad  para  constituir  sociedades.-</w:t>
      </w:r>
    </w:p>
    <w:p w:rsidR="005D2E13" w:rsidRPr="00131915" w:rsidRDefault="005D2E13" w:rsidP="00131915">
      <w:pPr>
        <w:rPr>
          <w:rFonts w:cstheme="minorHAnsi"/>
        </w:rPr>
      </w:pPr>
      <w:r w:rsidRPr="00131915">
        <w:rPr>
          <w:rFonts w:cstheme="minorHAnsi"/>
        </w:rPr>
        <w:t>En  relación  a  la  capacidad  de  las  personas  para  constituir  sociedades,  también se  aplican  las  reglas  generales  del  derecho  civil  y  comercial.  Sin  embargo  existen  tambi6n  algunos supuestos  especiales,  los  cuales  analizaremos  a  continuación:</w:t>
      </w:r>
    </w:p>
    <w:p w:rsidR="005D2E13" w:rsidRPr="00131915" w:rsidRDefault="005D2E13" w:rsidP="00131915">
      <w:pPr>
        <w:rPr>
          <w:rFonts w:cstheme="minorHAnsi"/>
        </w:rPr>
      </w:pPr>
      <w:r w:rsidRPr="00131915">
        <w:rPr>
          <w:rFonts w:cstheme="minorHAnsi"/>
        </w:rPr>
        <w:t xml:space="preserve">Menores  Con  respecto  a  la  capacidad  de  los  menores  para  constituir  sociedades,  hay  que  tener  en  cuenta  Ia  mayoría  de  edad  se  adquiere  al  cumplirse  los  18, Cumplida  esa  edad,  la  persona  adquiere  plena  capacidad  para  ser  titular  de derechos  y  deberes,  y  para  celebrar  cualquier  acto  jurídico  (entre  ellos,  constituir sociedades).  Quien no  cumplió los  18  años  (menor  de  edad)  es  incapaz  para constituir  sociedades.  </w:t>
      </w:r>
    </w:p>
    <w:p w:rsidR="005D2E13" w:rsidRPr="00131915" w:rsidRDefault="005D2E13" w:rsidP="00131915">
      <w:pPr>
        <w:rPr>
          <w:rFonts w:cstheme="minorHAnsi"/>
        </w:rPr>
      </w:pPr>
    </w:p>
    <w:p w:rsidR="005D2E13" w:rsidRPr="00131915" w:rsidRDefault="005D2E13" w:rsidP="00131915">
      <w:pPr>
        <w:rPr>
          <w:rFonts w:cstheme="minorHAnsi"/>
        </w:rPr>
      </w:pPr>
      <w:r w:rsidRPr="00131915">
        <w:rPr>
          <w:rFonts w:cstheme="minorHAnsi"/>
        </w:rPr>
        <w:t>De la Administración y Representación</w:t>
      </w:r>
    </w:p>
    <w:p w:rsidR="005D2E13" w:rsidRPr="00131915" w:rsidRDefault="005D2E13" w:rsidP="00131915">
      <w:pPr>
        <w:rPr>
          <w:rFonts w:cstheme="minorHAnsi"/>
        </w:rPr>
      </w:pPr>
      <w:r w:rsidRPr="00131915">
        <w:rPr>
          <w:rFonts w:cstheme="minorHAnsi"/>
        </w:rPr>
        <w:t>Representación: régimen.</w:t>
      </w:r>
    </w:p>
    <w:p w:rsidR="005D2E13" w:rsidRPr="00131915" w:rsidRDefault="005D2E13" w:rsidP="00131915">
      <w:pPr>
        <w:rPr>
          <w:rFonts w:cstheme="minorHAnsi"/>
        </w:rPr>
      </w:pPr>
      <w:r w:rsidRPr="00131915">
        <w:rPr>
          <w:rFonts w:cstheme="minorHAnsi"/>
        </w:rPr>
        <w:t>ARTICULO 58. — El administrador o el representante que de acuerdo con el contrato o por disposición de la ley tenga la representación de la sociedad, obliga a ésta por todos los actos que no sean notoriamente extraños al objeto social. Este régimen se aplica aun en infracción de la organización plural, si se tratare de obligaciones contraídas mediante títulos valores, por contratos entre ausentes, de adhesión o concluidos mediante formularios, salvo cuando el tercero tuviere conocimiento efectivo de que el acto se celebra en infracción de la representación plural.</w:t>
      </w:r>
    </w:p>
    <w:p w:rsidR="005D2E13" w:rsidRPr="00131915" w:rsidRDefault="005D2E13" w:rsidP="00131915">
      <w:pPr>
        <w:rPr>
          <w:rFonts w:cstheme="minorHAnsi"/>
        </w:rPr>
      </w:pPr>
    </w:p>
    <w:p w:rsidR="005D2E13" w:rsidRPr="00131915" w:rsidRDefault="005D2E13" w:rsidP="00131915">
      <w:pPr>
        <w:rPr>
          <w:rFonts w:cstheme="minorHAnsi"/>
        </w:rPr>
      </w:pPr>
      <w:r w:rsidRPr="00131915">
        <w:rPr>
          <w:rFonts w:cstheme="minorHAnsi"/>
        </w:rPr>
        <w:t>Determina cuando los actos de una persona humana se pueden atribuir a una persona jurídica:</w:t>
      </w:r>
    </w:p>
    <w:p w:rsidR="005D2E13" w:rsidRPr="00131915" w:rsidRDefault="005D2E13" w:rsidP="00131915">
      <w:pPr>
        <w:pStyle w:val="Prrafodelista"/>
        <w:numPr>
          <w:ilvl w:val="0"/>
          <w:numId w:val="12"/>
        </w:numPr>
        <w:jc w:val="both"/>
        <w:rPr>
          <w:rFonts w:cstheme="minorHAnsi"/>
        </w:rPr>
      </w:pPr>
      <w:r w:rsidRPr="00131915">
        <w:rPr>
          <w:rFonts w:cstheme="minorHAnsi"/>
        </w:rPr>
        <w:t>Si tiene el poder de representación.</w:t>
      </w:r>
    </w:p>
    <w:p w:rsidR="005D2E13" w:rsidRPr="00131915" w:rsidRDefault="005D2E13" w:rsidP="00131915">
      <w:pPr>
        <w:pStyle w:val="Prrafodelista"/>
        <w:numPr>
          <w:ilvl w:val="0"/>
          <w:numId w:val="12"/>
        </w:numPr>
        <w:jc w:val="both"/>
        <w:rPr>
          <w:rFonts w:cstheme="minorHAnsi"/>
        </w:rPr>
      </w:pPr>
      <w:r w:rsidRPr="00131915">
        <w:rPr>
          <w:rFonts w:cstheme="minorHAnsi"/>
        </w:rPr>
        <w:t>El representante debe actuar en nombre del representado (puede actuar en nombre propio). Hay que exteriorizar si es en nombre del representado.</w:t>
      </w:r>
    </w:p>
    <w:p w:rsidR="005D2E13" w:rsidRPr="00131915" w:rsidRDefault="005D2E13" w:rsidP="00131915">
      <w:pPr>
        <w:pStyle w:val="Prrafodelista"/>
        <w:numPr>
          <w:ilvl w:val="0"/>
          <w:numId w:val="12"/>
        </w:numPr>
        <w:jc w:val="both"/>
        <w:rPr>
          <w:rFonts w:cstheme="minorHAnsi"/>
        </w:rPr>
      </w:pPr>
      <w:r w:rsidRPr="00131915">
        <w:rPr>
          <w:rFonts w:cstheme="minorHAnsi"/>
        </w:rPr>
        <w:t>La necesidad de verificar si el acto esa vinculado con el objeto social.</w:t>
      </w:r>
    </w:p>
    <w:p w:rsidR="005D2E13" w:rsidRPr="00131915" w:rsidRDefault="005D2E13" w:rsidP="00131915">
      <w:pPr>
        <w:pStyle w:val="Prrafodelista"/>
        <w:jc w:val="both"/>
        <w:rPr>
          <w:rFonts w:cstheme="minorHAnsi"/>
        </w:rPr>
      </w:pPr>
    </w:p>
    <w:p w:rsidR="005D2E13" w:rsidRPr="00131915" w:rsidRDefault="002D3D12" w:rsidP="00131915">
      <w:pPr>
        <w:pStyle w:val="Prrafodelista"/>
        <w:jc w:val="both"/>
        <w:rPr>
          <w:rFonts w:cstheme="minorHAnsi"/>
        </w:rPr>
      </w:pPr>
      <w:r w:rsidRPr="00131915">
        <w:rPr>
          <w:rFonts w:cstheme="minorHAnsi"/>
        </w:rPr>
        <w:t>En caso de un reclamo a la sociedad puede tener la facultad de desconocer el acto y rechazar los efectos y otorgarle defensa posible a la sociedad.</w:t>
      </w:r>
    </w:p>
    <w:p w:rsidR="002D3D12" w:rsidRPr="00131915" w:rsidRDefault="002D3D12" w:rsidP="00131915">
      <w:pPr>
        <w:pStyle w:val="Prrafodelista"/>
        <w:jc w:val="both"/>
        <w:rPr>
          <w:rFonts w:cstheme="minorHAnsi"/>
        </w:rPr>
      </w:pPr>
    </w:p>
    <w:p w:rsidR="002D3D12" w:rsidRPr="00131915" w:rsidRDefault="002D3D12" w:rsidP="00131915">
      <w:pPr>
        <w:pStyle w:val="Prrafodelista"/>
        <w:jc w:val="both"/>
        <w:rPr>
          <w:rFonts w:cstheme="minorHAnsi"/>
        </w:rPr>
      </w:pPr>
      <w:r w:rsidRPr="00131915">
        <w:rPr>
          <w:rFonts w:cstheme="minorHAnsi"/>
        </w:rPr>
        <w:t>ACTOS ADMINISTRATIVOS.</w:t>
      </w:r>
    </w:p>
    <w:p w:rsidR="002D3D12" w:rsidRPr="00131915" w:rsidRDefault="002D3D12" w:rsidP="00131915">
      <w:pPr>
        <w:pStyle w:val="Prrafodelista"/>
        <w:jc w:val="both"/>
        <w:rPr>
          <w:rFonts w:cstheme="minorHAnsi"/>
        </w:rPr>
      </w:pPr>
      <w:r w:rsidRPr="00131915">
        <w:rPr>
          <w:rFonts w:cstheme="minorHAnsi"/>
        </w:rPr>
        <w:lastRenderedPageBreak/>
        <w:t>Función administrativa:</w:t>
      </w:r>
    </w:p>
    <w:p w:rsidR="002D3D12" w:rsidRPr="00131915" w:rsidRDefault="002D3D12" w:rsidP="00131915">
      <w:pPr>
        <w:pStyle w:val="Prrafodelista"/>
        <w:numPr>
          <w:ilvl w:val="0"/>
          <w:numId w:val="13"/>
        </w:numPr>
        <w:jc w:val="both"/>
        <w:rPr>
          <w:rFonts w:cstheme="minorHAnsi"/>
        </w:rPr>
      </w:pPr>
      <w:r w:rsidRPr="00131915">
        <w:rPr>
          <w:rFonts w:cstheme="minorHAnsi"/>
        </w:rPr>
        <w:t>Gestión operativa: vinculada con los actos tendientes con el objeto social. Aportar el cumplimiento del objeto.</w:t>
      </w:r>
    </w:p>
    <w:p w:rsidR="002D3D12" w:rsidRPr="00131915" w:rsidRDefault="002D3D12" w:rsidP="00131915">
      <w:pPr>
        <w:pStyle w:val="Prrafodelista"/>
        <w:numPr>
          <w:ilvl w:val="0"/>
          <w:numId w:val="13"/>
        </w:numPr>
        <w:jc w:val="both"/>
        <w:rPr>
          <w:rFonts w:cstheme="minorHAnsi"/>
        </w:rPr>
      </w:pPr>
      <w:r w:rsidRPr="00131915">
        <w:rPr>
          <w:rFonts w:cstheme="minorHAnsi"/>
        </w:rPr>
        <w:t>Gestión empresario: la organización de la empresa. La organización será jurídica y empresaria</w:t>
      </w:r>
      <w:r w:rsidR="00C961F6" w:rsidRPr="00131915">
        <w:rPr>
          <w:rFonts w:cstheme="minorHAnsi"/>
        </w:rPr>
        <w:t>. (Contratación del personal, adquisición, sistemas informáticos).</w:t>
      </w:r>
    </w:p>
    <w:p w:rsidR="00C961F6" w:rsidRPr="00131915" w:rsidRDefault="00C961F6" w:rsidP="00131915">
      <w:pPr>
        <w:pStyle w:val="Prrafodelista"/>
        <w:numPr>
          <w:ilvl w:val="0"/>
          <w:numId w:val="13"/>
        </w:numPr>
        <w:jc w:val="both"/>
        <w:rPr>
          <w:rFonts w:cstheme="minorHAnsi"/>
        </w:rPr>
      </w:pPr>
      <w:r w:rsidRPr="00131915">
        <w:rPr>
          <w:rFonts w:cstheme="minorHAnsi"/>
        </w:rPr>
        <w:t xml:space="preserve">Co-gestión societaria: cumplimiento de las obligaciones, de quien se encarga de los contadores, cumplimiento de las inscripciones. </w:t>
      </w:r>
    </w:p>
    <w:p w:rsidR="00794A7D" w:rsidRPr="00131915" w:rsidRDefault="00794A7D" w:rsidP="00131915">
      <w:pPr>
        <w:pStyle w:val="Prrafodelista"/>
        <w:ind w:left="1440"/>
        <w:jc w:val="both"/>
        <w:rPr>
          <w:rFonts w:cstheme="minorHAnsi"/>
        </w:rPr>
      </w:pPr>
    </w:p>
    <w:p w:rsidR="00794A7D" w:rsidRPr="00131915" w:rsidRDefault="00794A7D" w:rsidP="00131915">
      <w:pPr>
        <w:rPr>
          <w:rFonts w:cstheme="minorHAnsi"/>
          <w:b/>
        </w:rPr>
      </w:pPr>
      <w:r w:rsidRPr="00131915">
        <w:rPr>
          <w:rFonts w:cstheme="minorHAnsi"/>
          <w:b/>
        </w:rPr>
        <w:t>INOPONIBILIDAD DE LA PERSONALIDAD JURIDICA</w:t>
      </w:r>
    </w:p>
    <w:p w:rsidR="00794A7D" w:rsidRPr="00131915" w:rsidRDefault="00794A7D" w:rsidP="00131915">
      <w:pPr>
        <w:rPr>
          <w:rFonts w:cstheme="minorHAnsi"/>
        </w:rPr>
      </w:pPr>
    </w:p>
    <w:p w:rsidR="009175E7" w:rsidRPr="00131915" w:rsidRDefault="009175E7" w:rsidP="00131915">
      <w:pPr>
        <w:rPr>
          <w:rFonts w:cstheme="minorHAnsi"/>
        </w:rPr>
      </w:pPr>
      <w:r w:rsidRPr="00131915">
        <w:rPr>
          <w:rFonts w:cstheme="minorHAnsi"/>
        </w:rPr>
        <w:t>Con la sanción de la ley 22.903, se reformo la ley 19.550 y se incorporo al actual art 54.</w:t>
      </w:r>
    </w:p>
    <w:p w:rsidR="00794A7D" w:rsidRPr="00131915" w:rsidRDefault="00794A7D" w:rsidP="00131915">
      <w:pPr>
        <w:rPr>
          <w:rFonts w:cstheme="minorHAnsi"/>
          <w:b/>
          <w:bCs/>
        </w:rPr>
      </w:pPr>
      <w:r w:rsidRPr="00131915">
        <w:rPr>
          <w:rFonts w:cstheme="minorHAnsi"/>
          <w:b/>
          <w:bCs/>
        </w:rPr>
        <w:t>Sujeto de derecho.</w:t>
      </w:r>
    </w:p>
    <w:p w:rsidR="00794A7D" w:rsidRPr="00131915" w:rsidRDefault="00794A7D" w:rsidP="00131915">
      <w:pPr>
        <w:rPr>
          <w:rFonts w:cstheme="minorHAnsi"/>
        </w:rPr>
      </w:pPr>
      <w:r w:rsidRPr="00131915">
        <w:rPr>
          <w:rFonts w:cstheme="minorHAnsi"/>
        </w:rPr>
        <w:t>ARTICULO 2º — La sociedad es un sujeto de derecho con el alcance fijado en esta Ley.</w:t>
      </w:r>
    </w:p>
    <w:p w:rsidR="00794A7D" w:rsidRDefault="00794A7D" w:rsidP="00131915">
      <w:pPr>
        <w:rPr>
          <w:rFonts w:cstheme="minorHAnsi"/>
        </w:rPr>
      </w:pPr>
      <w:r w:rsidRPr="00131915">
        <w:rPr>
          <w:rFonts w:cstheme="minorHAnsi"/>
        </w:rPr>
        <w:t>Llamamos persona a todo ente susceptible de adquirir derechos y contraer obligaciones. Es por eso que hay que considerar a la sociedad como una persona distinta a los socios que la componen. Todos los derechos y obligaciones que esta adquiera se le deben imputar a ella, y no a cada uno de los socios.</w:t>
      </w:r>
    </w:p>
    <w:p w:rsidR="002C158A" w:rsidRDefault="002C158A" w:rsidP="00131915">
      <w:pPr>
        <w:rPr>
          <w:rFonts w:cstheme="minorHAnsi"/>
        </w:rPr>
      </w:pPr>
    </w:p>
    <w:p w:rsidR="002C158A" w:rsidRDefault="002C158A" w:rsidP="002C158A">
      <w:pPr>
        <w:rPr>
          <w:rFonts w:cstheme="minorHAnsi"/>
        </w:rPr>
      </w:pPr>
      <w:r w:rsidRPr="002C158A">
        <w:rPr>
          <w:rFonts w:cstheme="minorHAnsi"/>
        </w:rPr>
        <w:t>Es  evidente  que  la  prescindencia  de  la  personalidad  jurídica</w:t>
      </w:r>
      <w:r>
        <w:rPr>
          <w:rFonts w:cstheme="minorHAnsi"/>
        </w:rPr>
        <w:t xml:space="preserve">  solo  puede  adm</w:t>
      </w:r>
      <w:r w:rsidRPr="002C158A">
        <w:rPr>
          <w:rFonts w:cstheme="minorHAnsi"/>
        </w:rPr>
        <w:t xml:space="preserve">itirse, </w:t>
      </w:r>
      <w:r w:rsidRPr="002C158A">
        <w:rPr>
          <w:rFonts w:cstheme="minorHAnsi"/>
        </w:rPr>
        <w:br/>
        <w:t xml:space="preserve">de  manera  excepcional,  cuando  estamos  en  presencia  de  un  supuesto  en  el  cual,  a </w:t>
      </w:r>
      <w:r w:rsidRPr="002C158A">
        <w:rPr>
          <w:rFonts w:cstheme="minorHAnsi"/>
        </w:rPr>
        <w:br/>
        <w:t xml:space="preserve">través  de  ella,  se  han  buscado  o  se  han  logrado  fines  contrarios  a  la  ley  quedando </w:t>
      </w:r>
      <w:r w:rsidRPr="002C158A">
        <w:rPr>
          <w:rFonts w:cstheme="minorHAnsi"/>
        </w:rPr>
        <w:br/>
        <w:t xml:space="preserve">configurado  un  abuso  de  la  personalidad  jurídica  de  tai  entidad  que  pueda  Ilevar </w:t>
      </w:r>
      <w:r w:rsidRPr="002C158A">
        <w:rPr>
          <w:rFonts w:cstheme="minorHAnsi"/>
        </w:rPr>
        <w:br/>
        <w:t>al  resultado  de  equiparar  a  la  sociedad  can  el  socio  y,  de  esta  manera,  seria  licit°</w:t>
      </w:r>
      <w:r w:rsidRPr="002C158A">
        <w:rPr>
          <w:rFonts w:cstheme="minorHAnsi"/>
        </w:rPr>
        <w:br/>
        <w:t xml:space="preserve">atravesar  el  vela  de  la  personalidad  para  captar  la  autentica  realidad  que  se  oculta </w:t>
      </w:r>
      <w:r w:rsidRPr="002C158A">
        <w:rPr>
          <w:rFonts w:cstheme="minorHAnsi"/>
        </w:rPr>
        <w:br/>
        <w:t>detrás  de  ella  con  la  finalidad  de  corregir  el  fraude  o  neutralizar  la  desviación.</w:t>
      </w:r>
    </w:p>
    <w:p w:rsidR="00CB03E3" w:rsidRDefault="00CB03E3" w:rsidP="002C158A">
      <w:pPr>
        <w:rPr>
          <w:rFonts w:cstheme="minorHAnsi"/>
        </w:rPr>
      </w:pPr>
    </w:p>
    <w:p w:rsidR="00CB03E3" w:rsidRPr="002C158A" w:rsidRDefault="00CB03E3" w:rsidP="002C158A">
      <w:pPr>
        <w:rPr>
          <w:rFonts w:cstheme="minorHAnsi"/>
        </w:rPr>
      </w:pPr>
    </w:p>
    <w:p w:rsidR="00CB03E3" w:rsidRPr="00CB03E3" w:rsidRDefault="00CB03E3" w:rsidP="00CB03E3">
      <w:pPr>
        <w:rPr>
          <w:rFonts w:cstheme="minorHAnsi"/>
        </w:rPr>
      </w:pPr>
      <w:r w:rsidRPr="00CB03E3">
        <w:rPr>
          <w:rFonts w:cstheme="minorHAnsi"/>
        </w:rPr>
        <w:t xml:space="preserve">Como  bien  surge  del  texto  de  la  norma,  la  institución </w:t>
      </w:r>
      <w:r>
        <w:rPr>
          <w:rFonts w:cstheme="minorHAnsi"/>
        </w:rPr>
        <w:t xml:space="preserve"> se  vincula  a  la  inoponibi</w:t>
      </w:r>
      <w:r w:rsidRPr="00CB03E3">
        <w:rPr>
          <w:rFonts w:cstheme="minorHAnsi"/>
        </w:rPr>
        <w:t xml:space="preserve">lidad  de  la  personalidad  juntica,  lo  cual  no  lleva  a  identificar  a  la  sociedad  con  el socio,  sino  a  proteger  al  tercero  de  buena  fe,  pero  sin  afectar  un  principio  la  normal actuación  de  la  sociedad  ni  su  futura  actuación;  simplemente,  lo  que  se  pennite  es que,  respecto  de  la  relación  </w:t>
      </w:r>
      <w:r w:rsidR="003A414F" w:rsidRPr="00CB03E3">
        <w:rPr>
          <w:rFonts w:cstheme="minorHAnsi"/>
        </w:rPr>
        <w:t>jurídica</w:t>
      </w:r>
      <w:r w:rsidRPr="00CB03E3">
        <w:rPr>
          <w:rFonts w:cstheme="minorHAnsi"/>
        </w:rPr>
        <w:t xml:space="preserve">  particular,  no</w:t>
      </w:r>
      <w:r>
        <w:rPr>
          <w:rFonts w:cstheme="minorHAnsi"/>
        </w:rPr>
        <w:t xml:space="preserve"> </w:t>
      </w:r>
      <w:r w:rsidRPr="00CB03E3">
        <w:rPr>
          <w:rFonts w:cstheme="minorHAnsi"/>
        </w:rPr>
        <w:t>se  pueda  oponer  esta  personalidad diferenciada  al  tercero  perjudicado.</w:t>
      </w:r>
    </w:p>
    <w:p w:rsidR="003A414F" w:rsidRDefault="003A414F" w:rsidP="003A414F">
      <w:pPr>
        <w:rPr>
          <w:rFonts w:cstheme="minorHAnsi"/>
        </w:rPr>
      </w:pPr>
    </w:p>
    <w:p w:rsidR="003A414F" w:rsidRPr="003A414F" w:rsidRDefault="003A414F" w:rsidP="003A414F">
      <w:pPr>
        <w:rPr>
          <w:rFonts w:cstheme="minorHAnsi"/>
        </w:rPr>
      </w:pPr>
      <w:r w:rsidRPr="003A414F">
        <w:rPr>
          <w:rFonts w:cstheme="minorHAnsi"/>
        </w:rPr>
        <w:t>En  cuanto  a  los  efectos  de  la  aplicación  de  la  doctrina  de  la  inoponibilidad  de  la persona  juridica,  se  han  sealed°  los  siguientes:</w:t>
      </w:r>
    </w:p>
    <w:p w:rsidR="003A414F" w:rsidRPr="003A414F" w:rsidRDefault="003A414F" w:rsidP="003A414F">
      <w:pPr>
        <w:rPr>
          <w:rFonts w:cstheme="minorHAnsi"/>
        </w:rPr>
      </w:pPr>
      <w:r w:rsidRPr="003A414F">
        <w:rPr>
          <w:rFonts w:cstheme="minorHAnsi"/>
        </w:rPr>
        <w:t>i)   imputación  a  los  socios  o  controlantes  de  la  actuación</w:t>
      </w:r>
      <w:r>
        <w:rPr>
          <w:rFonts w:cstheme="minorHAnsi"/>
        </w:rPr>
        <w:t xml:space="preserve">  ilegitima  o  extra</w:t>
      </w:r>
      <w:r w:rsidRPr="003A414F">
        <w:rPr>
          <w:rFonts w:cstheme="minorHAnsi"/>
        </w:rPr>
        <w:t>societaria  del  ente,  esto  es,  la  aplicación  concreta  pare  ellos  de  las  normas</w:t>
      </w:r>
      <w:r>
        <w:rPr>
          <w:rFonts w:cstheme="minorHAnsi"/>
        </w:rPr>
        <w:t xml:space="preserve"> </w:t>
      </w:r>
      <w:r w:rsidRPr="003A414F">
        <w:rPr>
          <w:rFonts w:cstheme="minorHAnsi"/>
        </w:rPr>
        <w:t>quo  quisieron  ser  evitadas  tras  la  máscara  de  la  sociedad  mercantil;</w:t>
      </w:r>
    </w:p>
    <w:p w:rsidR="003A414F" w:rsidRPr="003A414F" w:rsidRDefault="003A414F" w:rsidP="003A414F">
      <w:pPr>
        <w:rPr>
          <w:rFonts w:cstheme="minorHAnsi"/>
        </w:rPr>
      </w:pPr>
      <w:r w:rsidRPr="003A414F">
        <w:rPr>
          <w:rFonts w:cstheme="minorHAnsi"/>
        </w:rPr>
        <w:t>i)   satisfacción,  par  los  socios  o  controlantes  que  hubieran  hecho  posible  tal</w:t>
      </w:r>
      <w:r>
        <w:rPr>
          <w:rFonts w:cstheme="minorHAnsi"/>
        </w:rPr>
        <w:t xml:space="preserve"> </w:t>
      </w:r>
      <w:r w:rsidRPr="003A414F">
        <w:rPr>
          <w:rFonts w:cstheme="minorHAnsi"/>
        </w:rPr>
        <w:t>actuación,  de  los  dafios  y  perjuicios  correspo</w:t>
      </w:r>
      <w:r>
        <w:rPr>
          <w:rFonts w:cstheme="minorHAnsi"/>
        </w:rPr>
        <w:t>ndientes  que  resulten  conse</w:t>
      </w:r>
      <w:r w:rsidRPr="003A414F">
        <w:rPr>
          <w:rFonts w:cstheme="minorHAnsi"/>
        </w:rPr>
        <w:t>cuencia  de  esa  manera  de  actuar.</w:t>
      </w:r>
    </w:p>
    <w:p w:rsidR="002C158A" w:rsidRPr="00131915" w:rsidRDefault="002C158A" w:rsidP="00131915">
      <w:pPr>
        <w:rPr>
          <w:rFonts w:cstheme="minorHAnsi"/>
        </w:rPr>
      </w:pPr>
    </w:p>
    <w:p w:rsidR="003A414F" w:rsidRPr="00131915" w:rsidRDefault="003A414F" w:rsidP="00131915">
      <w:pPr>
        <w:rPr>
          <w:rFonts w:cstheme="minorHAnsi"/>
        </w:rPr>
      </w:pPr>
      <w:r w:rsidRPr="003A414F">
        <w:rPr>
          <w:rFonts w:cstheme="minorHAnsi"/>
        </w:rPr>
        <w:t xml:space="preserve">ARTICULO 144.- Inoponibilidad de la personalidad jurídica. La actuación que esté destinada a la consecución de fines ajenos a la persona jurídica, constituya un recurso para violar la ley, el orden público o la buena fe o para frustrar derechos de cualquier persona, se imputa a quienes a título </w:t>
      </w:r>
      <w:r w:rsidRPr="003A414F">
        <w:rPr>
          <w:rFonts w:cstheme="minorHAnsi"/>
        </w:rPr>
        <w:lastRenderedPageBreak/>
        <w:t>de socios, asociados, miembros o controlantes directos o indirectos, la hicieron posible, quienes responderán solidaria e ilimitadamente por los perjuicios causados.</w:t>
      </w:r>
      <w:r>
        <w:rPr>
          <w:rFonts w:cstheme="minorHAnsi"/>
        </w:rPr>
        <w:br/>
      </w:r>
      <w:r w:rsidRPr="003A414F">
        <w:rPr>
          <w:rFonts w:cstheme="minorHAnsi"/>
        </w:rPr>
        <w:t>Lo dispuesto se aplica sin afectar los derechos de los terceros de buena fe y sin perjuicio de las responsabilidades personales de que puedan ser pasibles los participantes en los hechos por los perjuicios causados.</w:t>
      </w:r>
    </w:p>
    <w:p w:rsidR="003A414F" w:rsidRDefault="003A414F" w:rsidP="00131915">
      <w:pPr>
        <w:rPr>
          <w:rFonts w:cstheme="minorHAnsi"/>
        </w:rPr>
      </w:pPr>
    </w:p>
    <w:p w:rsidR="00794A7D" w:rsidRPr="00131915" w:rsidRDefault="00794A7D" w:rsidP="00131915">
      <w:pPr>
        <w:rPr>
          <w:rFonts w:cstheme="minorHAnsi"/>
        </w:rPr>
      </w:pPr>
      <w:r w:rsidRPr="00131915">
        <w:rPr>
          <w:rFonts w:cstheme="minorHAnsi"/>
        </w:rPr>
        <w:t>La inoponibilidad de la personalidad jurídica permite una solución particular frente a una situación de abusos, desvíos.</w:t>
      </w:r>
    </w:p>
    <w:p w:rsidR="00794A7D" w:rsidRPr="00131915" w:rsidRDefault="00794A7D" w:rsidP="00131915">
      <w:pPr>
        <w:rPr>
          <w:rFonts w:cstheme="minorHAnsi"/>
        </w:rPr>
      </w:pPr>
    </w:p>
    <w:p w:rsidR="00794A7D" w:rsidRPr="00131915" w:rsidRDefault="00794A7D" w:rsidP="00131915">
      <w:pPr>
        <w:rPr>
          <w:rFonts w:cstheme="minorHAnsi"/>
        </w:rPr>
      </w:pPr>
      <w:r w:rsidRPr="00131915">
        <w:rPr>
          <w:rFonts w:cstheme="minorHAnsi"/>
        </w:rPr>
        <w:t>ARTICULO 54</w:t>
      </w:r>
    </w:p>
    <w:p w:rsidR="00794A7D" w:rsidRPr="00131915" w:rsidRDefault="00794A7D" w:rsidP="00131915">
      <w:pPr>
        <w:rPr>
          <w:rFonts w:cstheme="minorHAnsi"/>
          <w:b/>
          <w:bCs/>
        </w:rPr>
      </w:pPr>
      <w:r w:rsidRPr="00131915">
        <w:rPr>
          <w:rFonts w:cstheme="minorHAnsi"/>
          <w:b/>
          <w:bCs/>
        </w:rPr>
        <w:t>Inoponibilidad de la personalidad jurídica.</w:t>
      </w:r>
    </w:p>
    <w:p w:rsidR="00794A7D" w:rsidRPr="00131915" w:rsidRDefault="00794A7D" w:rsidP="00131915">
      <w:pPr>
        <w:rPr>
          <w:rFonts w:cstheme="minorHAnsi"/>
        </w:rPr>
      </w:pPr>
      <w:r w:rsidRPr="00131915">
        <w:rPr>
          <w:rFonts w:cstheme="minorHAnsi"/>
        </w:rPr>
        <w:t>La actuación de la sociedad que encubra la consecución de fines extrasocietarios constituya un mero recurso para violar la ley, el orden público o la buena fe o para frustrar derechos de terceros, se imputará directamente a los socios o a los controlantes que la hicieron posible, quienes responderán solidaria e ilimitadamente por los perjuicios causados.</w:t>
      </w:r>
    </w:p>
    <w:p w:rsidR="00A27727" w:rsidRPr="00131915" w:rsidRDefault="00A27727" w:rsidP="00131915">
      <w:pPr>
        <w:rPr>
          <w:rFonts w:cstheme="minorHAnsi"/>
        </w:rPr>
      </w:pPr>
    </w:p>
    <w:p w:rsidR="00A27727" w:rsidRPr="00131915" w:rsidRDefault="00A27727" w:rsidP="00131915">
      <w:pPr>
        <w:pStyle w:val="Prrafodelista"/>
        <w:numPr>
          <w:ilvl w:val="0"/>
          <w:numId w:val="15"/>
        </w:numPr>
        <w:jc w:val="both"/>
        <w:rPr>
          <w:rFonts w:cstheme="minorHAnsi"/>
        </w:rPr>
      </w:pPr>
      <w:r w:rsidRPr="00131915">
        <w:rPr>
          <w:rFonts w:cstheme="minorHAnsi"/>
        </w:rPr>
        <w:t xml:space="preserve">Cuando los actos de la sociedad encubran la obtención de fines extrasocietarios: cuando algún acto de la sociedad este orientado a un fin que no sea la producción o intercambio de bienes y servicios. No hace falta que el objeto sea ilegitimo o con intención de perjudicar a alguien. </w:t>
      </w:r>
    </w:p>
    <w:p w:rsidR="00A27727" w:rsidRPr="00131915" w:rsidRDefault="00A27727" w:rsidP="00131915">
      <w:pPr>
        <w:pStyle w:val="Prrafodelista"/>
        <w:numPr>
          <w:ilvl w:val="0"/>
          <w:numId w:val="15"/>
        </w:numPr>
        <w:jc w:val="both"/>
        <w:rPr>
          <w:rFonts w:cstheme="minorHAnsi"/>
        </w:rPr>
      </w:pPr>
      <w:r w:rsidRPr="00131915">
        <w:rPr>
          <w:rFonts w:cstheme="minorHAnsi"/>
        </w:rPr>
        <w:t>Cuando la actuación de la sociedad sea un recurso para violar la ley, el orden público o la buena fe: este comprende cualquier acto de la sociedad que tenga como objetivo transgredir una ley.</w:t>
      </w:r>
    </w:p>
    <w:p w:rsidR="00794A7D" w:rsidRPr="00131915" w:rsidRDefault="00A27727" w:rsidP="00131915">
      <w:pPr>
        <w:pStyle w:val="Prrafodelista"/>
        <w:numPr>
          <w:ilvl w:val="0"/>
          <w:numId w:val="15"/>
        </w:numPr>
        <w:jc w:val="both"/>
        <w:rPr>
          <w:rFonts w:cstheme="minorHAnsi"/>
        </w:rPr>
      </w:pPr>
      <w:r w:rsidRPr="00131915">
        <w:rPr>
          <w:rFonts w:cstheme="minorHAnsi"/>
        </w:rPr>
        <w:t>Cuando la actuación de la sociedad sea un medio para frustrar derechos de terceros: suele darse cuando una persona sustrae algún bien de su patrimonio personal para incorporarlo al patrimonio de una sociedad  y así defraudar a un acreedor propio.</w:t>
      </w:r>
    </w:p>
    <w:p w:rsidR="00A27727" w:rsidRPr="00131915" w:rsidRDefault="00A27727" w:rsidP="00131915">
      <w:pPr>
        <w:rPr>
          <w:rFonts w:cstheme="minorHAnsi"/>
        </w:rPr>
      </w:pPr>
    </w:p>
    <w:p w:rsidR="00A27727" w:rsidRPr="00131915" w:rsidRDefault="00A27727" w:rsidP="00131915">
      <w:pPr>
        <w:rPr>
          <w:rFonts w:cstheme="minorHAnsi"/>
        </w:rPr>
      </w:pPr>
      <w:r w:rsidRPr="00131915">
        <w:rPr>
          <w:rFonts w:cstheme="minorHAnsi"/>
        </w:rPr>
        <w:t xml:space="preserve">Cuando la actuación a lo que se refiere el art 54 sea la constitución de la sociedad, la declaración de la inoponibilidad provocara la disolución de la sociedad, la que deberá liquidarse. Sería el caso de una sociedad que se constituye exclusivamente para obtener fines extrasocietarios, o para violar la ley, el orden público o la buena fe. </w:t>
      </w:r>
    </w:p>
    <w:p w:rsidR="009175E7" w:rsidRPr="00131915" w:rsidRDefault="009175E7" w:rsidP="00131915">
      <w:pPr>
        <w:rPr>
          <w:rFonts w:cstheme="minorHAnsi"/>
        </w:rPr>
      </w:pPr>
    </w:p>
    <w:p w:rsidR="009175E7" w:rsidRPr="00131915" w:rsidRDefault="009175E7" w:rsidP="00131915">
      <w:pPr>
        <w:rPr>
          <w:rFonts w:cstheme="minorHAnsi"/>
        </w:rPr>
      </w:pPr>
      <w:r w:rsidRPr="00131915">
        <w:rPr>
          <w:rFonts w:cstheme="minorHAnsi"/>
        </w:rPr>
        <w:t xml:space="preserve">Acción de inoponibilidad: será un remedio que se intenta por vía específica frente a las hipótesis de fines extrasocietarios con intención de burlar la ley. Tiene que tener legitimación activa. La opone un interesado </w:t>
      </w:r>
      <w:r w:rsidR="000C4D8A" w:rsidRPr="00131915">
        <w:rPr>
          <w:rFonts w:cstheme="minorHAnsi"/>
        </w:rPr>
        <w:t xml:space="preserve">que justifique la pretensión, afectado por la situación puede ser un 3° o socio. Tiene que tener legitimación pasiva si es contra la sociedad. </w:t>
      </w:r>
    </w:p>
    <w:p w:rsidR="000C4D8A" w:rsidRPr="00131915" w:rsidRDefault="000C4D8A" w:rsidP="00131915">
      <w:pPr>
        <w:rPr>
          <w:rFonts w:cstheme="minorHAnsi"/>
        </w:rPr>
      </w:pPr>
      <w:r w:rsidRPr="00131915">
        <w:rPr>
          <w:rFonts w:cstheme="minorHAnsi"/>
        </w:rPr>
        <w:t>La inoponibilidad no puede ser declarada por oficio por el juez.</w:t>
      </w:r>
    </w:p>
    <w:p w:rsidR="000C4D8A" w:rsidRPr="00131915" w:rsidRDefault="000C4D8A" w:rsidP="00131915">
      <w:pPr>
        <w:rPr>
          <w:rFonts w:cstheme="minorHAnsi"/>
        </w:rPr>
      </w:pPr>
    </w:p>
    <w:p w:rsidR="000C4D8A" w:rsidRPr="00131915" w:rsidRDefault="000C4D8A" w:rsidP="00131915">
      <w:pPr>
        <w:rPr>
          <w:rFonts w:cstheme="minorHAnsi"/>
        </w:rPr>
      </w:pPr>
      <w:r w:rsidRPr="00131915">
        <w:rPr>
          <w:rFonts w:cstheme="minorHAnsi"/>
        </w:rPr>
        <w:t>Declaración de inoponibilidad: tiene que existir un interés, falta un cumplimiento. Un perjuicio que la declaración de inoponibilidad busque subsanar.</w:t>
      </w:r>
    </w:p>
    <w:p w:rsidR="000C4D8A" w:rsidRPr="00131915" w:rsidRDefault="000C4D8A" w:rsidP="00131915">
      <w:pPr>
        <w:rPr>
          <w:rFonts w:cstheme="minorHAnsi"/>
        </w:rPr>
      </w:pPr>
    </w:p>
    <w:p w:rsidR="000C4D8A" w:rsidRPr="00131915" w:rsidRDefault="000C4D8A" w:rsidP="00131915">
      <w:pPr>
        <w:rPr>
          <w:rFonts w:cstheme="minorHAnsi"/>
        </w:rPr>
      </w:pPr>
      <w:r w:rsidRPr="00131915">
        <w:rPr>
          <w:rFonts w:cstheme="minorHAnsi"/>
        </w:rPr>
        <w:t xml:space="preserve">Fines extrasocietarios: son fines no societarios. </w:t>
      </w:r>
    </w:p>
    <w:p w:rsidR="000C4D8A" w:rsidRPr="00131915" w:rsidRDefault="000C4D8A" w:rsidP="00131915">
      <w:pPr>
        <w:rPr>
          <w:rFonts w:cstheme="minorHAnsi"/>
        </w:rPr>
      </w:pPr>
      <w:r w:rsidRPr="00131915">
        <w:rPr>
          <w:rFonts w:cstheme="minorHAnsi"/>
        </w:rPr>
        <w:t xml:space="preserve">-Suponen necesariamente causa ilícita en la sociedad. Ej: para cualquier ilícito. </w:t>
      </w:r>
    </w:p>
    <w:p w:rsidR="000C4D8A" w:rsidRPr="00131915" w:rsidRDefault="000C4D8A" w:rsidP="00131915">
      <w:pPr>
        <w:rPr>
          <w:rFonts w:cstheme="minorHAnsi"/>
        </w:rPr>
      </w:pPr>
      <w:r w:rsidRPr="00131915">
        <w:rPr>
          <w:rFonts w:cstheme="minorHAnsi"/>
        </w:rPr>
        <w:t>-No hace falta causa ilícita en la constitución.</w:t>
      </w:r>
    </w:p>
    <w:p w:rsidR="000C4D8A" w:rsidRPr="00131915" w:rsidRDefault="000C4D8A" w:rsidP="00131915">
      <w:pPr>
        <w:rPr>
          <w:rFonts w:cstheme="minorHAnsi"/>
        </w:rPr>
      </w:pPr>
    </w:p>
    <w:p w:rsidR="000C4D8A" w:rsidRPr="00131915" w:rsidRDefault="000C4D8A" w:rsidP="00131915">
      <w:pPr>
        <w:rPr>
          <w:rFonts w:cstheme="minorHAnsi"/>
        </w:rPr>
      </w:pPr>
      <w:r w:rsidRPr="00131915">
        <w:rPr>
          <w:rFonts w:cstheme="minorHAnsi"/>
        </w:rPr>
        <w:lastRenderedPageBreak/>
        <w:t>La declaración de inoponibilidad tiene efecto concreto de imputación directa que es aditiva. El efecto de la cosa juzgada se limita a las partes del proceso. No beneficia a otros. Opera efectos en caso concreto.</w:t>
      </w:r>
    </w:p>
    <w:p w:rsidR="007A5907" w:rsidRPr="00131915" w:rsidRDefault="007A5907" w:rsidP="00131915">
      <w:pPr>
        <w:rPr>
          <w:rFonts w:cstheme="minorHAnsi"/>
          <w:b/>
          <w:sz w:val="24"/>
        </w:rPr>
      </w:pPr>
    </w:p>
    <w:p w:rsidR="007A5907" w:rsidRPr="00131915" w:rsidRDefault="007A5907" w:rsidP="00131915">
      <w:pPr>
        <w:rPr>
          <w:rFonts w:cstheme="minorHAnsi"/>
          <w:b/>
          <w:sz w:val="24"/>
        </w:rPr>
      </w:pPr>
      <w:r w:rsidRPr="00131915">
        <w:rPr>
          <w:rFonts w:cstheme="minorHAnsi"/>
          <w:b/>
          <w:sz w:val="24"/>
        </w:rPr>
        <w:t>NULIDADES</w:t>
      </w:r>
    </w:p>
    <w:p w:rsidR="0083756F" w:rsidRDefault="0083756F" w:rsidP="0083756F">
      <w:pPr>
        <w:rPr>
          <w:rFonts w:cstheme="minorHAnsi"/>
        </w:rPr>
      </w:pPr>
    </w:p>
    <w:p w:rsidR="0083756F" w:rsidRPr="0083756F" w:rsidRDefault="0083756F" w:rsidP="0083756F">
      <w:pPr>
        <w:rPr>
          <w:rFonts w:cstheme="minorHAnsi"/>
          <w:iCs/>
        </w:rPr>
      </w:pPr>
      <w:r w:rsidRPr="0083756F">
        <w:rPr>
          <w:rFonts w:cstheme="minorHAnsi"/>
        </w:rPr>
        <w:t xml:space="preserve">La  </w:t>
      </w:r>
      <w:r w:rsidRPr="0083756F">
        <w:rPr>
          <w:rFonts w:cstheme="minorHAnsi"/>
          <w:iCs/>
        </w:rPr>
        <w:t xml:space="preserve">nulidad  </w:t>
      </w:r>
      <w:r w:rsidRPr="0083756F">
        <w:rPr>
          <w:rFonts w:cstheme="minorHAnsi"/>
        </w:rPr>
        <w:t xml:space="preserve">es  </w:t>
      </w:r>
      <w:r w:rsidRPr="0083756F">
        <w:rPr>
          <w:rFonts w:cstheme="minorHAnsi"/>
          <w:iCs/>
        </w:rPr>
        <w:t>una</w:t>
      </w:r>
      <w:r>
        <w:rPr>
          <w:rFonts w:cstheme="minorHAnsi"/>
          <w:iCs/>
        </w:rPr>
        <w:t xml:space="preserve"> </w:t>
      </w:r>
      <w:r w:rsidRPr="0083756F">
        <w:rPr>
          <w:rFonts w:cstheme="minorHAnsi"/>
          <w:iCs/>
        </w:rPr>
        <w:t>sanción  legal  que  priva  de  sus  efectos  propios  a  un  acto</w:t>
      </w:r>
      <w:r>
        <w:rPr>
          <w:rFonts w:cstheme="minorHAnsi"/>
          <w:iCs/>
        </w:rPr>
        <w:t xml:space="preserve"> </w:t>
      </w:r>
      <w:r w:rsidRPr="0083756F">
        <w:rPr>
          <w:rFonts w:cstheme="minorHAnsi"/>
          <w:iCs/>
        </w:rPr>
        <w:t>jurídico, en  virtud  de  una  causa  existente  al  momento  de  su  celebración.</w:t>
      </w:r>
    </w:p>
    <w:p w:rsidR="0083756F" w:rsidRDefault="0083756F" w:rsidP="0083756F">
      <w:pPr>
        <w:rPr>
          <w:rFonts w:cstheme="minorHAnsi"/>
          <w:iCs/>
        </w:rPr>
      </w:pPr>
      <w:r w:rsidRPr="0083756F">
        <w:rPr>
          <w:rFonts w:cstheme="minorHAnsi"/>
          <w:iCs/>
        </w:rPr>
        <w:t>El  nuevo  Código  Civil  y  Comercial  de  la  Nod&amp;  viene  a  establecer  un  nuevo régimen  de  nulidades,  tanto  en  su  concepto  como  en  su  sistematización  dentro  del cuerpo  legal  codificado.</w:t>
      </w:r>
    </w:p>
    <w:p w:rsidR="0083756F" w:rsidRDefault="0083756F" w:rsidP="0083756F">
      <w:pPr>
        <w:rPr>
          <w:rFonts w:cstheme="minorHAnsi"/>
          <w:iCs/>
        </w:rPr>
      </w:pPr>
    </w:p>
    <w:p w:rsidR="0083756F" w:rsidRPr="0083756F" w:rsidRDefault="0083756F" w:rsidP="0083756F">
      <w:pPr>
        <w:rPr>
          <w:rFonts w:cstheme="minorHAnsi"/>
          <w:iCs/>
        </w:rPr>
      </w:pPr>
      <w:r w:rsidRPr="0083756F">
        <w:rPr>
          <w:rFonts w:cstheme="minorHAnsi"/>
          <w:iCs/>
        </w:rPr>
        <w:t>Par</w:t>
      </w:r>
      <w:r>
        <w:rPr>
          <w:rFonts w:cstheme="minorHAnsi"/>
          <w:iCs/>
        </w:rPr>
        <w:t>a</w:t>
      </w:r>
      <w:r w:rsidRPr="0083756F">
        <w:rPr>
          <w:rFonts w:cstheme="minorHAnsi"/>
          <w:iCs/>
        </w:rPr>
        <w:t xml:space="preserve">  ella  es  que  en  materia  de  sociedades,  la  nulidad  opera  con  efectos  hacia  el </w:t>
      </w:r>
      <w:r w:rsidRPr="0083756F">
        <w:rPr>
          <w:rFonts w:cstheme="minorHAnsi"/>
          <w:iCs/>
        </w:rPr>
        <w:br/>
      </w:r>
      <w:r>
        <w:rPr>
          <w:rFonts w:cstheme="minorHAnsi"/>
          <w:iCs/>
        </w:rPr>
        <w:t>f</w:t>
      </w:r>
      <w:r w:rsidRPr="0083756F">
        <w:rPr>
          <w:rFonts w:cstheme="minorHAnsi"/>
          <w:iCs/>
        </w:rPr>
        <w:t>uturo,  y  nunca</w:t>
      </w:r>
      <w:r w:rsidRPr="0083756F">
        <w:rPr>
          <w:rFonts w:cstheme="minorHAnsi"/>
          <w:iCs/>
          <w:vertAlign w:val="superscript"/>
        </w:rPr>
        <w:t xml:space="preserve">  </w:t>
      </w:r>
      <w:r>
        <w:rPr>
          <w:rFonts w:cstheme="minorHAnsi"/>
          <w:iCs/>
        </w:rPr>
        <w:t>retroactiva</w:t>
      </w:r>
      <w:r w:rsidRPr="0083756F">
        <w:rPr>
          <w:rFonts w:cstheme="minorHAnsi"/>
          <w:iCs/>
        </w:rPr>
        <w:t>mente  hada  el  pasado</w:t>
      </w:r>
    </w:p>
    <w:p w:rsidR="007A5907" w:rsidRPr="00131915" w:rsidRDefault="007A5907" w:rsidP="00131915">
      <w:pPr>
        <w:rPr>
          <w:rFonts w:cstheme="minorHAnsi"/>
        </w:rPr>
      </w:pPr>
    </w:p>
    <w:p w:rsidR="007A5907" w:rsidRPr="0083756F" w:rsidRDefault="007A5907" w:rsidP="00131915">
      <w:pPr>
        <w:rPr>
          <w:rFonts w:cstheme="minorHAnsi"/>
        </w:rPr>
      </w:pPr>
      <w:r w:rsidRPr="0083756F">
        <w:rPr>
          <w:rFonts w:cstheme="minorHAnsi"/>
        </w:rPr>
        <w:t>Aquellos actos que se encuentran concomitantes al momento de constituirse. Es el vicio que afecta al acto. La ley le atribuye una sanción.</w:t>
      </w:r>
    </w:p>
    <w:p w:rsidR="00D21F03" w:rsidRPr="00131915" w:rsidRDefault="00D21F03" w:rsidP="00131915">
      <w:pPr>
        <w:rPr>
          <w:rFonts w:cstheme="minorHAnsi"/>
        </w:rPr>
      </w:pPr>
    </w:p>
    <w:p w:rsidR="0083756F" w:rsidRPr="00131915" w:rsidRDefault="00D21F03" w:rsidP="00131915">
      <w:pPr>
        <w:rPr>
          <w:rFonts w:cstheme="minorHAnsi"/>
        </w:rPr>
      </w:pPr>
      <w:r w:rsidRPr="00131915">
        <w:rPr>
          <w:rFonts w:cstheme="minorHAnsi"/>
        </w:rPr>
        <w:t>ARTICULO 16. — La nulidad o anulación que afecte el vínculo de alguno de los socios no producirá la nulidad, anulación o resolución del contrato, excepto que la participación o la prestación de ese socio deba considerarse esencial, habida cuenta de las circunstancias o que se trate de socio único.</w:t>
      </w:r>
      <w:r w:rsidRPr="00131915">
        <w:rPr>
          <w:rFonts w:cstheme="minorHAnsi"/>
        </w:rPr>
        <w:br/>
        <w:t>Si se trata de sociedad en comandita simple o por acciones, o de sociedad de capital e industria, el vicio de la voluntad del único socio de una de las categorías de socios hace anulable el contrato.</w:t>
      </w:r>
    </w:p>
    <w:p w:rsidR="00D21F03" w:rsidRPr="00131915" w:rsidRDefault="00D21F03" w:rsidP="00131915">
      <w:pPr>
        <w:rPr>
          <w:rFonts w:cstheme="minorHAnsi"/>
        </w:rPr>
      </w:pPr>
    </w:p>
    <w:p w:rsidR="00D21F03" w:rsidRPr="00131915" w:rsidRDefault="00D21F03" w:rsidP="00131915">
      <w:pPr>
        <w:rPr>
          <w:rFonts w:cstheme="minorHAnsi"/>
          <w:b/>
          <w:bCs/>
        </w:rPr>
      </w:pPr>
      <w:r w:rsidRPr="00131915">
        <w:rPr>
          <w:rFonts w:cstheme="minorHAnsi"/>
          <w:b/>
          <w:bCs/>
        </w:rPr>
        <w:t>Subsanación.</w:t>
      </w:r>
    </w:p>
    <w:p w:rsidR="00D21F03" w:rsidRPr="00131915" w:rsidRDefault="00D21F03" w:rsidP="00131915">
      <w:pPr>
        <w:rPr>
          <w:rFonts w:cstheme="minorHAnsi"/>
        </w:rPr>
      </w:pPr>
      <w:r w:rsidRPr="00131915">
        <w:rPr>
          <w:rFonts w:cstheme="minorHAnsi"/>
        </w:rPr>
        <w:t>ARTICULO 25. — En el caso de sociedades incluidas en esta Sección, la omisión de requisitos esenciales, tipificantes o no tipificantes, la existencia de elementos incompatibles con el tipo elegido o la omisión de cumplimiento de requisitos formales, pueden subsanarse a iniciativa de la sociedad o de los socios en cualquier tiempo durante el plazo de la duración previsto en el contrato. A falta de acuerdo unánime de los socios, la subsanación puede ser ordenada judicialmente en procedimiento sumarísimo. En caso necesario, el juez puede suplir la falta de acuerdo, sin imponer mayor responsabilidad a los socios que no lo consientan.</w:t>
      </w:r>
      <w:r w:rsidRPr="00131915">
        <w:rPr>
          <w:rFonts w:cstheme="minorHAnsi"/>
        </w:rPr>
        <w:br/>
      </w:r>
      <w:r w:rsidRPr="00131915">
        <w:rPr>
          <w:rFonts w:cstheme="minorHAnsi"/>
        </w:rPr>
        <w:br/>
        <w:t>El socio disconforme podrá ejercer el derecho de receso dentro de los DIEZ (10) días de quedar firme la decisión judicial, en los términos del artículo 92.</w:t>
      </w:r>
      <w:r w:rsidRPr="00131915">
        <w:rPr>
          <w:rFonts w:cstheme="minorHAnsi"/>
        </w:rPr>
        <w:br/>
      </w:r>
      <w:r w:rsidRPr="00131915">
        <w:rPr>
          <w:rFonts w:cstheme="minorHAnsi"/>
        </w:rPr>
        <w:br/>
      </w:r>
      <w:r w:rsidRPr="00131915">
        <w:rPr>
          <w:rFonts w:cstheme="minorHAnsi"/>
          <w:b/>
          <w:bCs/>
        </w:rPr>
        <w:t>Disolución.Liquidación.</w:t>
      </w:r>
      <w:r w:rsidRPr="00131915">
        <w:rPr>
          <w:rFonts w:cstheme="minorHAnsi"/>
        </w:rPr>
        <w:br/>
      </w:r>
      <w:r w:rsidRPr="00131915">
        <w:rPr>
          <w:rFonts w:cstheme="minorHAnsi"/>
        </w:rPr>
        <w:br/>
        <w:t>Cualquiera de los socios puede provocar la disolución de la sociedad cuando no media estipulación escrita del pacto de duración, notificando fehacientemente tal decisión a todos los socios. Sus efectos se producirán de pleno derecho entre los socios a los NOVENTA (90) días de la última notificación.</w:t>
      </w:r>
      <w:r w:rsidRPr="00131915">
        <w:rPr>
          <w:rFonts w:cstheme="minorHAnsi"/>
        </w:rPr>
        <w:br/>
      </w:r>
      <w:r w:rsidRPr="00131915">
        <w:rPr>
          <w:rFonts w:cstheme="minorHAnsi"/>
        </w:rPr>
        <w:br/>
        <w:t>Los socios que deseen permanecer en la sociedad, deben pagar a los salientes su parte social.</w:t>
      </w:r>
      <w:r w:rsidRPr="00131915">
        <w:rPr>
          <w:rFonts w:cstheme="minorHAnsi"/>
        </w:rPr>
        <w:br/>
      </w:r>
      <w:r w:rsidRPr="00131915">
        <w:rPr>
          <w:rFonts w:cstheme="minorHAnsi"/>
        </w:rPr>
        <w:br/>
        <w:t>La liquidación se rige por las normas del contrato y de esta ley.</w:t>
      </w:r>
    </w:p>
    <w:p w:rsidR="00D21F03" w:rsidRPr="00131915" w:rsidRDefault="00D21F03" w:rsidP="00131915">
      <w:pPr>
        <w:rPr>
          <w:rFonts w:cstheme="minorHAnsi"/>
        </w:rPr>
      </w:pPr>
    </w:p>
    <w:p w:rsidR="00D21F03" w:rsidRPr="00131915" w:rsidRDefault="00D21F03" w:rsidP="00131915">
      <w:pPr>
        <w:rPr>
          <w:rFonts w:cstheme="minorHAnsi"/>
          <w:b/>
          <w:bCs/>
        </w:rPr>
      </w:pPr>
      <w:r w:rsidRPr="00131915">
        <w:rPr>
          <w:rFonts w:cstheme="minorHAnsi"/>
          <w:b/>
          <w:bCs/>
        </w:rPr>
        <w:lastRenderedPageBreak/>
        <w:t>Objeto ilícito.</w:t>
      </w:r>
    </w:p>
    <w:p w:rsidR="00D21F03" w:rsidRPr="00131915" w:rsidRDefault="00D21F03" w:rsidP="00131915">
      <w:pPr>
        <w:rPr>
          <w:rFonts w:cstheme="minorHAnsi"/>
        </w:rPr>
      </w:pPr>
      <w:r w:rsidRPr="00131915">
        <w:rPr>
          <w:rFonts w:cstheme="minorHAnsi"/>
        </w:rPr>
        <w:t>ARTICULO 18. — Las sociedades que tengan objeto ilícito son nulas de nulidad absoluta. Los terceros de buena fe pueden alegar contra los socios la existencia de la sociedad, sin que éstos puedan oponer la nulidad. Los socios no pueden alegar la existencia de la sociedad, ni aún para demandar a terceros o para reclamar la restitución de los aportes, la división de ganancias o la contribución a las pérdidas.</w:t>
      </w:r>
    </w:p>
    <w:p w:rsidR="00D21F03" w:rsidRPr="00131915" w:rsidRDefault="00D21F03" w:rsidP="00131915">
      <w:pPr>
        <w:rPr>
          <w:rFonts w:cstheme="minorHAnsi"/>
          <w:b/>
          <w:bCs/>
        </w:rPr>
      </w:pPr>
      <w:r w:rsidRPr="00131915">
        <w:rPr>
          <w:rFonts w:cstheme="minorHAnsi"/>
          <w:b/>
          <w:bCs/>
        </w:rPr>
        <w:t>Liquidación.</w:t>
      </w:r>
    </w:p>
    <w:p w:rsidR="00D21F03" w:rsidRPr="00131915" w:rsidRDefault="00D21F03" w:rsidP="00131915">
      <w:pPr>
        <w:rPr>
          <w:rFonts w:cstheme="minorHAnsi"/>
        </w:rPr>
      </w:pPr>
      <w:r w:rsidRPr="00131915">
        <w:rPr>
          <w:rFonts w:cstheme="minorHAnsi"/>
        </w:rPr>
        <w:t>Declarada la nulidad, se procederá la liquidación por quien designe el juez.</w:t>
      </w:r>
    </w:p>
    <w:p w:rsidR="00D21F03" w:rsidRPr="00131915" w:rsidRDefault="00D21F03" w:rsidP="00131915">
      <w:pPr>
        <w:rPr>
          <w:rFonts w:cstheme="minorHAnsi"/>
        </w:rPr>
      </w:pPr>
      <w:r w:rsidRPr="00131915">
        <w:rPr>
          <w:rFonts w:cstheme="minorHAnsi"/>
        </w:rPr>
        <w:t>Realizado el activo y cancelado el pasivo social y los perjuicios causados, el remanente ingresará al patrimonio estatal para el fomento de la educación común de la jurisdicción respectiva.</w:t>
      </w:r>
    </w:p>
    <w:p w:rsidR="00D21F03" w:rsidRPr="00131915" w:rsidRDefault="00D21F03" w:rsidP="00131915">
      <w:pPr>
        <w:rPr>
          <w:rFonts w:cstheme="minorHAnsi"/>
          <w:b/>
          <w:bCs/>
        </w:rPr>
      </w:pPr>
      <w:r w:rsidRPr="00131915">
        <w:rPr>
          <w:rFonts w:cstheme="minorHAnsi"/>
          <w:b/>
          <w:bCs/>
        </w:rPr>
        <w:t>Responsabilidad de los administradores y socios.</w:t>
      </w:r>
    </w:p>
    <w:p w:rsidR="00D21F03" w:rsidRPr="00131915" w:rsidRDefault="00D21F03" w:rsidP="00131915">
      <w:pPr>
        <w:rPr>
          <w:rFonts w:cstheme="minorHAnsi"/>
        </w:rPr>
      </w:pPr>
      <w:r w:rsidRPr="00131915">
        <w:rPr>
          <w:rFonts w:cstheme="minorHAnsi"/>
        </w:rPr>
        <w:t>Los socios, los administradores y quienes actúen como tales en la gestión social responderán ilimitada y solidariamente por el pasivo, social y los perjuicios causados.</w:t>
      </w:r>
    </w:p>
    <w:p w:rsidR="00D21F03" w:rsidRPr="00131915" w:rsidRDefault="00D21F03" w:rsidP="00131915">
      <w:pPr>
        <w:rPr>
          <w:rFonts w:cstheme="minorHAnsi"/>
        </w:rPr>
      </w:pPr>
    </w:p>
    <w:p w:rsidR="00D21F03" w:rsidRPr="00131915" w:rsidRDefault="00D21F03" w:rsidP="00131915">
      <w:pPr>
        <w:rPr>
          <w:rFonts w:cstheme="minorHAnsi"/>
          <w:b/>
          <w:bCs/>
        </w:rPr>
      </w:pPr>
      <w:r w:rsidRPr="00131915">
        <w:rPr>
          <w:rFonts w:cstheme="minorHAnsi"/>
          <w:b/>
          <w:bCs/>
        </w:rPr>
        <w:t>Sociedad de objeto lícito, con actividad ilícita.</w:t>
      </w:r>
    </w:p>
    <w:p w:rsidR="00D21F03" w:rsidRPr="00131915" w:rsidRDefault="00D21F03" w:rsidP="00131915">
      <w:pPr>
        <w:rPr>
          <w:rFonts w:cstheme="minorHAnsi"/>
        </w:rPr>
      </w:pPr>
      <w:r w:rsidRPr="00131915">
        <w:rPr>
          <w:rFonts w:cstheme="minorHAnsi"/>
        </w:rPr>
        <w:t>ARTICULO 19. — Cuando la sociedad de objeto lícito realizare actividades ilícitas, se procederá a su disolución y liquidación a pedido de parte o de oficio, aplicándose las normas dispuestas en el artículo 18. Los socios que acrediten su buena fe quedarán excluidos de lo dispuesto en los párrafos 3ro. y 4to. del artículo anterior.</w:t>
      </w:r>
    </w:p>
    <w:p w:rsidR="00D21F03" w:rsidRPr="00131915" w:rsidRDefault="00D21F03" w:rsidP="00131915">
      <w:pPr>
        <w:rPr>
          <w:rFonts w:cstheme="minorHAnsi"/>
        </w:rPr>
      </w:pPr>
    </w:p>
    <w:p w:rsidR="00D21F03" w:rsidRPr="00131915" w:rsidRDefault="00D21F03" w:rsidP="00131915">
      <w:pPr>
        <w:rPr>
          <w:rFonts w:cstheme="minorHAnsi"/>
          <w:b/>
          <w:bCs/>
        </w:rPr>
      </w:pPr>
      <w:r w:rsidRPr="00131915">
        <w:rPr>
          <w:rFonts w:cstheme="minorHAnsi"/>
          <w:b/>
          <w:bCs/>
        </w:rPr>
        <w:t>Objeto prohibido. Liquidación.</w:t>
      </w:r>
    </w:p>
    <w:p w:rsidR="00D21F03" w:rsidRPr="00131915" w:rsidRDefault="00D21F03" w:rsidP="00131915">
      <w:pPr>
        <w:rPr>
          <w:rFonts w:cstheme="minorHAnsi"/>
        </w:rPr>
      </w:pPr>
      <w:r w:rsidRPr="00131915">
        <w:rPr>
          <w:rFonts w:cstheme="minorHAnsi"/>
        </w:rPr>
        <w:t>ARTICULO 20. — Las sociedades que tengan un objeto prohibido en razón del tipo, son nulas de nulidad absoluta. Se les aplicará el artículo 18, excepto en cuanto a la distribución del remanente la liquidación, que se ajustará a lo dispuesto en la Sección XIII.</w:t>
      </w:r>
    </w:p>
    <w:p w:rsidR="00D21F03" w:rsidRPr="00131915" w:rsidRDefault="00D21F03" w:rsidP="00131915">
      <w:pPr>
        <w:rPr>
          <w:rFonts w:cstheme="minorHAnsi"/>
        </w:rPr>
      </w:pPr>
    </w:p>
    <w:p w:rsidR="00D21F03" w:rsidRPr="00131915" w:rsidRDefault="00D21F03" w:rsidP="00131915">
      <w:pPr>
        <w:rPr>
          <w:rFonts w:cstheme="minorHAnsi"/>
          <w:b/>
          <w:bCs/>
        </w:rPr>
      </w:pPr>
      <w:r w:rsidRPr="00131915">
        <w:rPr>
          <w:rFonts w:cstheme="minorHAnsi"/>
          <w:b/>
          <w:bCs/>
        </w:rPr>
        <w:t>Atipicidad. Omisión de requisitos esenciales.</w:t>
      </w:r>
    </w:p>
    <w:p w:rsidR="00D21F03" w:rsidRPr="00131915" w:rsidRDefault="00D21F03" w:rsidP="00131915">
      <w:pPr>
        <w:rPr>
          <w:rFonts w:cstheme="minorHAnsi"/>
        </w:rPr>
      </w:pPr>
      <w:r w:rsidRPr="00131915">
        <w:rPr>
          <w:rFonts w:cstheme="minorHAnsi"/>
        </w:rPr>
        <w:t>ARTICULO 17. — Las sociedades previstas en el Capítulo II de esta ley no pueden omitir requisitos esenciales tipificantes ni comprender elementos incompatibles con el tipo legal.</w:t>
      </w:r>
      <w:r w:rsidRPr="00131915">
        <w:rPr>
          <w:rFonts w:cstheme="minorHAnsi"/>
        </w:rPr>
        <w:br/>
      </w:r>
      <w:r w:rsidRPr="00131915">
        <w:rPr>
          <w:rFonts w:cstheme="minorHAnsi"/>
        </w:rPr>
        <w:br/>
        <w:t>En caso de infracción a estas reglas, la sociedad constituida no produce los efectos propios de su tipo y queda regida por lo dispuesto en la Sección IV de este Capítulo.</w:t>
      </w:r>
    </w:p>
    <w:p w:rsidR="00D21F03" w:rsidRPr="00131915" w:rsidRDefault="00D21F03" w:rsidP="00131915">
      <w:pPr>
        <w:rPr>
          <w:rFonts w:cstheme="minorHAnsi"/>
        </w:rPr>
      </w:pPr>
    </w:p>
    <w:p w:rsidR="00D21F03" w:rsidRPr="00131915" w:rsidRDefault="00D21F03" w:rsidP="00131915">
      <w:pPr>
        <w:rPr>
          <w:rFonts w:cstheme="minorHAnsi"/>
        </w:rPr>
      </w:pPr>
      <w:r w:rsidRPr="00131915">
        <w:rPr>
          <w:rFonts w:cstheme="minorHAnsi"/>
        </w:rPr>
        <w:t xml:space="preserve">La consecuencia de la </w:t>
      </w:r>
      <w:r w:rsidR="006E336C" w:rsidRPr="00131915">
        <w:rPr>
          <w:rFonts w:cstheme="minorHAnsi"/>
        </w:rPr>
        <w:t>nulidad es disponer de la disolución de la sociedad.</w:t>
      </w:r>
    </w:p>
    <w:p w:rsidR="006E336C" w:rsidRPr="00131915" w:rsidRDefault="006E336C" w:rsidP="00131915">
      <w:pPr>
        <w:rPr>
          <w:rFonts w:cstheme="minorHAnsi"/>
        </w:rPr>
      </w:pPr>
    </w:p>
    <w:p w:rsidR="006E336C" w:rsidRPr="00131915" w:rsidRDefault="006E336C" w:rsidP="00131915">
      <w:pPr>
        <w:rPr>
          <w:rFonts w:cstheme="minorHAnsi"/>
          <w:b/>
          <w:bCs/>
        </w:rPr>
      </w:pPr>
      <w:r w:rsidRPr="00131915">
        <w:rPr>
          <w:rFonts w:cstheme="minorHAnsi"/>
          <w:b/>
          <w:bCs/>
        </w:rPr>
        <w:t>Estipulaciones nulas.</w:t>
      </w:r>
    </w:p>
    <w:p w:rsidR="006E336C" w:rsidRPr="00131915" w:rsidRDefault="006E336C" w:rsidP="00131915">
      <w:pPr>
        <w:rPr>
          <w:rFonts w:cstheme="minorHAnsi"/>
        </w:rPr>
      </w:pPr>
      <w:r w:rsidRPr="00131915">
        <w:rPr>
          <w:rFonts w:cstheme="minorHAnsi"/>
        </w:rPr>
        <w:t>ARTICULO 13. — Son nulas las estipulaciones siguientes:</w:t>
      </w:r>
    </w:p>
    <w:p w:rsidR="006E336C" w:rsidRPr="00131915" w:rsidRDefault="006E336C" w:rsidP="00131915">
      <w:pPr>
        <w:rPr>
          <w:rFonts w:cstheme="minorHAnsi"/>
        </w:rPr>
      </w:pPr>
      <w:r w:rsidRPr="00131915">
        <w:rPr>
          <w:rFonts w:cstheme="minorHAnsi"/>
        </w:rPr>
        <w:t>1) Que alguno o algunos de los socios reciban todos los beneficios o se les excluya de ellos, o que sean liberados de contribuir a las pérdidas;</w:t>
      </w:r>
    </w:p>
    <w:p w:rsidR="006E336C" w:rsidRPr="00131915" w:rsidRDefault="006E336C" w:rsidP="00131915">
      <w:pPr>
        <w:rPr>
          <w:rFonts w:cstheme="minorHAnsi"/>
        </w:rPr>
      </w:pPr>
      <w:r w:rsidRPr="00131915">
        <w:rPr>
          <w:rFonts w:cstheme="minorHAnsi"/>
        </w:rPr>
        <w:t>2) Que al socio o socios capitalistas se les restituyan los aportes con un premio designado o con sus frutos, o con una cantidad adicional, haya o no ganancias;</w:t>
      </w:r>
    </w:p>
    <w:p w:rsidR="006E336C" w:rsidRPr="00131915" w:rsidRDefault="006E336C" w:rsidP="00131915">
      <w:pPr>
        <w:rPr>
          <w:rFonts w:cstheme="minorHAnsi"/>
        </w:rPr>
      </w:pPr>
      <w:r w:rsidRPr="00131915">
        <w:rPr>
          <w:rFonts w:cstheme="minorHAnsi"/>
        </w:rPr>
        <w:t>3) Que aseguren al socio su capital o las ganancias eventuales;</w:t>
      </w:r>
    </w:p>
    <w:p w:rsidR="006E336C" w:rsidRPr="00131915" w:rsidRDefault="006E336C" w:rsidP="00131915">
      <w:pPr>
        <w:rPr>
          <w:rFonts w:cstheme="minorHAnsi"/>
        </w:rPr>
      </w:pPr>
      <w:r w:rsidRPr="00131915">
        <w:rPr>
          <w:rFonts w:cstheme="minorHAnsi"/>
        </w:rPr>
        <w:t>4) Que la totalidad de las ganancias y aun en las prestaciones a la sociedad, pertenezcan al socio o socios sobrevivientes;</w:t>
      </w:r>
    </w:p>
    <w:p w:rsidR="006E336C" w:rsidRPr="00131915" w:rsidRDefault="006E336C" w:rsidP="00131915">
      <w:pPr>
        <w:rPr>
          <w:rFonts w:cstheme="minorHAnsi"/>
        </w:rPr>
      </w:pPr>
      <w:r w:rsidRPr="00131915">
        <w:rPr>
          <w:rFonts w:cstheme="minorHAnsi"/>
        </w:rPr>
        <w:t>5) Que permitan la determinación de un precio para la adquisición de la parte de un socio por otro, que se aparte notablemente de su valor real al tiempo de hacerla efectiva.</w:t>
      </w:r>
    </w:p>
    <w:p w:rsidR="006E336C" w:rsidRPr="00131915" w:rsidRDefault="006E336C" w:rsidP="00131915">
      <w:pPr>
        <w:rPr>
          <w:rFonts w:cstheme="minorHAnsi"/>
        </w:rPr>
      </w:pPr>
    </w:p>
    <w:p w:rsidR="0083756F" w:rsidRDefault="0083756F" w:rsidP="00131915">
      <w:pPr>
        <w:rPr>
          <w:rFonts w:cstheme="minorHAnsi"/>
          <w:b/>
          <w:bCs/>
        </w:rPr>
      </w:pPr>
    </w:p>
    <w:p w:rsidR="0083756F" w:rsidRDefault="0083756F" w:rsidP="00131915">
      <w:pPr>
        <w:rPr>
          <w:rFonts w:cstheme="minorHAnsi"/>
          <w:b/>
          <w:bCs/>
        </w:rPr>
      </w:pPr>
    </w:p>
    <w:p w:rsidR="006E336C" w:rsidRPr="00131915" w:rsidRDefault="006E336C" w:rsidP="00131915">
      <w:pPr>
        <w:rPr>
          <w:rFonts w:cstheme="minorHAnsi"/>
          <w:b/>
          <w:bCs/>
        </w:rPr>
      </w:pPr>
      <w:r w:rsidRPr="00131915">
        <w:rPr>
          <w:rFonts w:cstheme="minorHAnsi"/>
          <w:b/>
          <w:bCs/>
        </w:rPr>
        <w:lastRenderedPageBreak/>
        <w:t>Responsabilidad de los socios.</w:t>
      </w:r>
    </w:p>
    <w:p w:rsidR="006E336C" w:rsidRPr="00131915" w:rsidRDefault="006E336C" w:rsidP="00131915">
      <w:pPr>
        <w:rPr>
          <w:rFonts w:cstheme="minorHAnsi"/>
        </w:rPr>
      </w:pPr>
      <w:r w:rsidRPr="00131915">
        <w:rPr>
          <w:rFonts w:cstheme="minorHAnsi"/>
        </w:rPr>
        <w:t>ARTICULO 24. — Los socios responden frente a los terceros como obligados simplemente mancomunados y por partes iguales, salvo que la solidaridad con la sociedad o entre ellos, o una distinta proporción, resulten:</w:t>
      </w:r>
      <w:r w:rsidRPr="00131915">
        <w:rPr>
          <w:rFonts w:cstheme="minorHAnsi"/>
        </w:rPr>
        <w:br/>
      </w:r>
      <w:r w:rsidRPr="00131915">
        <w:rPr>
          <w:rFonts w:cstheme="minorHAnsi"/>
        </w:rPr>
        <w:br/>
        <w:t>1) de una estipulación expresa respecto de una relación o un conjunto de relaciones;</w:t>
      </w:r>
      <w:r w:rsidRPr="00131915">
        <w:rPr>
          <w:rFonts w:cstheme="minorHAnsi"/>
        </w:rPr>
        <w:br/>
      </w:r>
      <w:r w:rsidRPr="00131915">
        <w:rPr>
          <w:rFonts w:cstheme="minorHAnsi"/>
        </w:rPr>
        <w:br/>
        <w:t>2) de una estipulación del contrato social, en los términos del artículo 22;</w:t>
      </w:r>
      <w:r w:rsidRPr="00131915">
        <w:rPr>
          <w:rFonts w:cstheme="minorHAnsi"/>
        </w:rPr>
        <w:br/>
      </w:r>
      <w:r w:rsidRPr="00131915">
        <w:rPr>
          <w:rFonts w:cstheme="minorHAnsi"/>
        </w:rPr>
        <w:br/>
        <w:t>3) de las reglas comunes del tipo que manifestaron adoptar y respecto del cual se dejaron de cumplir requisitos sustanciales o formales.</w:t>
      </w:r>
    </w:p>
    <w:p w:rsidR="006E336C" w:rsidRPr="00131915" w:rsidRDefault="006E336C" w:rsidP="00131915">
      <w:pPr>
        <w:rPr>
          <w:rFonts w:cstheme="minorHAnsi"/>
        </w:rPr>
      </w:pPr>
    </w:p>
    <w:p w:rsidR="006E336C" w:rsidRPr="00131915" w:rsidRDefault="006E336C" w:rsidP="00131915">
      <w:pPr>
        <w:rPr>
          <w:rFonts w:cstheme="minorHAnsi"/>
          <w:b/>
          <w:bCs/>
        </w:rPr>
      </w:pPr>
      <w:r w:rsidRPr="00131915">
        <w:rPr>
          <w:rFonts w:cstheme="minorHAnsi"/>
          <w:b/>
          <w:bCs/>
        </w:rPr>
        <w:t>Régimen aplicable.</w:t>
      </w:r>
    </w:p>
    <w:p w:rsidR="006E336C" w:rsidRPr="00131915" w:rsidRDefault="006E336C" w:rsidP="00131915">
      <w:pPr>
        <w:rPr>
          <w:rFonts w:cstheme="minorHAnsi"/>
        </w:rPr>
      </w:pPr>
      <w:r w:rsidRPr="00131915">
        <w:rPr>
          <w:rFonts w:cstheme="minorHAnsi"/>
        </w:rPr>
        <w:t>ARTICULO 22. — El contrato social puede ser invocado entre los socios. Es oponible a los terceros sólo si se prueba que lo conocieron efectivamente al tiempo de la contratación o del nacimiento de la relación obligatoria y también puede ser invocado por los terceros contra la sociedad, los socios y los administradores.</w:t>
      </w:r>
    </w:p>
    <w:p w:rsidR="006E336C" w:rsidRPr="00131915" w:rsidRDefault="006E336C" w:rsidP="00131915">
      <w:pPr>
        <w:rPr>
          <w:rFonts w:cstheme="minorHAnsi"/>
        </w:rPr>
      </w:pPr>
    </w:p>
    <w:p w:rsidR="006E336C" w:rsidRPr="00131915" w:rsidRDefault="006E336C" w:rsidP="00131915">
      <w:pPr>
        <w:rPr>
          <w:rFonts w:cstheme="minorHAnsi"/>
        </w:rPr>
      </w:pPr>
      <w:r w:rsidRPr="00131915">
        <w:rPr>
          <w:rFonts w:cstheme="minorHAnsi"/>
        </w:rPr>
        <w:t>Bienes registrables:</w:t>
      </w:r>
    </w:p>
    <w:p w:rsidR="006E336C" w:rsidRPr="00131915" w:rsidRDefault="006E336C" w:rsidP="00131915">
      <w:pPr>
        <w:pStyle w:val="Prrafodelista"/>
        <w:numPr>
          <w:ilvl w:val="0"/>
          <w:numId w:val="16"/>
        </w:numPr>
        <w:jc w:val="both"/>
        <w:rPr>
          <w:rFonts w:cstheme="minorHAnsi"/>
        </w:rPr>
      </w:pPr>
      <w:r w:rsidRPr="00131915">
        <w:rPr>
          <w:rFonts w:cstheme="minorHAnsi"/>
        </w:rPr>
        <w:t>Viejo: irregulares y de hecho. Las relaciones de acreedores, se trataban como constituidas excepto si los bienes requería la registración. Las irregulares y de hecho no pueden ser titulares de bienes registrables.</w:t>
      </w:r>
    </w:p>
    <w:p w:rsidR="006E336C" w:rsidRPr="00131915" w:rsidRDefault="006E336C" w:rsidP="00131915">
      <w:pPr>
        <w:pStyle w:val="Prrafodelista"/>
        <w:numPr>
          <w:ilvl w:val="0"/>
          <w:numId w:val="16"/>
        </w:numPr>
        <w:jc w:val="both"/>
        <w:rPr>
          <w:rFonts w:cstheme="minorHAnsi"/>
        </w:rPr>
      </w:pPr>
      <w:r w:rsidRPr="00131915">
        <w:rPr>
          <w:rFonts w:cstheme="minorHAnsi"/>
        </w:rPr>
        <w:t>Ahora: para adquirir bienes registrables deben otorgar un acto autentico de los socios y demuestren existencia.</w:t>
      </w:r>
    </w:p>
    <w:p w:rsidR="008E252C" w:rsidRPr="00131915" w:rsidRDefault="008E252C" w:rsidP="00131915">
      <w:pPr>
        <w:pStyle w:val="Prrafodelista"/>
        <w:jc w:val="both"/>
        <w:rPr>
          <w:rFonts w:cstheme="minorHAnsi"/>
        </w:rPr>
      </w:pPr>
    </w:p>
    <w:p w:rsidR="008E252C" w:rsidRPr="00131915" w:rsidRDefault="008E252C" w:rsidP="00131915">
      <w:pPr>
        <w:pStyle w:val="Prrafodelista"/>
        <w:jc w:val="both"/>
        <w:rPr>
          <w:rFonts w:cstheme="minorHAnsi"/>
        </w:rPr>
      </w:pPr>
    </w:p>
    <w:p w:rsidR="008E252C" w:rsidRPr="00131915" w:rsidRDefault="008E252C" w:rsidP="00131915">
      <w:pPr>
        <w:rPr>
          <w:rFonts w:cstheme="minorHAnsi"/>
          <w:b/>
          <w:sz w:val="24"/>
        </w:rPr>
      </w:pPr>
      <w:r w:rsidRPr="00131915">
        <w:rPr>
          <w:rFonts w:cstheme="minorHAnsi"/>
          <w:b/>
          <w:sz w:val="24"/>
        </w:rPr>
        <w:t>SOCIOS</w:t>
      </w:r>
    </w:p>
    <w:p w:rsidR="00C9720F" w:rsidRDefault="00C9720F" w:rsidP="00C9720F">
      <w:pPr>
        <w:rPr>
          <w:rFonts w:cstheme="minorHAnsi"/>
          <w:sz w:val="24"/>
        </w:rPr>
      </w:pPr>
    </w:p>
    <w:p w:rsidR="00C9720F" w:rsidRPr="00C9720F" w:rsidRDefault="00C9720F" w:rsidP="00C9720F">
      <w:pPr>
        <w:rPr>
          <w:rFonts w:cstheme="minorHAnsi"/>
          <w:iCs/>
          <w:sz w:val="24"/>
        </w:rPr>
      </w:pPr>
      <w:r w:rsidRPr="00C9720F">
        <w:rPr>
          <w:rFonts w:cstheme="minorHAnsi"/>
          <w:sz w:val="24"/>
        </w:rPr>
        <w:t>Son  socios  de  una</w:t>
      </w:r>
      <w:r w:rsidRPr="00C9720F">
        <w:rPr>
          <w:rFonts w:cstheme="minorHAnsi"/>
          <w:sz w:val="24"/>
          <w:vertAlign w:val="subscript"/>
        </w:rPr>
        <w:t xml:space="preserve">  </w:t>
      </w:r>
      <w:r w:rsidRPr="00C9720F">
        <w:rPr>
          <w:rFonts w:cstheme="minorHAnsi"/>
          <w:iCs/>
          <w:sz w:val="24"/>
        </w:rPr>
        <w:t xml:space="preserve">sociedad  todos  aquellos  que,  con  </w:t>
      </w:r>
      <w:r>
        <w:rPr>
          <w:rFonts w:cstheme="minorHAnsi"/>
          <w:iCs/>
          <w:sz w:val="24"/>
        </w:rPr>
        <w:t>carácter  originario  o  deri</w:t>
      </w:r>
      <w:r w:rsidRPr="00C9720F">
        <w:rPr>
          <w:rFonts w:cstheme="minorHAnsi"/>
          <w:iCs/>
          <w:sz w:val="24"/>
        </w:rPr>
        <w:t xml:space="preserve">vado,  resulten  titulares  de  una  fracción  del  capital  social  representada  por  partes de  interos,  por  cuotas  sociales,  por  acciones  o  por  relaciones  de  hecho. </w:t>
      </w:r>
    </w:p>
    <w:p w:rsidR="00C9720F" w:rsidRPr="00C9720F" w:rsidRDefault="00C9720F" w:rsidP="00C9720F">
      <w:pPr>
        <w:rPr>
          <w:rFonts w:cstheme="minorHAnsi"/>
          <w:iCs/>
          <w:sz w:val="24"/>
        </w:rPr>
      </w:pPr>
      <w:r w:rsidRPr="00C9720F">
        <w:rPr>
          <w:rFonts w:cstheme="minorHAnsi"/>
          <w:sz w:val="24"/>
        </w:rPr>
        <w:t xml:space="preserve">El  catheter  de  socio  es  a  la  vez  un  </w:t>
      </w:r>
      <w:r w:rsidRPr="00C9720F">
        <w:rPr>
          <w:rFonts w:cstheme="minorHAnsi"/>
          <w:iCs/>
          <w:sz w:val="24"/>
        </w:rPr>
        <w:t xml:space="preserve">vinculo  </w:t>
      </w:r>
      <w:r w:rsidRPr="00C9720F">
        <w:rPr>
          <w:rFonts w:cstheme="minorHAnsi"/>
          <w:sz w:val="24"/>
        </w:rPr>
        <w:t xml:space="preserve">y  un  </w:t>
      </w:r>
      <w:r w:rsidRPr="00C9720F">
        <w:rPr>
          <w:rFonts w:cstheme="minorHAnsi"/>
          <w:iCs/>
          <w:sz w:val="24"/>
        </w:rPr>
        <w:t xml:space="preserve">estado: </w:t>
      </w:r>
    </w:p>
    <w:p w:rsidR="00C9720F" w:rsidRPr="00C9720F" w:rsidRDefault="00C9720F" w:rsidP="00C9720F">
      <w:pPr>
        <w:rPr>
          <w:rFonts w:cstheme="minorHAnsi"/>
          <w:sz w:val="24"/>
        </w:rPr>
      </w:pPr>
      <w:r w:rsidRPr="00C9720F">
        <w:rPr>
          <w:rFonts w:cstheme="minorHAnsi"/>
          <w:iCs/>
          <w:sz w:val="24"/>
        </w:rPr>
        <w:t xml:space="preserve">1)  </w:t>
      </w:r>
      <w:r w:rsidRPr="00C9720F">
        <w:rPr>
          <w:rFonts w:cstheme="minorHAnsi"/>
          <w:b/>
          <w:bCs/>
          <w:sz w:val="24"/>
        </w:rPr>
        <w:t xml:space="preserve"> es  un  </w:t>
      </w:r>
      <w:r w:rsidRPr="00C9720F">
        <w:rPr>
          <w:rFonts w:cstheme="minorHAnsi"/>
          <w:iCs/>
          <w:sz w:val="24"/>
        </w:rPr>
        <w:t xml:space="preserve">vinculo  </w:t>
      </w:r>
      <w:r w:rsidRPr="00C9720F">
        <w:rPr>
          <w:rFonts w:cstheme="minorHAnsi"/>
          <w:b/>
          <w:bCs/>
          <w:sz w:val="24"/>
        </w:rPr>
        <w:t xml:space="preserve">porque  vincula  -une,  relaciona-  al </w:t>
      </w:r>
      <w:r>
        <w:rPr>
          <w:rFonts w:cstheme="minorHAnsi"/>
          <w:b/>
          <w:bCs/>
          <w:sz w:val="24"/>
        </w:rPr>
        <w:t xml:space="preserve"> sujeto  con  la  sociedad  a </w:t>
      </w:r>
      <w:r>
        <w:rPr>
          <w:rFonts w:cstheme="minorHAnsi"/>
          <w:b/>
          <w:bCs/>
          <w:sz w:val="24"/>
        </w:rPr>
        <w:br/>
        <w:t>través</w:t>
      </w:r>
      <w:r w:rsidRPr="00C9720F">
        <w:rPr>
          <w:rFonts w:cstheme="minorHAnsi"/>
          <w:b/>
          <w:bCs/>
          <w:sz w:val="24"/>
        </w:rPr>
        <w:t xml:space="preserve">  de  un  haz  de  relaciones  jurídicas  que  comprende  </w:t>
      </w:r>
      <w:r>
        <w:rPr>
          <w:rFonts w:cstheme="minorHAnsi"/>
          <w:sz w:val="24"/>
        </w:rPr>
        <w:t>un  conj</w:t>
      </w:r>
      <w:r w:rsidRPr="00C9720F">
        <w:rPr>
          <w:rFonts w:cstheme="minorHAnsi"/>
          <w:sz w:val="24"/>
        </w:rPr>
        <w:t xml:space="preserve">unto  tanto Derechos  como  de  obligaciones;  y </w:t>
      </w:r>
    </w:p>
    <w:p w:rsidR="00C9720F" w:rsidRPr="00C9720F" w:rsidRDefault="00C9720F" w:rsidP="00C9720F">
      <w:pPr>
        <w:rPr>
          <w:rFonts w:cstheme="minorHAnsi"/>
          <w:sz w:val="24"/>
        </w:rPr>
      </w:pPr>
      <w:r w:rsidRPr="00C9720F">
        <w:rPr>
          <w:rFonts w:cstheme="minorHAnsi"/>
          <w:sz w:val="24"/>
        </w:rPr>
        <w:t xml:space="preserve">ii)   es  -también-  un  </w:t>
      </w:r>
      <w:r w:rsidRPr="00C9720F">
        <w:rPr>
          <w:rFonts w:cstheme="minorHAnsi"/>
          <w:iCs/>
          <w:sz w:val="24"/>
        </w:rPr>
        <w:t xml:space="preserve">estado,  </w:t>
      </w:r>
      <w:r w:rsidRPr="00C9720F">
        <w:rPr>
          <w:rFonts w:cstheme="minorHAnsi"/>
          <w:sz w:val="24"/>
        </w:rPr>
        <w:t>porque  coloca  al  sujeto  en  una  relación</w:t>
      </w:r>
      <w:r>
        <w:rPr>
          <w:rFonts w:cstheme="minorHAnsi"/>
          <w:sz w:val="24"/>
        </w:rPr>
        <w:t xml:space="preserve">  particular </w:t>
      </w:r>
      <w:r>
        <w:rPr>
          <w:rFonts w:cstheme="minorHAnsi"/>
          <w:sz w:val="24"/>
        </w:rPr>
        <w:br/>
      </w:r>
      <w:r w:rsidRPr="00C9720F">
        <w:rPr>
          <w:rFonts w:cstheme="minorHAnsi"/>
          <w:iCs/>
          <w:sz w:val="24"/>
        </w:rPr>
        <w:t xml:space="preserve">modalizada  </w:t>
      </w:r>
      <w:r w:rsidRPr="00C9720F">
        <w:rPr>
          <w:rFonts w:cstheme="minorHAnsi"/>
          <w:sz w:val="24"/>
        </w:rPr>
        <w:t xml:space="preserve">que  no  puede  desmembrarse  -separadamente-  en  cada  uno  de </w:t>
      </w:r>
    </w:p>
    <w:p w:rsidR="00C9720F" w:rsidRPr="00C9720F" w:rsidRDefault="00C9720F" w:rsidP="00C9720F">
      <w:pPr>
        <w:rPr>
          <w:rFonts w:cstheme="minorHAnsi"/>
          <w:sz w:val="24"/>
        </w:rPr>
      </w:pPr>
      <w:r w:rsidRPr="00C9720F">
        <w:rPr>
          <w:rFonts w:cstheme="minorHAnsi"/>
          <w:sz w:val="24"/>
        </w:rPr>
        <w:t xml:space="preserve">los  derechos  y  obligaciones  que  vinculan  al  socio  con  la  sociedad,  sino  que dichos  derechos  y </w:t>
      </w:r>
      <w:r>
        <w:rPr>
          <w:rFonts w:cstheme="minorHAnsi"/>
          <w:sz w:val="24"/>
        </w:rPr>
        <w:t xml:space="preserve"> obligaciones  derivan  -justam</w:t>
      </w:r>
      <w:r w:rsidRPr="00C9720F">
        <w:rPr>
          <w:rFonts w:cstheme="minorHAnsi"/>
          <w:sz w:val="24"/>
        </w:rPr>
        <w:t xml:space="preserve">ente-  de  la  circunstancia  de que  el  sujeto  es  un  socio  de  la  sociedad;  y  mantienen  su  vigencia  y  virtualidad  en  forma  permiamente  y  en  funcionamiento,  de  un  modo  dinámico  e integral. </w:t>
      </w:r>
    </w:p>
    <w:p w:rsidR="008E252C" w:rsidRPr="00131915" w:rsidRDefault="008E252C" w:rsidP="00131915">
      <w:pPr>
        <w:rPr>
          <w:rFonts w:cstheme="minorHAnsi"/>
          <w:sz w:val="24"/>
        </w:rPr>
      </w:pPr>
    </w:p>
    <w:p w:rsidR="008E252C" w:rsidRPr="00131915" w:rsidRDefault="008E252C" w:rsidP="00131915">
      <w:pPr>
        <w:rPr>
          <w:rFonts w:cstheme="minorHAnsi"/>
        </w:rPr>
      </w:pPr>
      <w:r w:rsidRPr="00131915">
        <w:rPr>
          <w:rFonts w:cstheme="minorHAnsi"/>
        </w:rPr>
        <w:t xml:space="preserve">El  Estado  de  socio  es  la  situación  en  la  que  se  encuentra  una  persona  por  el </w:t>
      </w:r>
      <w:r w:rsidRPr="00131915">
        <w:rPr>
          <w:rFonts w:cstheme="minorHAnsi"/>
        </w:rPr>
        <w:br/>
        <w:t>simple  hecho  de  formar  parte  de  una  sociedad.  Dicho  estado  puede  adquirirse  de 2  maneras  distintas:</w:t>
      </w:r>
    </w:p>
    <w:p w:rsidR="008E252C" w:rsidRPr="00131915" w:rsidRDefault="008E252C" w:rsidP="00131915">
      <w:pPr>
        <w:rPr>
          <w:rFonts w:cstheme="minorHAnsi"/>
        </w:rPr>
      </w:pPr>
      <w:r w:rsidRPr="00131915">
        <w:rPr>
          <w:rFonts w:cstheme="minorHAnsi"/>
          <w:i/>
          <w:iCs/>
        </w:rPr>
        <w:lastRenderedPageBreak/>
        <w:t xml:space="preserve">a)  </w:t>
      </w:r>
      <w:r w:rsidRPr="00131915">
        <w:rPr>
          <w:rFonts w:cstheme="minorHAnsi"/>
        </w:rPr>
        <w:t>Por  la  intervención  en  el  contrato  constitutivo  de  la  sociedad;  o</w:t>
      </w:r>
    </w:p>
    <w:p w:rsidR="008E252C" w:rsidRPr="00131915" w:rsidRDefault="008E252C" w:rsidP="00131915">
      <w:pPr>
        <w:rPr>
          <w:rFonts w:cstheme="minorHAnsi"/>
        </w:rPr>
      </w:pPr>
      <w:r w:rsidRPr="00131915">
        <w:rPr>
          <w:rFonts w:cstheme="minorHAnsi"/>
          <w:b/>
          <w:bCs/>
        </w:rPr>
        <w:t xml:space="preserve">b)  </w:t>
      </w:r>
      <w:r w:rsidRPr="00131915">
        <w:rPr>
          <w:rFonts w:cstheme="minorHAnsi"/>
        </w:rPr>
        <w:t>Por  la  incorporación  posterior  (por  ej:  a  través  de  la  compra  de  acciones;  incorpora-</w:t>
      </w:r>
      <w:r w:rsidRPr="00131915">
        <w:rPr>
          <w:rFonts w:cstheme="minorHAnsi"/>
        </w:rPr>
        <w:br/>
        <w:t>don  mortis  causa,  etc).</w:t>
      </w:r>
    </w:p>
    <w:p w:rsidR="008E252C" w:rsidRPr="00131915" w:rsidRDefault="008E252C" w:rsidP="00131915">
      <w:pPr>
        <w:rPr>
          <w:rFonts w:cstheme="minorHAnsi"/>
        </w:rPr>
      </w:pPr>
      <w:r w:rsidRPr="00131915">
        <w:rPr>
          <w:rFonts w:cstheme="minorHAnsi"/>
        </w:rPr>
        <w:t>Quien  adquiere  el  estado  de  socio,  pasa  a  ser  titular  de  una  serie  de  obligaciones  y  derechos,  como  veremos  a  continuación.</w:t>
      </w:r>
    </w:p>
    <w:p w:rsidR="008E252C" w:rsidRPr="00131915" w:rsidRDefault="008E252C" w:rsidP="00131915">
      <w:pPr>
        <w:rPr>
          <w:rFonts w:cstheme="minorHAnsi"/>
        </w:rPr>
      </w:pPr>
      <w:r w:rsidRPr="00131915">
        <w:rPr>
          <w:rFonts w:cstheme="minorHAnsi"/>
        </w:rPr>
        <w:t>Sin  embargo,  vale  aclarar  que  las  obligaciones  y  derechos  emergentes  del  estado  de  socio  no  son  iguales  en  todos  los  tipos  sociales.</w:t>
      </w:r>
    </w:p>
    <w:p w:rsidR="008E252C" w:rsidRPr="00131915" w:rsidRDefault="008E252C" w:rsidP="00131915">
      <w:pPr>
        <w:widowControl w:val="0"/>
        <w:autoSpaceDE w:val="0"/>
        <w:autoSpaceDN w:val="0"/>
        <w:adjustRightInd w:val="0"/>
        <w:spacing w:before="35" w:line="218" w:lineRule="exact"/>
        <w:ind w:left="302"/>
        <w:rPr>
          <w:rFonts w:cstheme="minorHAnsi"/>
        </w:rPr>
      </w:pPr>
    </w:p>
    <w:p w:rsidR="008E252C" w:rsidRPr="00131915" w:rsidRDefault="008E252C" w:rsidP="00131915">
      <w:pPr>
        <w:rPr>
          <w:rFonts w:cstheme="minorHAnsi"/>
        </w:rPr>
      </w:pPr>
      <w:r w:rsidRPr="00131915">
        <w:rPr>
          <w:rFonts w:cstheme="minorHAnsi"/>
        </w:rPr>
        <w:t xml:space="preserve">Las  obligaciones  </w:t>
      </w:r>
      <w:r w:rsidRPr="00131915">
        <w:rPr>
          <w:rFonts w:cstheme="minorHAnsi"/>
          <w:bCs/>
        </w:rPr>
        <w:t xml:space="preserve">de  los  socios  </w:t>
      </w:r>
      <w:r w:rsidRPr="00131915">
        <w:rPr>
          <w:rFonts w:cstheme="minorHAnsi"/>
        </w:rPr>
        <w:t>son  las  siguientes:</w:t>
      </w:r>
    </w:p>
    <w:p w:rsidR="008E252C" w:rsidRPr="00131915" w:rsidRDefault="008E252C" w:rsidP="00131915">
      <w:pPr>
        <w:rPr>
          <w:rFonts w:cstheme="minorHAnsi"/>
        </w:rPr>
      </w:pPr>
    </w:p>
    <w:p w:rsidR="008E252C" w:rsidRPr="00131915" w:rsidRDefault="008E252C" w:rsidP="00131915">
      <w:pPr>
        <w:pStyle w:val="Prrafodelista"/>
        <w:numPr>
          <w:ilvl w:val="0"/>
          <w:numId w:val="18"/>
        </w:numPr>
        <w:jc w:val="both"/>
        <w:rPr>
          <w:rFonts w:cstheme="minorHAnsi"/>
        </w:rPr>
      </w:pPr>
      <w:r w:rsidRPr="00131915">
        <w:rPr>
          <w:rFonts w:cstheme="minorHAnsi"/>
          <w:b/>
          <w:bCs/>
          <w:spacing w:val="-3"/>
        </w:rPr>
        <w:t xml:space="preserve">Integrar  Los  aportes  comprometidos: </w:t>
      </w:r>
      <w:r w:rsidRPr="00131915">
        <w:rPr>
          <w:rFonts w:cstheme="minorHAnsi"/>
          <w:spacing w:val="-3"/>
        </w:rPr>
        <w:t>cada  socio  debe  efectuar  los  apor</w:t>
      </w:r>
      <w:r w:rsidRPr="00131915">
        <w:rPr>
          <w:rFonts w:cstheme="minorHAnsi"/>
        </w:rPr>
        <w:t>tes  que  se  haya  obligado  a  realizar  La  Ley  19.550  establece  graves  sanciones  para los  casos  en  que  se  incumpla  con  esta  obligación:</w:t>
      </w:r>
    </w:p>
    <w:p w:rsidR="008E252C" w:rsidRPr="00131915" w:rsidRDefault="008E252C" w:rsidP="00131915">
      <w:pPr>
        <w:rPr>
          <w:rFonts w:cstheme="minorHAnsi"/>
        </w:rPr>
      </w:pPr>
      <w:r w:rsidRPr="00131915">
        <w:rPr>
          <w:rFonts w:cstheme="minorHAnsi"/>
        </w:rPr>
        <w:t>Articulo 37 - Mora en el aporte: sanciones.</w:t>
      </w:r>
    </w:p>
    <w:p w:rsidR="0083756F" w:rsidRDefault="008E252C" w:rsidP="00131915">
      <w:pPr>
        <w:rPr>
          <w:rFonts w:cstheme="minorHAnsi"/>
        </w:rPr>
      </w:pPr>
      <w:r w:rsidRPr="00131915">
        <w:rPr>
          <w:rFonts w:cstheme="minorHAnsi"/>
        </w:rPr>
        <w:t>El socio que no cumpla con el aporte en las condiciones convenidas incurre en mora por el mero vencimiento del plazo, y debe resarcir los daños e intereses. Si no tuviere plazo fijado, el aporte es exigible desde la inscripción de la sociedad.</w:t>
      </w:r>
    </w:p>
    <w:p w:rsidR="008E252C" w:rsidRPr="00131915" w:rsidRDefault="002F787C" w:rsidP="00131915">
      <w:pPr>
        <w:rPr>
          <w:rFonts w:cstheme="minorHAnsi"/>
        </w:rPr>
      </w:pPr>
      <w:r>
        <w:rPr>
          <w:rFonts w:cstheme="minorHAnsi"/>
        </w:rPr>
        <w:br/>
      </w:r>
      <w:r w:rsidR="008E252C" w:rsidRPr="00131915">
        <w:rPr>
          <w:rFonts w:cstheme="minorHAnsi"/>
        </w:rPr>
        <w:t>La sociedad podrá excluirlo sin perjuicio de reclamación judicial del afectado o exigirle el cumplimiento del aporte. En las sociedades por acciones se aplicará el artículo 103.</w:t>
      </w:r>
    </w:p>
    <w:p w:rsidR="008E252C" w:rsidRPr="00131915" w:rsidRDefault="008E252C" w:rsidP="00131915">
      <w:pPr>
        <w:rPr>
          <w:rFonts w:cstheme="minorHAnsi"/>
        </w:rPr>
      </w:pPr>
    </w:p>
    <w:p w:rsidR="008E252C" w:rsidRPr="00131915" w:rsidRDefault="00176C2B" w:rsidP="00131915">
      <w:pPr>
        <w:pStyle w:val="Prrafodelista"/>
        <w:numPr>
          <w:ilvl w:val="0"/>
          <w:numId w:val="18"/>
        </w:numPr>
        <w:jc w:val="both"/>
        <w:rPr>
          <w:rFonts w:cstheme="minorHAnsi"/>
        </w:rPr>
      </w:pPr>
      <w:r w:rsidRPr="00131915">
        <w:rPr>
          <w:rFonts w:cstheme="minorHAnsi"/>
          <w:color w:val="000000"/>
          <w:w w:val="102"/>
        </w:rPr>
        <w:t xml:space="preserve">Adecuar  su  conducta  a  las  necesidades  de  la  sociedad,  Esta  obligación es  lo  que  se  conoce  como  </w:t>
      </w:r>
      <w:r w:rsidRPr="00131915">
        <w:rPr>
          <w:rFonts w:cstheme="minorHAnsi"/>
          <w:i/>
          <w:iCs/>
          <w:color w:val="000000"/>
          <w:w w:val="102"/>
        </w:rPr>
        <w:t xml:space="preserve">"affectio  societatis" . </w:t>
      </w:r>
      <w:r w:rsidRPr="00131915">
        <w:rPr>
          <w:rFonts w:cstheme="minorHAnsi"/>
          <w:color w:val="000000"/>
          <w:w w:val="102"/>
        </w:rPr>
        <w:t xml:space="preserve">Consiste  en  la  pre </w:t>
      </w:r>
      <w:r w:rsidRPr="00131915">
        <w:rPr>
          <w:rFonts w:cstheme="minorHAnsi"/>
          <w:color w:val="000000"/>
          <w:spacing w:val="-3"/>
        </w:rPr>
        <w:t xml:space="preserve">disposición  de  los  socios  de  orientar  sus  conductas  en favor  de  los  intereses  de  la </w:t>
      </w:r>
      <w:r w:rsidRPr="00131915">
        <w:rPr>
          <w:rFonts w:cstheme="minorHAnsi"/>
          <w:color w:val="000000"/>
          <w:spacing w:val="-4"/>
        </w:rPr>
        <w:t xml:space="preserve">sociedad,  y  no  de  los  intereses  propios.  Es  por  ello  que  se  les  exige  a  los  socios  los </w:t>
      </w:r>
      <w:r w:rsidRPr="00131915">
        <w:rPr>
          <w:rFonts w:cstheme="minorHAnsi"/>
          <w:color w:val="000000"/>
          <w:spacing w:val="1"/>
        </w:rPr>
        <w:t>siguientes  deberes:</w:t>
      </w:r>
    </w:p>
    <w:p w:rsidR="008E252C" w:rsidRPr="00131915" w:rsidRDefault="00176C2B" w:rsidP="00131915">
      <w:pPr>
        <w:pStyle w:val="Prrafodelista"/>
        <w:widowControl w:val="0"/>
        <w:numPr>
          <w:ilvl w:val="0"/>
          <w:numId w:val="20"/>
        </w:numPr>
        <w:autoSpaceDE w:val="0"/>
        <w:autoSpaceDN w:val="0"/>
        <w:adjustRightInd w:val="0"/>
        <w:spacing w:before="83" w:line="218" w:lineRule="exact"/>
        <w:jc w:val="both"/>
        <w:rPr>
          <w:rFonts w:cstheme="minorHAnsi"/>
          <w:color w:val="000000"/>
          <w:sz w:val="19"/>
          <w:szCs w:val="19"/>
        </w:rPr>
      </w:pPr>
      <w:r w:rsidRPr="00131915">
        <w:rPr>
          <w:rFonts w:cstheme="minorHAnsi"/>
        </w:rPr>
        <w:t>Deber  de  lealtad: el  socio  debe  lealtad  a  la  sociedad.  Por  ese  motivo  la  Ley 19.550  establece  la  prohibición  de  competencia</w:t>
      </w:r>
      <w:r w:rsidRPr="00131915">
        <w:rPr>
          <w:rFonts w:cstheme="minorHAnsi"/>
          <w:i/>
          <w:iCs/>
          <w:color w:val="000000"/>
          <w:w w:val="112"/>
          <w:sz w:val="15"/>
          <w:szCs w:val="15"/>
        </w:rPr>
        <w:t>.</w:t>
      </w:r>
    </w:p>
    <w:p w:rsidR="00176C2B" w:rsidRPr="00131915" w:rsidRDefault="00176C2B" w:rsidP="00131915">
      <w:pPr>
        <w:pStyle w:val="Prrafodelista"/>
        <w:widowControl w:val="0"/>
        <w:numPr>
          <w:ilvl w:val="0"/>
          <w:numId w:val="20"/>
        </w:numPr>
        <w:autoSpaceDE w:val="0"/>
        <w:autoSpaceDN w:val="0"/>
        <w:adjustRightInd w:val="0"/>
        <w:spacing w:before="83" w:line="218" w:lineRule="exact"/>
        <w:jc w:val="both"/>
        <w:rPr>
          <w:rFonts w:cstheme="minorHAnsi"/>
          <w:color w:val="000000"/>
          <w:sz w:val="19"/>
          <w:szCs w:val="19"/>
        </w:rPr>
      </w:pPr>
      <w:r w:rsidRPr="00131915">
        <w:rPr>
          <w:rFonts w:cstheme="minorHAnsi"/>
          <w:iCs/>
          <w:w w:val="104"/>
        </w:rPr>
        <w:t>Deber  de  administracición</w:t>
      </w:r>
      <w:r w:rsidRPr="00131915">
        <w:rPr>
          <w:rFonts w:cstheme="minorHAnsi"/>
          <w:w w:val="104"/>
        </w:rPr>
        <w:t>: en  las  sociedades  de  personas,  cuando  el  contra</w:t>
      </w:r>
      <w:r w:rsidRPr="00131915">
        <w:rPr>
          <w:rFonts w:cstheme="minorHAnsi"/>
        </w:rPr>
        <w:t>to constitutivo  no  organiza  el  régimen  de  administración  de  la  sociedad,  todos  los socios  están  obligados  a  administrarla.  Aquel  que  se  niegue  incurrirá  en  tin  grave incumplimiento  de  sus  obligaciones,  por  lo  cual  podrá  ser  excluido  de  la  sociedad.</w:t>
      </w:r>
    </w:p>
    <w:p w:rsidR="00176C2B" w:rsidRPr="00131915" w:rsidRDefault="00176C2B" w:rsidP="00131915">
      <w:pPr>
        <w:pStyle w:val="Prrafodelista"/>
        <w:widowControl w:val="0"/>
        <w:autoSpaceDE w:val="0"/>
        <w:autoSpaceDN w:val="0"/>
        <w:adjustRightInd w:val="0"/>
        <w:spacing w:before="83" w:line="218" w:lineRule="exact"/>
        <w:ind w:left="1080"/>
        <w:jc w:val="both"/>
        <w:rPr>
          <w:rFonts w:cstheme="minorHAnsi"/>
          <w:iCs/>
          <w:w w:val="104"/>
        </w:rPr>
      </w:pPr>
    </w:p>
    <w:p w:rsidR="00176C2B" w:rsidRPr="00131915" w:rsidRDefault="00176C2B" w:rsidP="00131915">
      <w:pPr>
        <w:pStyle w:val="Prrafodelista"/>
        <w:widowControl w:val="0"/>
        <w:autoSpaceDE w:val="0"/>
        <w:autoSpaceDN w:val="0"/>
        <w:adjustRightInd w:val="0"/>
        <w:spacing w:before="83" w:line="218" w:lineRule="exact"/>
        <w:ind w:left="1080"/>
        <w:jc w:val="both"/>
        <w:rPr>
          <w:rFonts w:cstheme="minorHAnsi"/>
          <w:color w:val="000000"/>
          <w:sz w:val="19"/>
          <w:szCs w:val="19"/>
        </w:rPr>
      </w:pPr>
    </w:p>
    <w:p w:rsidR="004607C3" w:rsidRPr="00131915" w:rsidRDefault="004607C3" w:rsidP="00131915">
      <w:pPr>
        <w:pStyle w:val="Prrafodelista"/>
        <w:numPr>
          <w:ilvl w:val="0"/>
          <w:numId w:val="18"/>
        </w:numPr>
        <w:jc w:val="both"/>
        <w:rPr>
          <w:rFonts w:cstheme="minorHAnsi"/>
          <w:lang w:val="es-AR"/>
        </w:rPr>
      </w:pPr>
      <w:r w:rsidRPr="00131915">
        <w:rPr>
          <w:rFonts w:cstheme="minorHAnsi"/>
          <w:lang w:val="es-AR"/>
        </w:rPr>
        <w:t xml:space="preserve">Contribuir  en  las  perdidas,  En  cualquier  tipo  de  sociedad,  los  socios  tienen  la  obligación  de  soportar  las  perdidas.  </w:t>
      </w:r>
    </w:p>
    <w:p w:rsidR="004607C3" w:rsidRPr="00131915" w:rsidRDefault="004607C3" w:rsidP="00131915">
      <w:pPr>
        <w:pStyle w:val="Prrafodelista"/>
        <w:jc w:val="both"/>
        <w:rPr>
          <w:rFonts w:cstheme="minorHAnsi"/>
          <w:lang w:val="es-AR"/>
        </w:rPr>
      </w:pPr>
    </w:p>
    <w:p w:rsidR="004607C3" w:rsidRPr="00131915" w:rsidRDefault="004607C3" w:rsidP="00131915">
      <w:pPr>
        <w:pStyle w:val="Prrafodelista"/>
        <w:jc w:val="both"/>
        <w:rPr>
          <w:rFonts w:cstheme="minorHAnsi"/>
          <w:b/>
          <w:lang w:val="es-AR"/>
        </w:rPr>
      </w:pPr>
      <w:r w:rsidRPr="00131915">
        <w:rPr>
          <w:rFonts w:cstheme="minorHAnsi"/>
          <w:b/>
          <w:lang w:val="es-AR"/>
        </w:rPr>
        <w:t>DERECHO DE LOS SOCIOS</w:t>
      </w:r>
    </w:p>
    <w:p w:rsidR="004607C3" w:rsidRPr="00131915" w:rsidRDefault="004607C3" w:rsidP="00131915">
      <w:pPr>
        <w:pStyle w:val="Prrafodelista"/>
        <w:jc w:val="both"/>
        <w:rPr>
          <w:rFonts w:cstheme="minorHAnsi"/>
          <w:lang w:val="es-AR"/>
        </w:rPr>
      </w:pPr>
    </w:p>
    <w:p w:rsidR="004607C3" w:rsidRPr="00131915" w:rsidRDefault="004607C3" w:rsidP="00131915">
      <w:pPr>
        <w:pStyle w:val="Prrafodelista"/>
        <w:jc w:val="both"/>
        <w:rPr>
          <w:rFonts w:cstheme="minorHAnsi"/>
        </w:rPr>
      </w:pPr>
      <w:r w:rsidRPr="00131915">
        <w:rPr>
          <w:rFonts w:cstheme="minorHAnsi"/>
        </w:rPr>
        <w:t xml:space="preserve">La  Ley  19.550  otorga  a  los  socios  una  serie  de  derechos,  los  cuales  son  </w:t>
      </w:r>
      <w:r w:rsidRPr="00131915">
        <w:rPr>
          <w:rFonts w:cstheme="minorHAnsi"/>
          <w:i/>
          <w:iCs/>
        </w:rPr>
        <w:t xml:space="preserve">esenciales  </w:t>
      </w:r>
      <w:r w:rsidRPr="00131915">
        <w:rPr>
          <w:rFonts w:cstheme="minorHAnsi"/>
        </w:rPr>
        <w:t xml:space="preserve">e  </w:t>
      </w:r>
      <w:r w:rsidRPr="00131915">
        <w:rPr>
          <w:rFonts w:cstheme="minorHAnsi"/>
          <w:i/>
          <w:iCs/>
        </w:rPr>
        <w:t xml:space="preserve">inderogables.  </w:t>
      </w:r>
      <w:r w:rsidRPr="00131915">
        <w:rPr>
          <w:rFonts w:cstheme="minorHAnsi"/>
        </w:rPr>
        <w:t>Esto  significa  que  no  pueden  ser  suprimidos  por  el  contrato constitutivo  ni  por  el  estatuto  de  la  sociedad.</w:t>
      </w:r>
    </w:p>
    <w:p w:rsidR="004607C3" w:rsidRPr="00131915" w:rsidRDefault="004607C3" w:rsidP="00131915">
      <w:pPr>
        <w:pStyle w:val="Prrafodelista"/>
        <w:jc w:val="both"/>
        <w:rPr>
          <w:rFonts w:cstheme="minorHAnsi"/>
        </w:rPr>
      </w:pPr>
      <w:r w:rsidRPr="00131915">
        <w:rPr>
          <w:rFonts w:cstheme="minorHAnsi"/>
        </w:rPr>
        <w:t xml:space="preserve">Los  derechos  de  los  socios  son  de  </w:t>
      </w:r>
      <w:r w:rsidRPr="00131915">
        <w:rPr>
          <w:rFonts w:cstheme="minorHAnsi"/>
          <w:u w:val="single"/>
        </w:rPr>
        <w:t xml:space="preserve">2  clases: </w:t>
      </w:r>
      <w:r w:rsidRPr="00131915">
        <w:rPr>
          <w:rFonts w:cstheme="minorHAnsi"/>
          <w:i/>
          <w:iCs/>
        </w:rPr>
        <w:t xml:space="preserve">políticos  o  patrimoniales,  </w:t>
      </w:r>
      <w:r w:rsidRPr="00131915">
        <w:rPr>
          <w:rFonts w:cstheme="minorHAnsi"/>
        </w:rPr>
        <w:t>como  ve-</w:t>
      </w:r>
      <w:r w:rsidRPr="00131915">
        <w:rPr>
          <w:rFonts w:cstheme="minorHAnsi"/>
        </w:rPr>
        <w:br/>
        <w:t>remos  a  continuación.</w:t>
      </w:r>
    </w:p>
    <w:p w:rsidR="00CB3961" w:rsidRPr="00131915" w:rsidRDefault="00CB3961" w:rsidP="00131915">
      <w:pPr>
        <w:pStyle w:val="Prrafodelista"/>
        <w:jc w:val="both"/>
        <w:rPr>
          <w:rFonts w:cstheme="minorHAnsi"/>
        </w:rPr>
      </w:pPr>
      <w:r w:rsidRPr="00131915">
        <w:rPr>
          <w:rFonts w:cstheme="minorHAnsi"/>
        </w:rPr>
        <w:t>POLITICOS</w:t>
      </w:r>
    </w:p>
    <w:p w:rsidR="004607C3" w:rsidRPr="00131915" w:rsidRDefault="004607C3" w:rsidP="00131915">
      <w:pPr>
        <w:pStyle w:val="Prrafodelista"/>
        <w:jc w:val="both"/>
        <w:rPr>
          <w:rFonts w:cstheme="minorHAnsi"/>
        </w:rPr>
      </w:pPr>
    </w:p>
    <w:p w:rsidR="004607C3" w:rsidRPr="00131915" w:rsidRDefault="004607C3" w:rsidP="00131915">
      <w:pPr>
        <w:pStyle w:val="Prrafodelista"/>
        <w:jc w:val="both"/>
        <w:rPr>
          <w:rFonts w:cstheme="minorHAnsi"/>
          <w:lang w:val="es-AR"/>
        </w:rPr>
      </w:pPr>
      <w:r w:rsidRPr="00131915">
        <w:rPr>
          <w:rFonts w:cstheme="minorHAnsi"/>
          <w:lang w:val="es-AR"/>
        </w:rPr>
        <w:lastRenderedPageBreak/>
        <w:t>1)  Derecho  de  información:  es  el  derecho  que  poseen  los  socios  de  conocer y  estar  interiorizados  de  lo  que  ocurre  en  la  sociedad.  Las  filentes  de  información son  las  siguientes:</w:t>
      </w:r>
    </w:p>
    <w:p w:rsidR="004607C3" w:rsidRPr="00131915" w:rsidRDefault="004607C3" w:rsidP="00131915">
      <w:pPr>
        <w:pStyle w:val="Prrafodelista"/>
        <w:jc w:val="both"/>
        <w:rPr>
          <w:rFonts w:cstheme="minorHAnsi"/>
          <w:lang w:val="es-AR"/>
        </w:rPr>
      </w:pPr>
      <w:r w:rsidRPr="00131915">
        <w:rPr>
          <w:rFonts w:cstheme="minorHAnsi"/>
          <w:lang w:val="es-AR"/>
        </w:rPr>
        <w:t xml:space="preserve">*  </w:t>
      </w:r>
      <w:r w:rsidRPr="00131915">
        <w:rPr>
          <w:rFonts w:cstheme="minorHAnsi"/>
          <w:u w:val="single"/>
          <w:lang w:val="es-AR"/>
        </w:rPr>
        <w:t>Presentación  de  estados  contables:</w:t>
      </w:r>
      <w:r w:rsidRPr="00131915">
        <w:rPr>
          <w:rFonts w:cstheme="minorHAnsi"/>
          <w:lang w:val="es-AR"/>
        </w:rPr>
        <w:t xml:space="preserve">  los  aclministradores  tienen  Ia  obligación de  presentar  los  estados  contables  (o  balances  anuales),  al  menos  una  vez  al año.  Se  trata  de  un  conjunto  de  documentos  e  informes,  a  través  de  los  cuales la  administración  describe  la  situación  patrimonial,  económica  y  financiera  de la  sociedad  (art.  234  y  arts.  61  a  67).</w:t>
      </w:r>
    </w:p>
    <w:p w:rsidR="004607C3" w:rsidRPr="00131915" w:rsidRDefault="004607C3" w:rsidP="00131915">
      <w:pPr>
        <w:pStyle w:val="Prrafodelista"/>
        <w:jc w:val="both"/>
        <w:rPr>
          <w:rFonts w:cstheme="minorHAnsi"/>
          <w:lang w:val="es-AR"/>
        </w:rPr>
      </w:pPr>
      <w:r w:rsidRPr="00131915">
        <w:rPr>
          <w:rFonts w:cstheme="minorHAnsi"/>
          <w:lang w:val="es-AR"/>
        </w:rPr>
        <w:t xml:space="preserve">*  </w:t>
      </w:r>
      <w:r w:rsidRPr="00131915">
        <w:rPr>
          <w:rFonts w:cstheme="minorHAnsi"/>
          <w:u w:val="single"/>
          <w:lang w:val="es-AR"/>
        </w:rPr>
        <w:t>Pedido  de  informes,  y  examen  de  libros:</w:t>
      </w:r>
      <w:r w:rsidRPr="00131915">
        <w:rPr>
          <w:rFonts w:cstheme="minorHAnsi"/>
          <w:lang w:val="es-AR"/>
        </w:rPr>
        <w:t xml:space="preserve">  los  socios  tienen  derecho  a  examinar  los  libros  y  papeles  sociales  (libro  diario,  inventarios,  balances,  etc),  y  a  pedirle al  administrador  los  informes  que  consideren  necesarios  (art,  55).</w:t>
      </w:r>
    </w:p>
    <w:p w:rsidR="004607C3" w:rsidRPr="00131915" w:rsidRDefault="004607C3" w:rsidP="00131915">
      <w:pPr>
        <w:pStyle w:val="Prrafodelista"/>
        <w:jc w:val="both"/>
        <w:rPr>
          <w:rFonts w:cstheme="minorHAnsi"/>
          <w:lang w:val="es-AR"/>
        </w:rPr>
      </w:pPr>
      <w:r w:rsidRPr="00131915">
        <w:rPr>
          <w:rFonts w:cstheme="minorHAnsi"/>
          <w:u w:val="single"/>
          <w:lang w:val="es-AR"/>
        </w:rPr>
        <w:t>*Derecho  de  voz:</w:t>
      </w:r>
      <w:r w:rsidRPr="00131915">
        <w:rPr>
          <w:rFonts w:cstheme="minorHAnsi"/>
          <w:lang w:val="es-AR"/>
        </w:rPr>
        <w:t xml:space="preserve">  este  derecho  es  ejercido  por  los  socios  durante  las  asambleas</w:t>
      </w:r>
    </w:p>
    <w:p w:rsidR="004607C3" w:rsidRPr="00131915" w:rsidRDefault="004607C3" w:rsidP="00131915">
      <w:pPr>
        <w:pStyle w:val="Prrafodelista"/>
        <w:jc w:val="both"/>
        <w:rPr>
          <w:rFonts w:cstheme="minorHAnsi"/>
          <w:lang w:val="es-AR"/>
        </w:rPr>
      </w:pPr>
      <w:r w:rsidRPr="00131915">
        <w:rPr>
          <w:rFonts w:cstheme="minorHAnsi"/>
          <w:lang w:val="es-AR"/>
        </w:rPr>
        <w:t>(o  reuniones  do  socios).  A  través  de  él,  los  socios  pueden  consultar  a  los  administradores  acerca  de  la  interpretación  de  los  estados  contables,  a  fin  de  emitir  un voto  firmado  con  respecto  a  la  validez  de  dichos  documentos.</w:t>
      </w:r>
    </w:p>
    <w:p w:rsidR="00176C2B" w:rsidRPr="00131915" w:rsidRDefault="004607C3" w:rsidP="00131915">
      <w:pPr>
        <w:pStyle w:val="Prrafodelista"/>
        <w:jc w:val="both"/>
        <w:rPr>
          <w:rFonts w:cstheme="minorHAnsi"/>
          <w:lang w:val="es-AR"/>
        </w:rPr>
      </w:pPr>
      <w:r w:rsidRPr="00131915">
        <w:rPr>
          <w:rFonts w:cstheme="minorHAnsi"/>
          <w:lang w:val="es-AR"/>
        </w:rPr>
        <w:t xml:space="preserve">*  </w:t>
      </w:r>
      <w:r w:rsidRPr="00131915">
        <w:rPr>
          <w:rFonts w:cstheme="minorHAnsi"/>
          <w:u w:val="single"/>
          <w:lang w:val="es-AR"/>
        </w:rPr>
        <w:t>Exhibición   de  actas:</w:t>
      </w:r>
      <w:r w:rsidRPr="00131915">
        <w:rPr>
          <w:rFonts w:cstheme="minorHAnsi"/>
          <w:lang w:val="es-AR"/>
        </w:rPr>
        <w:t xml:space="preserve">  las  deliberaciones  de  los  Órganos  colegiados  (directo-</w:t>
      </w:r>
      <w:r w:rsidRPr="00131915">
        <w:rPr>
          <w:rFonts w:cstheme="minorHAnsi"/>
          <w:lang w:val="es-AR"/>
        </w:rPr>
        <w:br/>
        <w:t>dos,  asambleas,  etc)   deben  ser  exhibidas  a  los  socios  a  través  de  actas.</w:t>
      </w:r>
    </w:p>
    <w:p w:rsidR="00535850" w:rsidRPr="00131915" w:rsidRDefault="00535850" w:rsidP="00131915">
      <w:pPr>
        <w:pStyle w:val="Prrafodelista"/>
        <w:jc w:val="both"/>
        <w:rPr>
          <w:rFonts w:cstheme="minorHAnsi"/>
          <w:lang w:val="es-AR"/>
        </w:rPr>
      </w:pPr>
    </w:p>
    <w:p w:rsidR="00535850" w:rsidRPr="00131915" w:rsidRDefault="00535850" w:rsidP="00131915">
      <w:pPr>
        <w:pStyle w:val="Prrafodelista"/>
        <w:jc w:val="both"/>
        <w:rPr>
          <w:rFonts w:cstheme="minorHAnsi"/>
          <w:lang w:val="es-AR"/>
        </w:rPr>
      </w:pPr>
      <w:r w:rsidRPr="00131915">
        <w:rPr>
          <w:rFonts w:cstheme="minorHAnsi"/>
          <w:lang w:val="es-AR"/>
        </w:rPr>
        <w:t>2) Derecho de receso: es el derecho que le asiste a todo socio o accionista de reiterarse de la sociedad cuando por definición del órgano de gobierno se resuelve modificar de manera sustancial el contrato social o estatuto, encontrándose aquel en la cual resolvió oportunamente integrarse.</w:t>
      </w:r>
    </w:p>
    <w:p w:rsidR="00535850" w:rsidRPr="00131915" w:rsidRDefault="00535850" w:rsidP="00131915">
      <w:pPr>
        <w:pStyle w:val="Prrafodelista"/>
        <w:jc w:val="both"/>
        <w:rPr>
          <w:rFonts w:cstheme="minorHAnsi"/>
          <w:lang w:val="es-AR"/>
        </w:rPr>
      </w:pPr>
      <w:r w:rsidRPr="00131915">
        <w:rPr>
          <w:rFonts w:cstheme="minorHAnsi"/>
          <w:lang w:val="es-AR"/>
        </w:rPr>
        <w:t>Articulo 245 - Derecho de receso.</w:t>
      </w:r>
    </w:p>
    <w:p w:rsidR="00535850" w:rsidRPr="00131915" w:rsidRDefault="00535850" w:rsidP="00131915">
      <w:pPr>
        <w:pStyle w:val="Prrafodelista"/>
        <w:jc w:val="both"/>
        <w:rPr>
          <w:rFonts w:cstheme="minorHAnsi"/>
          <w:lang w:val="es-AR"/>
        </w:rPr>
      </w:pPr>
      <w:r w:rsidRPr="00131915">
        <w:rPr>
          <w:rFonts w:cstheme="minorHAnsi"/>
          <w:lang w:val="es-AR"/>
        </w:rPr>
        <w:t>Los accionistas disconformes con las modificaciones incluidas en el último párrafo del artículo anterior, salvo en el caso de disolución anticipada y en el de los accionistas de la sociedad incorporante en fusión y en la escisión, pueden separarse de la sociedad con reembolso del valor de sus acciones. También podrán separarse en los pasos de aumentos de capital que competan a la asamblea extraordinaria y que impliquen desembolso para el socio, de retiro voluntario de la oferta pública o de la cotización de las acciones y de continuación de la sociedad en el supuesto del artículo 94 inciso 9).</w:t>
      </w:r>
    </w:p>
    <w:p w:rsidR="00535850" w:rsidRPr="00131915" w:rsidRDefault="00535850" w:rsidP="00131915">
      <w:pPr>
        <w:pStyle w:val="Prrafodelista"/>
        <w:jc w:val="both"/>
        <w:rPr>
          <w:rFonts w:cstheme="minorHAnsi"/>
          <w:lang w:val="es-AR"/>
        </w:rPr>
      </w:pPr>
    </w:p>
    <w:p w:rsidR="00535850" w:rsidRPr="00131915" w:rsidRDefault="00535850" w:rsidP="00131915">
      <w:pPr>
        <w:pStyle w:val="Prrafodelista"/>
        <w:jc w:val="both"/>
        <w:rPr>
          <w:rFonts w:cstheme="minorHAnsi"/>
          <w:lang w:val="es-AR"/>
        </w:rPr>
      </w:pPr>
      <w:r w:rsidRPr="00131915">
        <w:rPr>
          <w:rFonts w:cstheme="minorHAnsi"/>
          <w:lang w:val="es-AR"/>
        </w:rPr>
        <w:t>3) Derecho de voto: es el derecho a través del cual los socios participen en el gobierno de la sociedad, es decir, en la toma de decisiones. Este derecho está ligado al derecho de información, ya que sin buena información sobre la sociedad, no se podrá votar en forma idónea.</w:t>
      </w:r>
    </w:p>
    <w:p w:rsidR="00535850" w:rsidRPr="00131915" w:rsidRDefault="00535850" w:rsidP="00131915">
      <w:pPr>
        <w:pStyle w:val="Prrafodelista"/>
        <w:jc w:val="both"/>
        <w:rPr>
          <w:rFonts w:cstheme="minorHAnsi"/>
          <w:lang w:val="es-AR"/>
        </w:rPr>
      </w:pPr>
    </w:p>
    <w:p w:rsidR="00535850" w:rsidRPr="00131915" w:rsidRDefault="00535850" w:rsidP="00131915">
      <w:pPr>
        <w:pStyle w:val="Prrafodelista"/>
        <w:jc w:val="both"/>
        <w:rPr>
          <w:rFonts w:cstheme="minorHAnsi"/>
          <w:lang w:val="es-AR"/>
        </w:rPr>
      </w:pPr>
      <w:r w:rsidRPr="00131915">
        <w:rPr>
          <w:rFonts w:cstheme="minorHAnsi"/>
          <w:lang w:val="es-AR"/>
        </w:rPr>
        <w:t xml:space="preserve">4) Derecho de preferencia: es aquel derecho que asegura a todos los socios o accionistas la posibilidad de mantener la misma participación durante la existencia de la sociedad, pese a que haya un aumento de capital. </w:t>
      </w:r>
    </w:p>
    <w:p w:rsidR="00535850" w:rsidRPr="00131915" w:rsidRDefault="00535850" w:rsidP="00131915">
      <w:pPr>
        <w:pStyle w:val="Prrafodelista"/>
        <w:jc w:val="both"/>
        <w:rPr>
          <w:rFonts w:cstheme="minorHAnsi"/>
          <w:lang w:val="es-AR"/>
        </w:rPr>
      </w:pPr>
    </w:p>
    <w:p w:rsidR="00535850" w:rsidRPr="00131915" w:rsidRDefault="00535850" w:rsidP="00131915">
      <w:pPr>
        <w:pStyle w:val="Prrafodelista"/>
        <w:jc w:val="both"/>
        <w:rPr>
          <w:rFonts w:cstheme="minorHAnsi"/>
          <w:lang w:val="es-AR"/>
        </w:rPr>
      </w:pPr>
      <w:r w:rsidRPr="00131915">
        <w:rPr>
          <w:rFonts w:cstheme="minorHAnsi"/>
          <w:lang w:val="es-AR"/>
        </w:rPr>
        <w:lastRenderedPageBreak/>
        <w:t>5) Derecho de acrecer: es el derecho que tienen los socios de suscribir e integrar el aumento de capital en la parte correspondiente a otro u otros socios que han decidido no suscribir en dicho aumento de capital.</w:t>
      </w:r>
    </w:p>
    <w:p w:rsidR="00535850" w:rsidRPr="00131915" w:rsidRDefault="00535850" w:rsidP="00131915">
      <w:pPr>
        <w:pStyle w:val="Prrafodelista"/>
        <w:jc w:val="both"/>
        <w:rPr>
          <w:rFonts w:cstheme="minorHAnsi"/>
          <w:lang w:val="es-AR"/>
        </w:rPr>
      </w:pPr>
    </w:p>
    <w:p w:rsidR="00535850" w:rsidRPr="00131915" w:rsidRDefault="00535850" w:rsidP="00131915">
      <w:pPr>
        <w:pStyle w:val="Prrafodelista"/>
        <w:jc w:val="both"/>
        <w:rPr>
          <w:rFonts w:cstheme="minorHAnsi"/>
          <w:lang w:val="es-AR"/>
        </w:rPr>
      </w:pPr>
      <w:r w:rsidRPr="00131915">
        <w:rPr>
          <w:rFonts w:cstheme="minorHAnsi"/>
          <w:lang w:val="es-AR"/>
        </w:rPr>
        <w:t>6) Derecho de convocatoria: es el derecho de los socios a convocar una asamblea de accionistas o reunión de socios. Este ejercicio puede ser solo ejercido por aquellos socios que posean al menos un 5% de capital social.</w:t>
      </w:r>
    </w:p>
    <w:p w:rsidR="00535850" w:rsidRPr="00131915" w:rsidRDefault="00535850" w:rsidP="00131915">
      <w:pPr>
        <w:pStyle w:val="Prrafodelista"/>
        <w:jc w:val="both"/>
        <w:rPr>
          <w:rFonts w:cstheme="minorHAnsi"/>
        </w:rPr>
      </w:pPr>
    </w:p>
    <w:p w:rsidR="00CB3961" w:rsidRPr="00131915" w:rsidRDefault="00CB3961" w:rsidP="00131915">
      <w:pPr>
        <w:pStyle w:val="Prrafodelista"/>
        <w:jc w:val="both"/>
        <w:rPr>
          <w:rFonts w:cstheme="minorHAnsi"/>
        </w:rPr>
      </w:pPr>
      <w:r w:rsidRPr="00131915">
        <w:rPr>
          <w:rFonts w:cstheme="minorHAnsi"/>
        </w:rPr>
        <w:t>PATRIMONIALES</w:t>
      </w:r>
    </w:p>
    <w:p w:rsidR="00CB3961" w:rsidRPr="00131915" w:rsidRDefault="00CB3961" w:rsidP="00131915">
      <w:pPr>
        <w:pStyle w:val="Prrafodelista"/>
        <w:jc w:val="both"/>
        <w:rPr>
          <w:rFonts w:cstheme="minorHAnsi"/>
        </w:rPr>
      </w:pPr>
    </w:p>
    <w:p w:rsidR="00CB3961" w:rsidRPr="00131915" w:rsidRDefault="00CB3961" w:rsidP="00131915">
      <w:pPr>
        <w:rPr>
          <w:rFonts w:cstheme="minorHAnsi"/>
        </w:rPr>
      </w:pPr>
      <w:r w:rsidRPr="00131915">
        <w:rPr>
          <w:rFonts w:cstheme="minorHAnsi"/>
        </w:rPr>
        <w:t>1-Derecho al dividendo: Es  el  derecho  de  los  socios  a  percibir  las  ganancias de  la  sociedad  al  final  de  cada  ejercicio.  Recordemos  que  el  "ejercicio"  es  un  periodo  de  tiempo,   que  suele  durar  12  meses  (ejercicio  regular).  Es  por  ello  que  a  este derecho  también  se  lo  suele  denominar  "derecho  al  reparto  anual".</w:t>
      </w:r>
    </w:p>
    <w:p w:rsidR="00CB3961" w:rsidRPr="00131915" w:rsidRDefault="00CB3961" w:rsidP="00131915">
      <w:pPr>
        <w:rPr>
          <w:rFonts w:cstheme="minorHAnsi"/>
        </w:rPr>
      </w:pPr>
      <w:r w:rsidRPr="00131915">
        <w:rPr>
          <w:rFonts w:cstheme="minorHAnsi"/>
        </w:rPr>
        <w:t xml:space="preserve">La  Ley  19.550  impone  </w:t>
      </w:r>
      <w:r w:rsidRPr="00131915">
        <w:rPr>
          <w:rFonts w:cstheme="minorHAnsi"/>
          <w:u w:val="single"/>
        </w:rPr>
        <w:t>3  requisitos</w:t>
      </w:r>
      <w:r w:rsidRPr="00131915">
        <w:rPr>
          <w:rFonts w:cstheme="minorHAnsi"/>
        </w:rPr>
        <w:t xml:space="preserve">  para  la  percepción  del  dividendo:</w:t>
      </w:r>
    </w:p>
    <w:p w:rsidR="00CB3961" w:rsidRPr="00131915" w:rsidRDefault="00CB3961" w:rsidP="00131915">
      <w:pPr>
        <w:rPr>
          <w:rFonts w:cstheme="minorHAnsi"/>
        </w:rPr>
      </w:pPr>
      <w:r w:rsidRPr="00131915">
        <w:rPr>
          <w:rFonts w:cstheme="minorHAnsi"/>
        </w:rPr>
        <w:t>a)  Que  las  ganancias  surjan  de  un  balance,  el  cual  debe  estar  confeccionado</w:t>
      </w:r>
    </w:p>
    <w:p w:rsidR="00CB3961" w:rsidRPr="00131915" w:rsidRDefault="00CB3961" w:rsidP="00131915">
      <w:pPr>
        <w:rPr>
          <w:rFonts w:cstheme="minorHAnsi"/>
        </w:rPr>
      </w:pPr>
      <w:r w:rsidRPr="00131915">
        <w:rPr>
          <w:rFonts w:cstheme="minorHAnsi"/>
        </w:rPr>
        <w:t>de  acuerdo  a  la  ley  y  al  estatuto  social.  Además,  debe  ser  aprobado  por el órgano de gobierno</w:t>
      </w:r>
      <w:r w:rsidRPr="00131915">
        <w:rPr>
          <w:rFonts w:cstheme="minorHAnsi"/>
          <w:vertAlign w:val="superscript"/>
        </w:rPr>
        <w:t xml:space="preserve">  </w:t>
      </w:r>
      <w:r w:rsidRPr="00131915">
        <w:rPr>
          <w:rFonts w:cstheme="minorHAnsi"/>
        </w:rPr>
        <w:t>(asamblea  a  reunión  de  socios).</w:t>
      </w:r>
    </w:p>
    <w:p w:rsidR="00CB3961" w:rsidRPr="00131915" w:rsidRDefault="00CB3961" w:rsidP="00131915">
      <w:pPr>
        <w:tabs>
          <w:tab w:val="center" w:pos="4419"/>
        </w:tabs>
        <w:rPr>
          <w:rFonts w:cstheme="minorHAnsi"/>
        </w:rPr>
      </w:pPr>
      <w:r w:rsidRPr="00131915">
        <w:rPr>
          <w:rFonts w:cstheme="minorHAnsi"/>
        </w:rPr>
        <w:t xml:space="preserve">b)  Que  las  ganancias  sean  realizadas  </w:t>
      </w:r>
      <w:r w:rsidRPr="00131915">
        <w:rPr>
          <w:rFonts w:cstheme="minorHAnsi"/>
        </w:rPr>
        <w:tab/>
      </w:r>
    </w:p>
    <w:p w:rsidR="00CB3961" w:rsidRPr="00131915" w:rsidRDefault="00CB3961" w:rsidP="00131915">
      <w:pPr>
        <w:tabs>
          <w:tab w:val="center" w:pos="4419"/>
        </w:tabs>
        <w:rPr>
          <w:rFonts w:cstheme="minorHAnsi"/>
        </w:rPr>
      </w:pPr>
    </w:p>
    <w:p w:rsidR="00CB3961" w:rsidRPr="00131915" w:rsidRDefault="00CB3961" w:rsidP="00131915">
      <w:pPr>
        <w:tabs>
          <w:tab w:val="center" w:pos="4419"/>
        </w:tabs>
        <w:rPr>
          <w:rFonts w:cstheme="minorHAnsi"/>
        </w:rPr>
      </w:pPr>
      <w:r w:rsidRPr="00131915">
        <w:rPr>
          <w:rFonts w:cstheme="minorHAnsi"/>
        </w:rPr>
        <w:t>2-)  Derecho  a  la  cuota  liquidataria:  Consiste  en  el  "derecho  del  socio  al  re-</w:t>
      </w:r>
      <w:r w:rsidRPr="00131915">
        <w:rPr>
          <w:rFonts w:cstheme="minorHAnsi"/>
        </w:rPr>
        <w:br/>
        <w:t>embolso  de  ma  surna  de  dinero  proporcional  a  la  participación  societaria,  en  caso de  existir  un  remanente  luego  de  la  realización  del  activo  y  la  cancelación  del  pasivo  durante  la  etapa  liquidatoria".</w:t>
      </w:r>
    </w:p>
    <w:p w:rsidR="00CB3961" w:rsidRPr="00131915" w:rsidRDefault="00CB3961" w:rsidP="00131915">
      <w:pPr>
        <w:tabs>
          <w:tab w:val="center" w:pos="4419"/>
        </w:tabs>
        <w:rPr>
          <w:rFonts w:cstheme="minorHAnsi"/>
          <w:i/>
          <w:iCs/>
        </w:rPr>
      </w:pPr>
      <w:r w:rsidRPr="00131915">
        <w:rPr>
          <w:rFonts w:cstheme="minorHAnsi"/>
        </w:rPr>
        <w:t xml:space="preserve">Una  vez  que  la  sociedad  se  disuelve,  se  pasa  automáticamente  al  proceso  liquidatorio.  Durante  la  liquidación,  se  venden  los  bienes  que  componen  el  activo  social,  se  pagan  las  deudas,  y  </w:t>
      </w:r>
      <w:r w:rsidR="00803A6C" w:rsidRPr="00131915">
        <w:rPr>
          <w:rFonts w:cstheme="minorHAnsi"/>
        </w:rPr>
        <w:t>posteriormente</w:t>
      </w:r>
      <w:r w:rsidRPr="00131915">
        <w:rPr>
          <w:rFonts w:cstheme="minorHAnsi"/>
        </w:rPr>
        <w:t xml:space="preserve">  (en  caso  de  haber  un  saldo  favorable)  se  distribuye  entre  los  socios  la  </w:t>
      </w:r>
      <w:r w:rsidRPr="00131915">
        <w:rPr>
          <w:rFonts w:cstheme="minorHAnsi"/>
          <w:i/>
          <w:iCs/>
        </w:rPr>
        <w:t>cuota  de  liquidación.</w:t>
      </w:r>
    </w:p>
    <w:p w:rsidR="00CB3961" w:rsidRPr="00131915" w:rsidRDefault="00CB3961" w:rsidP="00131915">
      <w:pPr>
        <w:tabs>
          <w:tab w:val="center" w:pos="4419"/>
        </w:tabs>
        <w:rPr>
          <w:rFonts w:cstheme="minorHAnsi"/>
        </w:rPr>
      </w:pPr>
      <w:r w:rsidRPr="00131915">
        <w:rPr>
          <w:rFonts w:cstheme="minorHAnsi"/>
        </w:rPr>
        <w:t>La  cuota  de  liquidación</w:t>
      </w:r>
      <w:r w:rsidR="00803A6C" w:rsidRPr="00131915">
        <w:rPr>
          <w:rFonts w:cstheme="minorHAnsi"/>
        </w:rPr>
        <w:t xml:space="preserve">  es  el  reman</w:t>
      </w:r>
      <w:r w:rsidRPr="00131915">
        <w:rPr>
          <w:rFonts w:cstheme="minorHAnsi"/>
        </w:rPr>
        <w:t>ente  del  patrimonio  social  una  yea  que  fueran  canceladas  las  obligaciones  con  terceros.</w:t>
      </w:r>
    </w:p>
    <w:p w:rsidR="00803A6C" w:rsidRPr="00131915" w:rsidRDefault="00803A6C" w:rsidP="00131915">
      <w:pPr>
        <w:tabs>
          <w:tab w:val="center" w:pos="4419"/>
        </w:tabs>
        <w:rPr>
          <w:rFonts w:cstheme="minorHAnsi"/>
        </w:rPr>
      </w:pPr>
    </w:p>
    <w:p w:rsidR="00803A6C" w:rsidRPr="00131915" w:rsidRDefault="00803A6C" w:rsidP="00131915">
      <w:pPr>
        <w:rPr>
          <w:rFonts w:cstheme="minorHAnsi"/>
        </w:rPr>
      </w:pPr>
    </w:p>
    <w:p w:rsidR="00803A6C" w:rsidRPr="00131915" w:rsidRDefault="00803A6C" w:rsidP="00131915">
      <w:pPr>
        <w:tabs>
          <w:tab w:val="left" w:pos="5535"/>
        </w:tabs>
        <w:rPr>
          <w:rFonts w:cstheme="minorHAnsi"/>
        </w:rPr>
      </w:pPr>
      <w:r w:rsidRPr="00131915">
        <w:rPr>
          <w:rFonts w:cstheme="minorHAnsi"/>
        </w:rPr>
        <w:t>TRANSFERENCIA DEL CARÁCTER DE SOCIO</w:t>
      </w:r>
    </w:p>
    <w:p w:rsidR="00803A6C" w:rsidRPr="00131915" w:rsidRDefault="00803A6C" w:rsidP="00131915">
      <w:pPr>
        <w:tabs>
          <w:tab w:val="left" w:pos="5535"/>
        </w:tabs>
        <w:rPr>
          <w:rFonts w:cstheme="minorHAnsi"/>
        </w:rPr>
      </w:pPr>
    </w:p>
    <w:p w:rsidR="0071140F" w:rsidRPr="00131915" w:rsidRDefault="0071140F" w:rsidP="00131915">
      <w:pPr>
        <w:tabs>
          <w:tab w:val="left" w:pos="5535"/>
        </w:tabs>
        <w:rPr>
          <w:rFonts w:cstheme="minorHAnsi"/>
        </w:rPr>
      </w:pPr>
      <w:r w:rsidRPr="00131915">
        <w:rPr>
          <w:rFonts w:cstheme="minorHAnsi"/>
        </w:rPr>
        <w:t xml:space="preserve">La  transferencia  (o  transmisibilidad)  del  carácter  de  socio  puede  producirse:  </w:t>
      </w:r>
      <w:r w:rsidRPr="00131915">
        <w:rPr>
          <w:rFonts w:cstheme="minorHAnsi"/>
          <w:i/>
          <w:iCs/>
        </w:rPr>
        <w:t>por acto  entre  vivos,  o  mortis  causa.</w:t>
      </w:r>
    </w:p>
    <w:p w:rsidR="0071140F" w:rsidRPr="00131915" w:rsidRDefault="0071140F" w:rsidP="00131915">
      <w:pPr>
        <w:tabs>
          <w:tab w:val="left" w:pos="5535"/>
        </w:tabs>
        <w:rPr>
          <w:rFonts w:cstheme="minorHAnsi"/>
        </w:rPr>
      </w:pPr>
      <w:r w:rsidRPr="00131915">
        <w:rPr>
          <w:rFonts w:cstheme="minorHAnsi"/>
        </w:rPr>
        <w:t>Transferencia  por  acto  entre  vivos,  Debemos  distinguir:</w:t>
      </w:r>
    </w:p>
    <w:p w:rsidR="0071140F" w:rsidRPr="00131915" w:rsidRDefault="0071140F" w:rsidP="00131915">
      <w:pPr>
        <w:tabs>
          <w:tab w:val="left" w:pos="5535"/>
        </w:tabs>
        <w:rPr>
          <w:rFonts w:cstheme="minorHAnsi"/>
        </w:rPr>
      </w:pPr>
      <w:r w:rsidRPr="00131915">
        <w:rPr>
          <w:rFonts w:cstheme="minorHAnsi"/>
          <w:i/>
          <w:iCs/>
        </w:rPr>
        <w:t xml:space="preserve">a)  </w:t>
      </w:r>
      <w:r w:rsidRPr="00131915">
        <w:rPr>
          <w:rFonts w:cstheme="minorHAnsi"/>
        </w:rPr>
        <w:t xml:space="preserve">En  las  </w:t>
      </w:r>
      <w:r w:rsidRPr="00131915">
        <w:rPr>
          <w:rFonts w:cstheme="minorHAnsi"/>
          <w:u w:val="single"/>
        </w:rPr>
        <w:t>Sociedades  de  personas,</w:t>
      </w:r>
      <w:r w:rsidRPr="00131915">
        <w:rPr>
          <w:rFonts w:cstheme="minorHAnsi"/>
        </w:rPr>
        <w:t xml:space="preserve">  para  transferir  la  calidad  de  socio  (a  otro  socio o  a  un  tercero)  se  necesita  el  consentimiento  de  todos  los  socios,  excepto  que  hubieran  pactado  algo  diferente  en  el  contrato  (arts.  131,  139  y  145).</w:t>
      </w:r>
    </w:p>
    <w:p w:rsidR="0071140F" w:rsidRPr="00131915" w:rsidRDefault="0071140F" w:rsidP="00131915">
      <w:pPr>
        <w:tabs>
          <w:tab w:val="left" w:pos="5535"/>
        </w:tabs>
        <w:rPr>
          <w:rFonts w:cstheme="minorHAnsi"/>
        </w:rPr>
      </w:pPr>
      <w:r w:rsidRPr="00131915">
        <w:rPr>
          <w:rFonts w:cstheme="minorHAnsi"/>
        </w:rPr>
        <w:t>Articulo 131 - Modificación del contrato.</w:t>
      </w:r>
    </w:p>
    <w:p w:rsidR="0071140F" w:rsidRPr="00131915" w:rsidRDefault="0071140F" w:rsidP="00131915">
      <w:pPr>
        <w:tabs>
          <w:tab w:val="left" w:pos="5535"/>
        </w:tabs>
        <w:rPr>
          <w:rFonts w:cstheme="minorHAnsi"/>
        </w:rPr>
      </w:pPr>
      <w:r w:rsidRPr="00131915">
        <w:rPr>
          <w:rFonts w:cstheme="minorHAnsi"/>
        </w:rPr>
        <w:t>Toda modificación del contrato, incluso la transferencia de la parte a otro socio, requiere el consentimiento de todos los socios, salvo pacto en contrario.</w:t>
      </w:r>
    </w:p>
    <w:p w:rsidR="0071140F" w:rsidRPr="00131915" w:rsidRDefault="0071140F" w:rsidP="00131915">
      <w:pPr>
        <w:tabs>
          <w:tab w:val="left" w:pos="5535"/>
        </w:tabs>
        <w:rPr>
          <w:rFonts w:cstheme="minorHAnsi"/>
        </w:rPr>
      </w:pPr>
      <w:r w:rsidRPr="00131915">
        <w:rPr>
          <w:rFonts w:cstheme="minorHAnsi"/>
        </w:rPr>
        <w:t>Articulo 139 - Resoluciones sociales.</w:t>
      </w:r>
    </w:p>
    <w:p w:rsidR="0071140F" w:rsidRPr="00131915" w:rsidRDefault="0071140F" w:rsidP="00131915">
      <w:pPr>
        <w:tabs>
          <w:tab w:val="left" w:pos="5535"/>
        </w:tabs>
        <w:rPr>
          <w:rFonts w:cstheme="minorHAnsi"/>
        </w:rPr>
      </w:pPr>
      <w:r w:rsidRPr="00131915">
        <w:rPr>
          <w:rFonts w:cstheme="minorHAnsi"/>
        </w:rPr>
        <w:lastRenderedPageBreak/>
        <w:t>Para la adopción de resoluciones sociales se aplicarán los artículos 131 y 132.</w:t>
      </w:r>
      <w:r w:rsidRPr="00131915">
        <w:rPr>
          <w:rFonts w:cstheme="minorHAnsi"/>
        </w:rPr>
        <w:br/>
        <w:t>Los socios comanditarios tienen votos en la consideración de los estados contables y para la designación de administrador.</w:t>
      </w:r>
    </w:p>
    <w:p w:rsidR="0071140F" w:rsidRPr="00131915" w:rsidRDefault="0071140F" w:rsidP="00131915">
      <w:pPr>
        <w:tabs>
          <w:tab w:val="left" w:pos="5535"/>
        </w:tabs>
        <w:rPr>
          <w:rFonts w:cstheme="minorHAnsi"/>
        </w:rPr>
      </w:pPr>
      <w:r w:rsidRPr="00131915">
        <w:rPr>
          <w:rFonts w:cstheme="minorHAnsi"/>
        </w:rPr>
        <w:t>Articulo 145 - Resoluciones sociales.</w:t>
      </w:r>
    </w:p>
    <w:p w:rsidR="0071140F" w:rsidRPr="00131915" w:rsidRDefault="0071140F" w:rsidP="00131915">
      <w:pPr>
        <w:tabs>
          <w:tab w:val="left" w:pos="5535"/>
        </w:tabs>
        <w:rPr>
          <w:rFonts w:cstheme="minorHAnsi"/>
        </w:rPr>
      </w:pPr>
      <w:r w:rsidRPr="00131915">
        <w:rPr>
          <w:rFonts w:cstheme="minorHAnsi"/>
        </w:rPr>
        <w:t>El artículo 139 es de aplicación a esta sociedad, computándose a los efectos del voto como capital del socio industrial el del capitalista con menor aporte.</w:t>
      </w:r>
    </w:p>
    <w:p w:rsidR="0071140F" w:rsidRPr="00131915" w:rsidRDefault="0071140F" w:rsidP="00131915">
      <w:pPr>
        <w:tabs>
          <w:tab w:val="left" w:pos="5535"/>
        </w:tabs>
        <w:rPr>
          <w:rFonts w:cstheme="minorHAnsi"/>
        </w:rPr>
      </w:pPr>
    </w:p>
    <w:p w:rsidR="0071140F" w:rsidRPr="00131915" w:rsidRDefault="0071140F" w:rsidP="00131915">
      <w:pPr>
        <w:tabs>
          <w:tab w:val="left" w:pos="5535"/>
        </w:tabs>
        <w:rPr>
          <w:rFonts w:cstheme="minorHAnsi"/>
        </w:rPr>
      </w:pPr>
    </w:p>
    <w:p w:rsidR="0071140F" w:rsidRPr="00131915" w:rsidRDefault="0071140F" w:rsidP="00131915">
      <w:pPr>
        <w:tabs>
          <w:tab w:val="left" w:pos="5535"/>
        </w:tabs>
        <w:rPr>
          <w:rFonts w:cstheme="minorHAnsi"/>
        </w:rPr>
      </w:pPr>
      <w:r w:rsidRPr="00131915">
        <w:rPr>
          <w:rFonts w:cstheme="minorHAnsi"/>
        </w:rPr>
        <w:t xml:space="preserve">b)  En  las  </w:t>
      </w:r>
      <w:r w:rsidRPr="00131915">
        <w:rPr>
          <w:rFonts w:cstheme="minorHAnsi"/>
          <w:u w:val="single"/>
        </w:rPr>
        <w:t>SRL,</w:t>
      </w:r>
      <w:r w:rsidRPr="00131915">
        <w:rPr>
          <w:rFonts w:cstheme="minorHAnsi"/>
        </w:rPr>
        <w:t xml:space="preserve">  las  cuotas  sociales  son  libremente  transmisibles,  salvo  pacto  en contrario.  La  Ley  19.550  establece  que  el  contrato  social  puede  limitar  la  transmisibilidad  de  las  cuotas  sociales,  pero  nunca  prohibirla.</w:t>
      </w:r>
    </w:p>
    <w:p w:rsidR="0071140F" w:rsidRPr="00131915" w:rsidRDefault="0071140F" w:rsidP="00131915">
      <w:pPr>
        <w:tabs>
          <w:tab w:val="left" w:pos="5535"/>
        </w:tabs>
        <w:rPr>
          <w:rFonts w:cstheme="minorHAnsi"/>
        </w:rPr>
      </w:pPr>
    </w:p>
    <w:p w:rsidR="0071140F" w:rsidRPr="00131915" w:rsidRDefault="0071140F" w:rsidP="00131915">
      <w:pPr>
        <w:tabs>
          <w:tab w:val="left" w:pos="5535"/>
        </w:tabs>
        <w:rPr>
          <w:rFonts w:cstheme="minorHAnsi"/>
        </w:rPr>
      </w:pPr>
      <w:r w:rsidRPr="00131915">
        <w:rPr>
          <w:rFonts w:cstheme="minorHAnsi"/>
        </w:rPr>
        <w:t xml:space="preserve">c)  En  las  </w:t>
      </w:r>
      <w:r w:rsidRPr="00131915">
        <w:rPr>
          <w:rFonts w:cstheme="minorHAnsi"/>
          <w:u w:val="single"/>
        </w:rPr>
        <w:t>Sociedades  por  acciones,</w:t>
      </w:r>
      <w:r w:rsidRPr="00131915">
        <w:rPr>
          <w:rFonts w:cstheme="minorHAnsi"/>
        </w:rPr>
        <w:t xml:space="preserve">  rige  el  mismo  principio  que  para  las  SRL: </w:t>
      </w:r>
      <w:r w:rsidRPr="00131915">
        <w:rPr>
          <w:rFonts w:cstheme="minorHAnsi"/>
          <w:i/>
          <w:iCs/>
        </w:rPr>
        <w:t xml:space="preserve">"la  transmisión  de  las  acciones  es  Libre".  </w:t>
      </w:r>
      <w:r w:rsidRPr="00131915">
        <w:rPr>
          <w:rFonts w:cstheme="minorHAnsi"/>
        </w:rPr>
        <w:t>El  estatuto  puede  limitar  la  transmisibilidad,  pero  no  prohibirla  (art.  214).</w:t>
      </w:r>
    </w:p>
    <w:p w:rsidR="0071140F" w:rsidRPr="00131915" w:rsidRDefault="0071140F" w:rsidP="00131915">
      <w:pPr>
        <w:tabs>
          <w:tab w:val="left" w:pos="5535"/>
        </w:tabs>
        <w:rPr>
          <w:rFonts w:cstheme="minorHAnsi"/>
        </w:rPr>
      </w:pPr>
      <w:r w:rsidRPr="00131915">
        <w:rPr>
          <w:rFonts w:cstheme="minorHAnsi"/>
        </w:rPr>
        <w:t>Articulo 214 - Transmisibilidad.</w:t>
      </w:r>
    </w:p>
    <w:p w:rsidR="0071140F" w:rsidRPr="00131915" w:rsidRDefault="0071140F" w:rsidP="00131915">
      <w:pPr>
        <w:tabs>
          <w:tab w:val="left" w:pos="5535"/>
        </w:tabs>
        <w:rPr>
          <w:rFonts w:cstheme="minorHAnsi"/>
        </w:rPr>
      </w:pPr>
      <w:r w:rsidRPr="00131915">
        <w:rPr>
          <w:rFonts w:cstheme="minorHAnsi"/>
        </w:rPr>
        <w:t>La transmisión de las acciones es libre. El estatuto puede limitar la transmisibilidad de las acciones nominativas o escriturales, sin que pueda importar la prohibición de su transferencia.</w:t>
      </w:r>
      <w:r w:rsidRPr="00131915">
        <w:rPr>
          <w:rFonts w:cstheme="minorHAnsi"/>
        </w:rPr>
        <w:br/>
        <w:t>La limitación deberá constar en el título o en las inscripciones en cuenta, sus comprobantes y estados respectivos.</w:t>
      </w:r>
    </w:p>
    <w:p w:rsidR="0071140F" w:rsidRPr="00131915" w:rsidRDefault="0071140F" w:rsidP="00131915">
      <w:pPr>
        <w:tabs>
          <w:tab w:val="left" w:pos="5535"/>
        </w:tabs>
        <w:rPr>
          <w:rFonts w:cstheme="minorHAnsi"/>
        </w:rPr>
      </w:pPr>
    </w:p>
    <w:p w:rsidR="0071140F" w:rsidRPr="00131915" w:rsidRDefault="0071140F" w:rsidP="00131915">
      <w:pPr>
        <w:widowControl w:val="0"/>
        <w:autoSpaceDE w:val="0"/>
        <w:autoSpaceDN w:val="0"/>
        <w:adjustRightInd w:val="0"/>
        <w:spacing w:before="150" w:line="218" w:lineRule="exact"/>
        <w:ind w:left="308"/>
        <w:rPr>
          <w:rFonts w:cstheme="minorHAnsi"/>
          <w:color w:val="000000"/>
          <w:w w:val="102"/>
        </w:rPr>
      </w:pPr>
      <w:r w:rsidRPr="00131915">
        <w:rPr>
          <w:rFonts w:cstheme="minorHAnsi"/>
          <w:color w:val="000000"/>
          <w:w w:val="102"/>
        </w:rPr>
        <w:t>Transferencia  mortis  causa.-  Debemos  distinguir:</w:t>
      </w:r>
    </w:p>
    <w:p w:rsidR="0043096D" w:rsidRPr="00131915" w:rsidRDefault="0071140F" w:rsidP="00131915">
      <w:pPr>
        <w:pStyle w:val="Prrafodelista"/>
        <w:numPr>
          <w:ilvl w:val="0"/>
          <w:numId w:val="23"/>
        </w:numPr>
        <w:tabs>
          <w:tab w:val="left" w:pos="5535"/>
        </w:tabs>
        <w:jc w:val="both"/>
        <w:rPr>
          <w:rFonts w:cstheme="minorHAnsi"/>
          <w:color w:val="000000"/>
          <w:spacing w:val="-1"/>
        </w:rPr>
      </w:pPr>
      <w:r w:rsidRPr="00131915">
        <w:rPr>
          <w:rFonts w:cstheme="minorHAnsi"/>
        </w:rPr>
        <w:t xml:space="preserve">En  las  Sociedades  de  personas  y  en  las  SRL,  el  principio  general  es  que  "la </w:t>
      </w:r>
      <w:r w:rsidRPr="00131915">
        <w:rPr>
          <w:rFonts w:cstheme="minorHAnsi"/>
        </w:rPr>
        <w:br/>
        <w:t xml:space="preserve">muerte  de  un  socio  resuelve  parcialmente  el  contrato"  (art.  90).  Esto  significa  que </w:t>
      </w:r>
      <w:r w:rsidRPr="00131915">
        <w:rPr>
          <w:rFonts w:cstheme="minorHAnsi"/>
        </w:rPr>
        <w:br/>
        <w:t xml:space="preserve">el  contrato  queda  resuelto  (finaliza)  para  ese  socio,  subsistiendo  la  sociedad  con  los </w:t>
      </w:r>
      <w:r w:rsidRPr="00131915">
        <w:rPr>
          <w:rFonts w:cstheme="minorHAnsi"/>
        </w:rPr>
        <w:br/>
      </w:r>
      <w:r w:rsidR="0043096D" w:rsidRPr="00131915">
        <w:rPr>
          <w:rFonts w:cstheme="minorHAnsi"/>
        </w:rPr>
        <w:t>demás</w:t>
      </w:r>
      <w:r w:rsidRPr="00131915">
        <w:rPr>
          <w:rFonts w:cstheme="minorHAnsi"/>
        </w:rPr>
        <w:t xml:space="preserve">  integrantes.  Los  herederos  del  socio  muerto  no  tendrán  derecho  a  ingresar a  la  sociedad.  Solo  </w:t>
      </w:r>
      <w:r w:rsidR="0043096D" w:rsidRPr="00131915">
        <w:rPr>
          <w:rFonts w:cstheme="minorHAnsi"/>
        </w:rPr>
        <w:t>podrán</w:t>
      </w:r>
      <w:r w:rsidRPr="00131915">
        <w:rPr>
          <w:rFonts w:cstheme="minorHAnsi"/>
        </w:rPr>
        <w:t xml:space="preserve">  exigir  que  se  les  reembolse  el  valor  de  la  </w:t>
      </w:r>
      <w:r w:rsidR="0043096D" w:rsidRPr="00131915">
        <w:rPr>
          <w:rFonts w:cstheme="minorHAnsi"/>
        </w:rPr>
        <w:t>participación</w:t>
      </w:r>
      <w:r w:rsidRPr="00131915">
        <w:rPr>
          <w:rFonts w:cstheme="minorHAnsi"/>
        </w:rPr>
        <w:t xml:space="preserve"> del  causante  socio  fa</w:t>
      </w:r>
      <w:r w:rsidR="0043096D" w:rsidRPr="00131915">
        <w:rPr>
          <w:rFonts w:cstheme="minorHAnsi"/>
        </w:rPr>
        <w:t>llecido</w:t>
      </w:r>
      <w:r w:rsidR="0043096D" w:rsidRPr="00131915">
        <w:rPr>
          <w:rFonts w:cstheme="minorHAnsi"/>
          <w:color w:val="000000"/>
          <w:spacing w:val="-1"/>
        </w:rPr>
        <w:t>.</w:t>
      </w:r>
    </w:p>
    <w:p w:rsidR="0043096D" w:rsidRPr="00131915" w:rsidRDefault="0043096D" w:rsidP="00131915">
      <w:pPr>
        <w:pStyle w:val="Prrafodelista"/>
        <w:tabs>
          <w:tab w:val="left" w:pos="5535"/>
        </w:tabs>
        <w:jc w:val="both"/>
        <w:rPr>
          <w:rFonts w:cstheme="minorHAnsi"/>
        </w:rPr>
      </w:pPr>
    </w:p>
    <w:p w:rsidR="0043096D" w:rsidRPr="00131915" w:rsidRDefault="0043096D" w:rsidP="00131915">
      <w:pPr>
        <w:pStyle w:val="Prrafodelista"/>
        <w:numPr>
          <w:ilvl w:val="0"/>
          <w:numId w:val="23"/>
        </w:numPr>
        <w:tabs>
          <w:tab w:val="left" w:pos="5535"/>
        </w:tabs>
        <w:jc w:val="both"/>
        <w:rPr>
          <w:rFonts w:cstheme="minorHAnsi"/>
          <w:lang w:val="es-AR"/>
        </w:rPr>
      </w:pPr>
      <w:r w:rsidRPr="00131915">
        <w:rPr>
          <w:rFonts w:cstheme="minorHAnsi"/>
          <w:lang w:val="es-AR"/>
        </w:rPr>
        <w:t xml:space="preserve">En  las  </w:t>
      </w:r>
      <w:r w:rsidRPr="00131915">
        <w:rPr>
          <w:rFonts w:cstheme="minorHAnsi"/>
          <w:u w:val="single"/>
          <w:lang w:val="es-AR"/>
        </w:rPr>
        <w:t>Sociedades  per  acciones,</w:t>
      </w:r>
      <w:r w:rsidRPr="00131915">
        <w:rPr>
          <w:rFonts w:cstheme="minorHAnsi"/>
          <w:lang w:val="es-AR"/>
        </w:rPr>
        <w:t xml:space="preserve">  la  muerte  de  un  accionista  no  resuelve  parcialmente  el  cantata  social.  Esto  significa  que  las  acciones  del  causante  son  transmitidas  a  los  herederos,  y  se  rigen  per  las  mismas  normas  que  regulan  la  transmisión  de  los  demás  bienes  del  causante.</w:t>
      </w:r>
    </w:p>
    <w:p w:rsidR="0043096D" w:rsidRPr="00131915" w:rsidRDefault="0043096D" w:rsidP="00131915">
      <w:pPr>
        <w:pStyle w:val="Prrafodelista"/>
        <w:jc w:val="both"/>
        <w:rPr>
          <w:rFonts w:cstheme="minorHAnsi"/>
          <w:lang w:val="es-AR"/>
        </w:rPr>
      </w:pPr>
    </w:p>
    <w:p w:rsidR="0043096D" w:rsidRPr="00131915" w:rsidRDefault="0043096D" w:rsidP="00131915">
      <w:pPr>
        <w:rPr>
          <w:rFonts w:cstheme="minorHAnsi"/>
        </w:rPr>
      </w:pPr>
      <w:r w:rsidRPr="00131915">
        <w:rPr>
          <w:rFonts w:cstheme="minorHAnsi"/>
        </w:rPr>
        <w:t>Articulo 34 - Socio aparente.</w:t>
      </w:r>
    </w:p>
    <w:p w:rsidR="0043096D" w:rsidRPr="00131915" w:rsidRDefault="0043096D" w:rsidP="00131915">
      <w:pPr>
        <w:rPr>
          <w:rFonts w:cstheme="minorHAnsi"/>
        </w:rPr>
      </w:pPr>
      <w:r w:rsidRPr="00131915">
        <w:rPr>
          <w:rFonts w:cstheme="minorHAnsi"/>
        </w:rPr>
        <w:t>El que prestare su nombre como socio no será reputado como tal respecto de los verdaderos socios, tenga o no parte en las ganancias de la sociedad; pero con relación a terceros, será considerado con las obligaciones y responsabilidades de un socio, salvo su acción contra los socios para ser indemnizado de lo que pagare.</w:t>
      </w:r>
      <w:r w:rsidRPr="00131915">
        <w:rPr>
          <w:rFonts w:cstheme="minorHAnsi"/>
        </w:rPr>
        <w:br/>
      </w:r>
      <w:r w:rsidRPr="00131915">
        <w:rPr>
          <w:rFonts w:cstheme="minorHAnsi"/>
        </w:rPr>
        <w:br/>
      </w:r>
      <w:r w:rsidRPr="00131915">
        <w:rPr>
          <w:rFonts w:cstheme="minorHAnsi"/>
          <w:b/>
          <w:bCs/>
        </w:rPr>
        <w:t>Socio oculto.</w:t>
      </w:r>
      <w:r w:rsidRPr="00131915">
        <w:rPr>
          <w:rFonts w:cstheme="minorHAnsi"/>
        </w:rPr>
        <w:br/>
        <w:t>La responsabilidad del socio oculto es ilimitada y solidaria en la forma establecida en el artículo 125.</w:t>
      </w:r>
    </w:p>
    <w:p w:rsidR="0043096D" w:rsidRPr="00131915" w:rsidRDefault="0043096D" w:rsidP="00131915">
      <w:pPr>
        <w:rPr>
          <w:rFonts w:cstheme="minorHAnsi"/>
        </w:rPr>
      </w:pPr>
    </w:p>
    <w:p w:rsidR="002F787C" w:rsidRDefault="002F787C" w:rsidP="00131915">
      <w:pPr>
        <w:rPr>
          <w:rFonts w:cstheme="minorHAnsi"/>
        </w:rPr>
      </w:pPr>
    </w:p>
    <w:p w:rsidR="0043096D" w:rsidRPr="00131915" w:rsidRDefault="0043096D" w:rsidP="00131915">
      <w:pPr>
        <w:rPr>
          <w:rFonts w:cstheme="minorHAnsi"/>
        </w:rPr>
      </w:pPr>
      <w:r w:rsidRPr="00131915">
        <w:rPr>
          <w:rFonts w:cstheme="minorHAnsi"/>
        </w:rPr>
        <w:lastRenderedPageBreak/>
        <w:t>Articulo 35 - Socio del socio.</w:t>
      </w:r>
    </w:p>
    <w:p w:rsidR="0043096D" w:rsidRPr="00131915" w:rsidRDefault="0043096D" w:rsidP="00131915">
      <w:pPr>
        <w:rPr>
          <w:rFonts w:cstheme="minorHAnsi"/>
        </w:rPr>
      </w:pPr>
      <w:r w:rsidRPr="00131915">
        <w:rPr>
          <w:rFonts w:cstheme="minorHAnsi"/>
        </w:rPr>
        <w:t>Cualquier socio puede dar participación a terceros en lo que le corresponde en ese carácter. Los partícipes carecerán de la calidad de socio y de toda acción social; y se les aplicarán las reglas sobre sociedades accidentales o en participación.</w:t>
      </w:r>
    </w:p>
    <w:p w:rsidR="0043096D" w:rsidRPr="00131915" w:rsidRDefault="0043096D" w:rsidP="00131915">
      <w:pPr>
        <w:rPr>
          <w:rFonts w:cstheme="minorHAnsi"/>
        </w:rPr>
      </w:pPr>
    </w:p>
    <w:p w:rsidR="009B7EC7" w:rsidRPr="00131915" w:rsidRDefault="009B7EC7" w:rsidP="00131915">
      <w:pPr>
        <w:rPr>
          <w:rFonts w:cstheme="minorHAnsi"/>
          <w:b/>
          <w:sz w:val="24"/>
        </w:rPr>
      </w:pPr>
    </w:p>
    <w:p w:rsidR="00803A6C" w:rsidRPr="00131915" w:rsidRDefault="009B7EC7" w:rsidP="00131915">
      <w:pPr>
        <w:rPr>
          <w:rFonts w:cstheme="minorHAnsi"/>
          <w:b/>
          <w:sz w:val="24"/>
        </w:rPr>
      </w:pPr>
      <w:r w:rsidRPr="00131915">
        <w:rPr>
          <w:rFonts w:cstheme="minorHAnsi"/>
          <w:b/>
          <w:sz w:val="24"/>
        </w:rPr>
        <w:t>TRANSFORMACIÓN</w:t>
      </w:r>
      <w:r w:rsidR="00803A6C" w:rsidRPr="00131915">
        <w:rPr>
          <w:rFonts w:cstheme="minorHAnsi"/>
          <w:b/>
          <w:sz w:val="24"/>
        </w:rPr>
        <w:tab/>
      </w:r>
    </w:p>
    <w:p w:rsidR="009B7EC7" w:rsidRPr="00131915" w:rsidRDefault="009B7EC7" w:rsidP="00131915">
      <w:pPr>
        <w:rPr>
          <w:rFonts w:cstheme="minorHAnsi"/>
          <w:b/>
          <w:sz w:val="24"/>
        </w:rPr>
      </w:pPr>
    </w:p>
    <w:p w:rsidR="009B7EC7" w:rsidRPr="00131915" w:rsidRDefault="009B7EC7" w:rsidP="00131915">
      <w:pPr>
        <w:rPr>
          <w:rFonts w:cstheme="minorHAnsi"/>
          <w:color w:val="000000"/>
          <w:spacing w:val="-1"/>
        </w:rPr>
      </w:pPr>
      <w:r w:rsidRPr="00131915">
        <w:rPr>
          <w:rFonts w:cstheme="minorHAnsi"/>
          <w:color w:val="000000"/>
          <w:spacing w:val="-1"/>
        </w:rPr>
        <w:t>Hay transformación cuando una sociedad adopta otro de los tipos previstos. No se disuelve la sociedad ni se alteran sus derechos y obligaciones.</w:t>
      </w:r>
    </w:p>
    <w:p w:rsidR="004E3DCE" w:rsidRPr="00131915" w:rsidRDefault="004E3DCE" w:rsidP="00131915">
      <w:pPr>
        <w:rPr>
          <w:rFonts w:cstheme="minorHAnsi"/>
          <w:color w:val="000000"/>
          <w:spacing w:val="-1"/>
        </w:rPr>
      </w:pPr>
      <w:r w:rsidRPr="00131915">
        <w:rPr>
          <w:rFonts w:cstheme="minorHAnsi"/>
          <w:color w:val="000000"/>
          <w:spacing w:val="-1"/>
        </w:rPr>
        <w:t xml:space="preserve">La  </w:t>
      </w:r>
      <w:r w:rsidRPr="00131915">
        <w:rPr>
          <w:rFonts w:cstheme="minorHAnsi"/>
          <w:i/>
          <w:iCs/>
          <w:color w:val="000000"/>
          <w:spacing w:val="-1"/>
        </w:rPr>
        <w:t xml:space="preserve">"transformación" es  </w:t>
      </w:r>
      <w:r w:rsidRPr="00131915">
        <w:rPr>
          <w:rFonts w:cstheme="minorHAnsi"/>
          <w:color w:val="000000"/>
          <w:spacing w:val="-1"/>
        </w:rPr>
        <w:t xml:space="preserve">el  mecanismo  que  utilizan  las  sociedades  regularmente  constituidas  para  adoptar  un  tipo  social  diferente  al  que  poseen. </w:t>
      </w:r>
    </w:p>
    <w:p w:rsidR="004E3DCE" w:rsidRPr="00131915" w:rsidRDefault="004E3DCE" w:rsidP="00131915">
      <w:pPr>
        <w:rPr>
          <w:rFonts w:cstheme="minorHAnsi"/>
          <w:color w:val="000000"/>
          <w:spacing w:val="-1"/>
        </w:rPr>
      </w:pPr>
    </w:p>
    <w:p w:rsidR="004E3DCE" w:rsidRPr="00131915" w:rsidRDefault="004E3DCE" w:rsidP="00131915">
      <w:pPr>
        <w:rPr>
          <w:rFonts w:cstheme="minorHAnsi"/>
          <w:color w:val="000000"/>
          <w:spacing w:val="-1"/>
        </w:rPr>
      </w:pPr>
      <w:r w:rsidRPr="00131915">
        <w:rPr>
          <w:rFonts w:cstheme="minorHAnsi"/>
          <w:color w:val="000000"/>
          <w:spacing w:val="-1"/>
        </w:rPr>
        <w:t xml:space="preserve">La transformación puede  ser: </w:t>
      </w:r>
    </w:p>
    <w:p w:rsidR="004E3DCE" w:rsidRPr="00131915" w:rsidRDefault="004E3DCE" w:rsidP="00131915">
      <w:pPr>
        <w:pStyle w:val="Prrafodelista"/>
        <w:numPr>
          <w:ilvl w:val="0"/>
          <w:numId w:val="24"/>
        </w:numPr>
        <w:jc w:val="both"/>
        <w:rPr>
          <w:rFonts w:cstheme="minorHAnsi"/>
          <w:color w:val="000000"/>
          <w:spacing w:val="-1"/>
        </w:rPr>
      </w:pPr>
      <w:r w:rsidRPr="00131915">
        <w:rPr>
          <w:rFonts w:cstheme="minorHAnsi"/>
          <w:i/>
          <w:iCs/>
          <w:color w:val="000000"/>
          <w:spacing w:val="-1"/>
          <w:u w:val="single"/>
        </w:rPr>
        <w:t>Voluntaria:</w:t>
      </w:r>
      <w:r w:rsidRPr="00131915">
        <w:rPr>
          <w:rFonts w:cstheme="minorHAnsi"/>
          <w:i/>
          <w:iCs/>
          <w:color w:val="000000"/>
          <w:spacing w:val="-1"/>
        </w:rPr>
        <w:t xml:space="preserve">  los  </w:t>
      </w:r>
      <w:r w:rsidRPr="00131915">
        <w:rPr>
          <w:rFonts w:cstheme="minorHAnsi"/>
          <w:color w:val="000000"/>
          <w:spacing w:val="-1"/>
        </w:rPr>
        <w:t xml:space="preserve">socios  deciden  transformar  la  sociedad  por  considerar  más conveniente  el  nuevo  tipo  social.  No  existen  razones  que  obliguen  la  transformación. </w:t>
      </w:r>
    </w:p>
    <w:p w:rsidR="004E3DCE" w:rsidRPr="00131915" w:rsidRDefault="004E3DCE" w:rsidP="00131915">
      <w:pPr>
        <w:pStyle w:val="Prrafodelista"/>
        <w:widowControl w:val="0"/>
        <w:numPr>
          <w:ilvl w:val="0"/>
          <w:numId w:val="24"/>
        </w:numPr>
        <w:autoSpaceDE w:val="0"/>
        <w:autoSpaceDN w:val="0"/>
        <w:adjustRightInd w:val="0"/>
        <w:spacing w:before="109" w:line="240" w:lineRule="exact"/>
        <w:ind w:right="157"/>
        <w:jc w:val="both"/>
        <w:rPr>
          <w:rFonts w:cstheme="minorHAnsi"/>
          <w:color w:val="000000"/>
          <w:spacing w:val="-5"/>
          <w:szCs w:val="19"/>
        </w:rPr>
      </w:pPr>
      <w:r w:rsidRPr="00131915">
        <w:rPr>
          <w:rFonts w:cstheme="minorHAnsi"/>
          <w:i/>
          <w:iCs/>
          <w:color w:val="000000"/>
          <w:spacing w:val="-1"/>
          <w:szCs w:val="19"/>
          <w:u w:val="single"/>
        </w:rPr>
        <w:t>Forzosa</w:t>
      </w:r>
      <w:r w:rsidRPr="00131915">
        <w:rPr>
          <w:rFonts w:cstheme="minorHAnsi"/>
          <w:i/>
          <w:iCs/>
          <w:color w:val="000000"/>
          <w:spacing w:val="-1"/>
          <w:szCs w:val="19"/>
        </w:rPr>
        <w:t xml:space="preserve">  (obligatoria):  </w:t>
      </w:r>
      <w:r w:rsidRPr="00131915">
        <w:rPr>
          <w:rFonts w:cstheme="minorHAnsi"/>
          <w:color w:val="000000"/>
          <w:spacing w:val="-1"/>
          <w:szCs w:val="19"/>
        </w:rPr>
        <w:t>la  transformación  forzosa  se  da  en  aquellas  situacio</w:t>
      </w:r>
      <w:r w:rsidRPr="00131915">
        <w:rPr>
          <w:rFonts w:cstheme="minorHAnsi"/>
          <w:color w:val="000000"/>
          <w:spacing w:val="-5"/>
          <w:szCs w:val="19"/>
        </w:rPr>
        <w:t>nes  en  que  la  ley  obliga  a  los  socios  a  transformar  la  sociedad.</w:t>
      </w:r>
    </w:p>
    <w:p w:rsidR="004E3DCE" w:rsidRPr="00131915" w:rsidRDefault="004E3DCE" w:rsidP="00131915">
      <w:pPr>
        <w:pStyle w:val="Prrafodelista"/>
        <w:widowControl w:val="0"/>
        <w:autoSpaceDE w:val="0"/>
        <w:autoSpaceDN w:val="0"/>
        <w:adjustRightInd w:val="0"/>
        <w:spacing w:before="109" w:line="240" w:lineRule="exact"/>
        <w:ind w:right="157"/>
        <w:jc w:val="both"/>
        <w:rPr>
          <w:rFonts w:cstheme="minorHAnsi"/>
          <w:i/>
          <w:iCs/>
          <w:color w:val="000000"/>
          <w:spacing w:val="-1"/>
          <w:szCs w:val="19"/>
          <w:u w:val="single"/>
        </w:rPr>
      </w:pPr>
    </w:p>
    <w:p w:rsidR="004E3DCE" w:rsidRPr="00131915" w:rsidRDefault="004E3DCE" w:rsidP="00131915">
      <w:pPr>
        <w:rPr>
          <w:rFonts w:cstheme="minorHAnsi"/>
        </w:rPr>
      </w:pPr>
      <w:r w:rsidRPr="00131915">
        <w:rPr>
          <w:rFonts w:cstheme="minorHAnsi"/>
        </w:rPr>
        <w:t>Articulo 94 bis - Reducción a uno del número de socios.</w:t>
      </w:r>
    </w:p>
    <w:p w:rsidR="004E3DCE" w:rsidRPr="00131915" w:rsidRDefault="004E3DCE" w:rsidP="00131915">
      <w:pPr>
        <w:rPr>
          <w:rFonts w:cstheme="minorHAnsi"/>
        </w:rPr>
      </w:pPr>
      <w:r w:rsidRPr="00131915">
        <w:rPr>
          <w:rFonts w:cstheme="minorHAnsi"/>
        </w:rPr>
        <w:t>La reducción a uno del número de socios no es causal de disolución, imponiendo la transformación de pleno derecho de las sociedades en comandita, simple o por acciones, y de capital e industria, en sociedad anónima unipersonal, si no se decidiera otra solución en el término de TRES (3) meses.</w:t>
      </w:r>
    </w:p>
    <w:p w:rsidR="004E3DCE" w:rsidRPr="00131915" w:rsidRDefault="004E3DCE" w:rsidP="00131915">
      <w:pPr>
        <w:pStyle w:val="Prrafodelista"/>
        <w:spacing w:before="109" w:line="240" w:lineRule="exact"/>
        <w:ind w:right="157"/>
        <w:jc w:val="both"/>
        <w:rPr>
          <w:rFonts w:cstheme="minorHAnsi"/>
          <w:color w:val="000000"/>
          <w:spacing w:val="-5"/>
          <w:szCs w:val="19"/>
          <w:lang w:val="es-AR"/>
        </w:rPr>
      </w:pPr>
    </w:p>
    <w:p w:rsidR="004E3DCE" w:rsidRPr="00131915" w:rsidRDefault="004E3DCE" w:rsidP="00131915">
      <w:pPr>
        <w:pStyle w:val="Prrafodelista"/>
        <w:spacing w:before="109" w:line="240" w:lineRule="exact"/>
        <w:ind w:right="157"/>
        <w:jc w:val="both"/>
        <w:rPr>
          <w:rFonts w:cstheme="minorHAnsi"/>
          <w:color w:val="000000"/>
          <w:spacing w:val="-5"/>
          <w:szCs w:val="19"/>
          <w:lang w:val="es-AR"/>
        </w:rPr>
      </w:pPr>
    </w:p>
    <w:p w:rsidR="004E3DCE" w:rsidRPr="00131915" w:rsidRDefault="004E3DCE" w:rsidP="00131915">
      <w:pPr>
        <w:pStyle w:val="Prrafodelista"/>
        <w:spacing w:before="109" w:line="240" w:lineRule="exact"/>
        <w:ind w:right="157"/>
        <w:jc w:val="both"/>
        <w:rPr>
          <w:rFonts w:cstheme="minorHAnsi"/>
          <w:color w:val="000000"/>
          <w:spacing w:val="-5"/>
          <w:szCs w:val="19"/>
          <w:lang w:val="es-AR"/>
        </w:rPr>
      </w:pPr>
      <w:r w:rsidRPr="00131915">
        <w:rPr>
          <w:rFonts w:cstheme="minorHAnsi"/>
          <w:color w:val="000000"/>
          <w:spacing w:val="-5"/>
          <w:szCs w:val="19"/>
          <w:lang w:val="es-AR"/>
        </w:rPr>
        <w:t>RESPONSABILIDAD  DE  LOS  SOCIOS.-</w:t>
      </w:r>
    </w:p>
    <w:p w:rsidR="004E3DCE" w:rsidRPr="00131915" w:rsidRDefault="004E3DCE" w:rsidP="00131915">
      <w:pPr>
        <w:pStyle w:val="Prrafodelista"/>
        <w:spacing w:before="109" w:line="240" w:lineRule="exact"/>
        <w:ind w:right="157"/>
        <w:jc w:val="both"/>
        <w:rPr>
          <w:rFonts w:cstheme="minorHAnsi"/>
          <w:color w:val="000000"/>
          <w:spacing w:val="-5"/>
          <w:szCs w:val="19"/>
          <w:lang w:val="es-AR"/>
        </w:rPr>
      </w:pPr>
      <w:r w:rsidRPr="00131915">
        <w:rPr>
          <w:rFonts w:cstheme="minorHAnsi"/>
          <w:color w:val="000000"/>
          <w:spacing w:val="-5"/>
          <w:szCs w:val="19"/>
          <w:lang w:val="es-AR"/>
        </w:rPr>
        <w:t>Como  consecuencia  de  la  transformación,  la  responsabilidad  de  los  socios  puede  cambiar.</w:t>
      </w:r>
    </w:p>
    <w:p w:rsidR="00B5471A" w:rsidRPr="00131915" w:rsidRDefault="00B5471A" w:rsidP="00131915">
      <w:pPr>
        <w:pStyle w:val="Prrafodelista"/>
        <w:spacing w:before="109" w:line="240" w:lineRule="exact"/>
        <w:ind w:right="157"/>
        <w:jc w:val="both"/>
        <w:rPr>
          <w:rFonts w:cstheme="minorHAnsi"/>
          <w:color w:val="000000"/>
          <w:spacing w:val="-5"/>
          <w:szCs w:val="19"/>
          <w:lang w:val="es-AR"/>
        </w:rPr>
      </w:pPr>
    </w:p>
    <w:p w:rsidR="00B5471A" w:rsidRPr="00131915" w:rsidRDefault="00B5471A" w:rsidP="00131915">
      <w:pPr>
        <w:rPr>
          <w:rFonts w:cstheme="minorHAnsi"/>
          <w:i/>
          <w:iCs/>
        </w:rPr>
      </w:pPr>
      <w:r w:rsidRPr="00131915">
        <w:rPr>
          <w:rFonts w:cstheme="minorHAnsi"/>
          <w:spacing w:val="-2"/>
        </w:rPr>
        <w:t>Con  respecto  a  las  obligaciones  asumidas  antes  de  la  transformación,  la  responsa</w:t>
      </w:r>
      <w:r w:rsidRPr="00131915">
        <w:rPr>
          <w:rFonts w:cstheme="minorHAnsi"/>
        </w:rPr>
        <w:t xml:space="preserve">bilidad  de  los  socios  </w:t>
      </w:r>
      <w:r w:rsidRPr="00131915">
        <w:rPr>
          <w:rFonts w:cstheme="minorHAnsi"/>
          <w:b/>
          <w:bCs/>
        </w:rPr>
        <w:t xml:space="preserve">no  varia.  </w:t>
      </w:r>
      <w:r w:rsidRPr="00131915">
        <w:rPr>
          <w:rFonts w:cstheme="minorHAnsi"/>
        </w:rPr>
        <w:t xml:space="preserve">Ni  siquiera  cuando  deban  ser  cumplidas  luego  de  la transformación  -Arts.  75y  76-.  Sin  embargo,  hay  </w:t>
      </w:r>
      <w:r w:rsidRPr="00131915">
        <w:rPr>
          <w:rFonts w:cstheme="minorHAnsi"/>
          <w:i/>
          <w:iCs/>
        </w:rPr>
        <w:t>2</w:t>
      </w:r>
      <w:r w:rsidRPr="00131915">
        <w:rPr>
          <w:rFonts w:cstheme="minorHAnsi"/>
          <w:i/>
          <w:iCs/>
          <w:u w:val="single"/>
        </w:rPr>
        <w:t xml:space="preserve">  excepciones:</w:t>
      </w:r>
    </w:p>
    <w:p w:rsidR="00B5471A" w:rsidRPr="00131915" w:rsidRDefault="00B5471A" w:rsidP="00131915">
      <w:pPr>
        <w:rPr>
          <w:rFonts w:cstheme="minorHAnsi"/>
          <w:b/>
          <w:bCs/>
          <w:spacing w:val="-3"/>
        </w:rPr>
      </w:pPr>
      <w:r w:rsidRPr="00131915">
        <w:rPr>
          <w:rFonts w:cstheme="minorHAnsi"/>
          <w:i/>
          <w:iCs/>
          <w:spacing w:val="-3"/>
        </w:rPr>
        <w:t xml:space="preserve">a)  </w:t>
      </w:r>
      <w:r w:rsidRPr="00131915">
        <w:rPr>
          <w:rFonts w:cstheme="minorHAnsi"/>
          <w:spacing w:val="-3"/>
        </w:rPr>
        <w:t xml:space="preserve">Si  de  la  transformación  surge  una  </w:t>
      </w:r>
      <w:r w:rsidRPr="00131915">
        <w:rPr>
          <w:rFonts w:cstheme="minorHAnsi"/>
          <w:spacing w:val="-3"/>
          <w:u w:val="single"/>
        </w:rPr>
        <w:t>manor  responsabilidad</w:t>
      </w:r>
      <w:r w:rsidRPr="00131915">
        <w:rPr>
          <w:rFonts w:cstheme="minorHAnsi"/>
          <w:spacing w:val="-3"/>
        </w:rPr>
        <w:t xml:space="preserve">  de  los  socios,  esta </w:t>
      </w:r>
      <w:r w:rsidRPr="00131915">
        <w:rPr>
          <w:rFonts w:cstheme="minorHAnsi"/>
          <w:spacing w:val="-3"/>
        </w:rPr>
        <w:br/>
        <w:t xml:space="preserve">no  se  extiende  a  las  obligaciones  anteriores,  </w:t>
      </w:r>
      <w:r w:rsidRPr="00131915">
        <w:rPr>
          <w:rFonts w:cstheme="minorHAnsi"/>
          <w:b/>
          <w:bCs/>
          <w:spacing w:val="-3"/>
        </w:rPr>
        <w:t xml:space="preserve">salvo  el  consentimiento   expreso  de </w:t>
      </w:r>
      <w:r w:rsidRPr="00131915">
        <w:rPr>
          <w:rFonts w:cstheme="minorHAnsi"/>
          <w:b/>
          <w:bCs/>
          <w:spacing w:val="-2"/>
        </w:rPr>
        <w:t xml:space="preserve">los  acreedores.  </w:t>
      </w:r>
      <w:r w:rsidRPr="00131915">
        <w:rPr>
          <w:rFonts w:cstheme="minorHAnsi"/>
          <w:spacing w:val="-2"/>
        </w:rPr>
        <w:t>-</w:t>
      </w:r>
    </w:p>
    <w:p w:rsidR="00B5471A" w:rsidRPr="00131915" w:rsidRDefault="00B5471A" w:rsidP="00131915">
      <w:pPr>
        <w:rPr>
          <w:rFonts w:cstheme="minorHAnsi"/>
          <w:b/>
          <w:bCs/>
          <w:spacing w:val="-2"/>
        </w:rPr>
      </w:pPr>
      <w:r w:rsidRPr="00131915">
        <w:rPr>
          <w:rFonts w:cstheme="minorHAnsi"/>
          <w:b/>
          <w:bCs/>
          <w:spacing w:val="-3"/>
        </w:rPr>
        <w:t xml:space="preserve">b)  </w:t>
      </w:r>
      <w:r w:rsidRPr="00131915">
        <w:rPr>
          <w:rFonts w:cstheme="minorHAnsi"/>
          <w:spacing w:val="-3"/>
        </w:rPr>
        <w:t xml:space="preserve">Si  de  la  transformación  surge  una  </w:t>
      </w:r>
      <w:r w:rsidRPr="00131915">
        <w:rPr>
          <w:rFonts w:cstheme="minorHAnsi"/>
          <w:spacing w:val="-3"/>
          <w:u w:val="single"/>
        </w:rPr>
        <w:t>mayor  responsabilidad</w:t>
      </w:r>
      <w:r w:rsidRPr="00131915">
        <w:rPr>
          <w:rFonts w:cstheme="minorHAnsi"/>
          <w:spacing w:val="-3"/>
        </w:rPr>
        <w:t xml:space="preserve">  de  los  socios,  esta </w:t>
      </w:r>
      <w:r w:rsidRPr="00131915">
        <w:rPr>
          <w:rFonts w:cstheme="minorHAnsi"/>
          <w:spacing w:val="-3"/>
        </w:rPr>
        <w:br/>
      </w:r>
      <w:r w:rsidRPr="00131915">
        <w:rPr>
          <w:rFonts w:cstheme="minorHAnsi"/>
          <w:spacing w:val="-2"/>
        </w:rPr>
        <w:t xml:space="preserve">no  se  extiende  a  las  obligaciones  anteriores,  </w:t>
      </w:r>
      <w:r w:rsidRPr="00131915">
        <w:rPr>
          <w:rFonts w:cstheme="minorHAnsi"/>
          <w:b/>
          <w:bCs/>
          <w:spacing w:val="-2"/>
        </w:rPr>
        <w:t xml:space="preserve">salvo  la  aceptación  expresa  de  los </w:t>
      </w:r>
      <w:r w:rsidRPr="00131915">
        <w:rPr>
          <w:rFonts w:cstheme="minorHAnsi"/>
          <w:b/>
          <w:bCs/>
        </w:rPr>
        <w:t>socios.</w:t>
      </w:r>
    </w:p>
    <w:p w:rsidR="00B5471A" w:rsidRPr="00131915" w:rsidRDefault="00B5471A" w:rsidP="00131915">
      <w:pPr>
        <w:tabs>
          <w:tab w:val="left" w:pos="6165"/>
        </w:tabs>
        <w:rPr>
          <w:rFonts w:cstheme="minorHAnsi"/>
          <w:color w:val="000000"/>
          <w:spacing w:val="-1"/>
        </w:rPr>
      </w:pPr>
    </w:p>
    <w:p w:rsidR="00B5471A" w:rsidRPr="00131915" w:rsidRDefault="00B5471A" w:rsidP="00131915">
      <w:pPr>
        <w:tabs>
          <w:tab w:val="left" w:pos="6165"/>
        </w:tabs>
        <w:rPr>
          <w:rFonts w:cstheme="minorHAnsi"/>
          <w:color w:val="000000"/>
          <w:spacing w:val="-1"/>
        </w:rPr>
      </w:pPr>
      <w:r w:rsidRPr="00131915">
        <w:rPr>
          <w:rFonts w:cstheme="minorHAnsi"/>
          <w:color w:val="000000"/>
          <w:spacing w:val="-1"/>
        </w:rPr>
        <w:t>Articulo 77 - Requisitos.</w:t>
      </w:r>
    </w:p>
    <w:p w:rsidR="00B5471A" w:rsidRPr="00131915" w:rsidRDefault="00B5471A" w:rsidP="00131915">
      <w:pPr>
        <w:tabs>
          <w:tab w:val="left" w:pos="6165"/>
        </w:tabs>
        <w:rPr>
          <w:rFonts w:cstheme="minorHAnsi"/>
          <w:color w:val="000000"/>
          <w:spacing w:val="-1"/>
        </w:rPr>
      </w:pPr>
      <w:r w:rsidRPr="00131915">
        <w:rPr>
          <w:rFonts w:cstheme="minorHAnsi"/>
          <w:color w:val="000000"/>
          <w:spacing w:val="-1"/>
        </w:rPr>
        <w:t>La transformación exige el cumplimiento de los siguientes requisitos:</w:t>
      </w:r>
      <w:r w:rsidRPr="00131915">
        <w:rPr>
          <w:rFonts w:cstheme="minorHAnsi"/>
          <w:color w:val="000000"/>
          <w:spacing w:val="-1"/>
        </w:rPr>
        <w:br/>
      </w:r>
    </w:p>
    <w:p w:rsidR="00B5471A" w:rsidRPr="00131915" w:rsidRDefault="00B5471A" w:rsidP="00131915">
      <w:pPr>
        <w:numPr>
          <w:ilvl w:val="0"/>
          <w:numId w:val="25"/>
        </w:numPr>
        <w:tabs>
          <w:tab w:val="left" w:pos="6165"/>
        </w:tabs>
        <w:rPr>
          <w:rFonts w:cstheme="minorHAnsi"/>
          <w:color w:val="000000"/>
          <w:spacing w:val="-1"/>
        </w:rPr>
      </w:pPr>
      <w:r w:rsidRPr="00131915">
        <w:rPr>
          <w:rFonts w:cstheme="minorHAnsi"/>
          <w:b/>
          <w:bCs/>
          <w:color w:val="000000"/>
          <w:spacing w:val="-1"/>
        </w:rPr>
        <w:t>1</w:t>
      </w:r>
      <w:r w:rsidRPr="00131915">
        <w:rPr>
          <w:rFonts w:cstheme="minorHAnsi"/>
          <w:color w:val="000000"/>
          <w:spacing w:val="-1"/>
        </w:rPr>
        <w:t> - Acuerdo unánime de los socios, salvo pacto en contrario a lo dispuesto para algunos tipos societarios;</w:t>
      </w:r>
    </w:p>
    <w:p w:rsidR="00B5471A" w:rsidRPr="00131915" w:rsidRDefault="00B5471A" w:rsidP="00131915">
      <w:pPr>
        <w:numPr>
          <w:ilvl w:val="0"/>
          <w:numId w:val="25"/>
        </w:numPr>
        <w:tabs>
          <w:tab w:val="left" w:pos="6165"/>
        </w:tabs>
        <w:rPr>
          <w:rFonts w:cstheme="minorHAnsi"/>
          <w:color w:val="000000"/>
          <w:spacing w:val="-1"/>
        </w:rPr>
      </w:pPr>
      <w:r w:rsidRPr="00131915">
        <w:rPr>
          <w:rFonts w:cstheme="minorHAnsi"/>
          <w:b/>
          <w:bCs/>
          <w:color w:val="000000"/>
          <w:spacing w:val="-1"/>
        </w:rPr>
        <w:t>2</w:t>
      </w:r>
      <w:r w:rsidRPr="00131915">
        <w:rPr>
          <w:rFonts w:cstheme="minorHAnsi"/>
          <w:color w:val="000000"/>
          <w:spacing w:val="-1"/>
        </w:rPr>
        <w:t xml:space="preserve"> - Confección de un balance especial, cerrado a una fecha que no exceda de un (1) mes a la del acuerdo de transformación y puesto a disposición de los socios en la sede social con no </w:t>
      </w:r>
      <w:r w:rsidRPr="00131915">
        <w:rPr>
          <w:rFonts w:cstheme="minorHAnsi"/>
          <w:color w:val="000000"/>
          <w:spacing w:val="-1"/>
        </w:rPr>
        <w:lastRenderedPageBreak/>
        <w:t>menos de quince (15) días de anticipación a dicho acuerdo. Se requieren las mismas mayorías establecidas para la aprobación de los balances de ejercicio;</w:t>
      </w:r>
    </w:p>
    <w:p w:rsidR="00B5471A" w:rsidRPr="00131915" w:rsidRDefault="00B5471A" w:rsidP="00131915">
      <w:pPr>
        <w:numPr>
          <w:ilvl w:val="0"/>
          <w:numId w:val="25"/>
        </w:numPr>
        <w:tabs>
          <w:tab w:val="left" w:pos="6165"/>
        </w:tabs>
        <w:rPr>
          <w:rFonts w:cstheme="minorHAnsi"/>
          <w:color w:val="000000"/>
          <w:spacing w:val="-1"/>
        </w:rPr>
      </w:pPr>
      <w:r w:rsidRPr="00131915">
        <w:rPr>
          <w:rFonts w:cstheme="minorHAnsi"/>
          <w:b/>
          <w:bCs/>
          <w:color w:val="000000"/>
          <w:spacing w:val="-1"/>
        </w:rPr>
        <w:t>3</w:t>
      </w:r>
      <w:r w:rsidRPr="00131915">
        <w:rPr>
          <w:rFonts w:cstheme="minorHAnsi"/>
          <w:color w:val="000000"/>
          <w:spacing w:val="-1"/>
        </w:rPr>
        <w:t> - Otorgamiento del acto que instrumente la transformación por los órganos competentes de la sociedad que se transforme y la concurrencia de los nuevos otorgantes, con constancia de los socios que se retiren, capital que representan y cumplimiento de las formalidades del nuevo tipo societario adoptado;</w:t>
      </w:r>
    </w:p>
    <w:p w:rsidR="00B5471A" w:rsidRPr="00131915" w:rsidRDefault="00B5471A" w:rsidP="00131915">
      <w:pPr>
        <w:numPr>
          <w:ilvl w:val="0"/>
          <w:numId w:val="25"/>
        </w:numPr>
        <w:tabs>
          <w:tab w:val="left" w:pos="6165"/>
        </w:tabs>
        <w:rPr>
          <w:rFonts w:cstheme="minorHAnsi"/>
          <w:color w:val="000000"/>
          <w:spacing w:val="-1"/>
        </w:rPr>
      </w:pPr>
      <w:r w:rsidRPr="00131915">
        <w:rPr>
          <w:rFonts w:cstheme="minorHAnsi"/>
          <w:b/>
          <w:bCs/>
          <w:color w:val="000000"/>
          <w:spacing w:val="-1"/>
        </w:rPr>
        <w:t>4</w:t>
      </w:r>
      <w:r w:rsidRPr="00131915">
        <w:rPr>
          <w:rFonts w:cstheme="minorHAnsi"/>
          <w:color w:val="000000"/>
          <w:spacing w:val="-1"/>
        </w:rPr>
        <w:t> - Publicación por un (1) día en el diario de publicaciones legales que corresponda a la sede social y sus sucursales. El aviso deberá contener:</w:t>
      </w:r>
    </w:p>
    <w:p w:rsidR="00B5471A" w:rsidRPr="00131915" w:rsidRDefault="00B5471A" w:rsidP="00131915">
      <w:pPr>
        <w:numPr>
          <w:ilvl w:val="1"/>
          <w:numId w:val="25"/>
        </w:numPr>
        <w:tabs>
          <w:tab w:val="left" w:pos="6165"/>
        </w:tabs>
        <w:rPr>
          <w:rFonts w:cstheme="minorHAnsi"/>
          <w:color w:val="000000"/>
          <w:spacing w:val="-1"/>
        </w:rPr>
      </w:pPr>
      <w:r w:rsidRPr="00131915">
        <w:rPr>
          <w:rFonts w:cstheme="minorHAnsi"/>
          <w:b/>
          <w:bCs/>
          <w:color w:val="000000"/>
          <w:spacing w:val="-1"/>
        </w:rPr>
        <w:t>A</w:t>
      </w:r>
      <w:r w:rsidRPr="00131915">
        <w:rPr>
          <w:rFonts w:cstheme="minorHAnsi"/>
          <w:color w:val="000000"/>
          <w:spacing w:val="-1"/>
        </w:rPr>
        <w:t> - Fecha de la resolución social que aprobó la transformación;</w:t>
      </w:r>
    </w:p>
    <w:p w:rsidR="00B5471A" w:rsidRPr="00131915" w:rsidRDefault="00B5471A" w:rsidP="00131915">
      <w:pPr>
        <w:numPr>
          <w:ilvl w:val="1"/>
          <w:numId w:val="25"/>
        </w:numPr>
        <w:tabs>
          <w:tab w:val="left" w:pos="6165"/>
        </w:tabs>
        <w:rPr>
          <w:rFonts w:cstheme="minorHAnsi"/>
          <w:color w:val="000000"/>
          <w:spacing w:val="-1"/>
        </w:rPr>
      </w:pPr>
      <w:r w:rsidRPr="00131915">
        <w:rPr>
          <w:rFonts w:cstheme="minorHAnsi"/>
          <w:b/>
          <w:bCs/>
          <w:color w:val="000000"/>
          <w:spacing w:val="-1"/>
        </w:rPr>
        <w:t>B</w:t>
      </w:r>
      <w:r w:rsidRPr="00131915">
        <w:rPr>
          <w:rFonts w:cstheme="minorHAnsi"/>
          <w:color w:val="000000"/>
          <w:spacing w:val="-1"/>
        </w:rPr>
        <w:t> - Fecha del instrumento de transformación;</w:t>
      </w:r>
    </w:p>
    <w:p w:rsidR="00B5471A" w:rsidRPr="00131915" w:rsidRDefault="00B5471A" w:rsidP="00131915">
      <w:pPr>
        <w:numPr>
          <w:ilvl w:val="1"/>
          <w:numId w:val="25"/>
        </w:numPr>
        <w:tabs>
          <w:tab w:val="left" w:pos="6165"/>
        </w:tabs>
        <w:rPr>
          <w:rFonts w:cstheme="minorHAnsi"/>
          <w:color w:val="000000"/>
          <w:spacing w:val="-1"/>
        </w:rPr>
      </w:pPr>
      <w:r w:rsidRPr="00131915">
        <w:rPr>
          <w:rFonts w:cstheme="minorHAnsi"/>
          <w:b/>
          <w:bCs/>
          <w:color w:val="000000"/>
          <w:spacing w:val="-1"/>
        </w:rPr>
        <w:t>C</w:t>
      </w:r>
      <w:r w:rsidRPr="00131915">
        <w:rPr>
          <w:rFonts w:cstheme="minorHAnsi"/>
          <w:color w:val="000000"/>
          <w:spacing w:val="-1"/>
        </w:rPr>
        <w:t> - La razón social o denominación social anterior y la adoptada debiendo de ésta resultar indubitable su identidad con la sociedad que se transforma;</w:t>
      </w:r>
    </w:p>
    <w:p w:rsidR="00B5471A" w:rsidRPr="00131915" w:rsidRDefault="00B5471A" w:rsidP="00131915">
      <w:pPr>
        <w:numPr>
          <w:ilvl w:val="1"/>
          <w:numId w:val="25"/>
        </w:numPr>
        <w:tabs>
          <w:tab w:val="left" w:pos="6165"/>
        </w:tabs>
        <w:rPr>
          <w:rFonts w:cstheme="minorHAnsi"/>
          <w:color w:val="000000"/>
          <w:spacing w:val="-1"/>
        </w:rPr>
      </w:pPr>
      <w:r w:rsidRPr="00131915">
        <w:rPr>
          <w:rFonts w:cstheme="minorHAnsi"/>
          <w:b/>
          <w:bCs/>
          <w:color w:val="000000"/>
          <w:spacing w:val="-1"/>
        </w:rPr>
        <w:t>D</w:t>
      </w:r>
      <w:r w:rsidRPr="00131915">
        <w:rPr>
          <w:rFonts w:cstheme="minorHAnsi"/>
          <w:color w:val="000000"/>
          <w:spacing w:val="-1"/>
        </w:rPr>
        <w:t> - Los socios que se retiran o incorporan y el capital que representan;</w:t>
      </w:r>
    </w:p>
    <w:p w:rsidR="00B5471A" w:rsidRPr="00131915" w:rsidRDefault="00B5471A" w:rsidP="00131915">
      <w:pPr>
        <w:numPr>
          <w:ilvl w:val="1"/>
          <w:numId w:val="25"/>
        </w:numPr>
        <w:tabs>
          <w:tab w:val="left" w:pos="6165"/>
        </w:tabs>
        <w:rPr>
          <w:rFonts w:cstheme="minorHAnsi"/>
          <w:color w:val="000000"/>
          <w:spacing w:val="-1"/>
        </w:rPr>
      </w:pPr>
      <w:r w:rsidRPr="00131915">
        <w:rPr>
          <w:rFonts w:cstheme="minorHAnsi"/>
          <w:b/>
          <w:bCs/>
          <w:color w:val="000000"/>
          <w:spacing w:val="-1"/>
        </w:rPr>
        <w:t>E</w:t>
      </w:r>
      <w:r w:rsidRPr="00131915">
        <w:rPr>
          <w:rFonts w:cstheme="minorHAnsi"/>
          <w:color w:val="000000"/>
          <w:spacing w:val="-1"/>
        </w:rPr>
        <w:t> - Cuando la transformación afecte los datos a que se refiere el artículo 10 apartado a), puntos 4 a 10, la publicación deberá determinarlo;</w:t>
      </w:r>
    </w:p>
    <w:p w:rsidR="00B5471A" w:rsidRPr="00131915" w:rsidRDefault="00B5471A" w:rsidP="00131915">
      <w:pPr>
        <w:numPr>
          <w:ilvl w:val="0"/>
          <w:numId w:val="25"/>
        </w:numPr>
        <w:tabs>
          <w:tab w:val="left" w:pos="6165"/>
        </w:tabs>
        <w:rPr>
          <w:rFonts w:cstheme="minorHAnsi"/>
          <w:color w:val="000000"/>
          <w:spacing w:val="-1"/>
        </w:rPr>
      </w:pPr>
      <w:r w:rsidRPr="00131915">
        <w:rPr>
          <w:rFonts w:cstheme="minorHAnsi"/>
          <w:b/>
          <w:bCs/>
          <w:color w:val="000000"/>
          <w:spacing w:val="-1"/>
        </w:rPr>
        <w:t>5</w:t>
      </w:r>
      <w:r w:rsidRPr="00131915">
        <w:rPr>
          <w:rFonts w:cstheme="minorHAnsi"/>
          <w:color w:val="000000"/>
          <w:spacing w:val="-1"/>
        </w:rPr>
        <w:t> - La inscripción del instrumento con copia del balance firmado en el Registro Público de Comercio y demás registros que correspondan por el tipo de sociedad, por la naturaleza de los bienes que integran el patrimonio y sus gravámenes. Estas inscripciones deben ser ordenadas y ejecutadas por el Juez o autoridad a cargo del Registro Público de Comercio, cumplida la publicidad a que se refiere el apartado 4).</w:t>
      </w:r>
    </w:p>
    <w:p w:rsidR="00B5471A" w:rsidRPr="00131915" w:rsidRDefault="00B5471A" w:rsidP="00131915">
      <w:pPr>
        <w:tabs>
          <w:tab w:val="left" w:pos="6165"/>
        </w:tabs>
        <w:rPr>
          <w:rFonts w:cstheme="minorHAnsi"/>
          <w:color w:val="000000"/>
          <w:spacing w:val="-1"/>
        </w:rPr>
      </w:pP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Articulo 78 - Receso.</w:t>
      </w:r>
    </w:p>
    <w:p w:rsidR="004E3DCE" w:rsidRPr="00131915" w:rsidRDefault="00A8267A" w:rsidP="00131915">
      <w:pPr>
        <w:tabs>
          <w:tab w:val="left" w:pos="6165"/>
        </w:tabs>
        <w:rPr>
          <w:rFonts w:cstheme="minorHAnsi"/>
          <w:color w:val="000000"/>
          <w:spacing w:val="-1"/>
        </w:rPr>
      </w:pPr>
      <w:r w:rsidRPr="00131915">
        <w:rPr>
          <w:rFonts w:cstheme="minorHAnsi"/>
          <w:color w:val="000000"/>
          <w:spacing w:val="-1"/>
        </w:rPr>
        <w:t>En los supuestos en que no se exija unanimidad, los socios que han votado en contra y los ausentes tienen derecho de receso, sin que éste afecte su responsabilidad hacia los terceros por las obligaciones contraídas hasta que la transformación se inscriba en el Registro Público de Comercio.</w:t>
      </w:r>
      <w:r w:rsidRPr="00131915">
        <w:rPr>
          <w:rFonts w:cstheme="minorHAnsi"/>
          <w:color w:val="000000"/>
          <w:spacing w:val="-1"/>
        </w:rPr>
        <w:br/>
      </w:r>
      <w:r w:rsidRPr="00131915">
        <w:rPr>
          <w:rFonts w:cstheme="minorHAnsi"/>
          <w:color w:val="000000"/>
          <w:spacing w:val="-1"/>
        </w:rPr>
        <w:br/>
        <w:t>El derecho debe ejercerse dentro de los quince (15) días del acuerdo social, salvo que el contrato fije un plazo distinto y lo dispuesto para algunos tipos societarios.</w:t>
      </w:r>
      <w:r w:rsidRPr="00131915">
        <w:rPr>
          <w:rFonts w:cstheme="minorHAnsi"/>
          <w:color w:val="000000"/>
          <w:spacing w:val="-1"/>
        </w:rPr>
        <w:br/>
      </w:r>
      <w:r w:rsidRPr="00131915">
        <w:rPr>
          <w:rFonts w:cstheme="minorHAnsi"/>
          <w:color w:val="000000"/>
          <w:spacing w:val="-1"/>
        </w:rPr>
        <w:br/>
        <w:t>El reembolso de las partes de los socios recedentes se hará sobre la base del balance de transformación.</w:t>
      </w:r>
      <w:r w:rsidRPr="00131915">
        <w:rPr>
          <w:rFonts w:cstheme="minorHAnsi"/>
          <w:color w:val="000000"/>
          <w:spacing w:val="-1"/>
        </w:rPr>
        <w:br/>
        <w:t>La sociedad, los socios con responsabilidad ilimitada y los administradores garantizan solidaria e ilimitadamente a los socios recedentes por las obligaciones sociales contraídas desde el ejercicio del receso hasta su inscripción.</w:t>
      </w:r>
    </w:p>
    <w:p w:rsidR="00A8267A" w:rsidRPr="00131915" w:rsidRDefault="00A8267A" w:rsidP="00131915">
      <w:pPr>
        <w:tabs>
          <w:tab w:val="left" w:pos="6165"/>
        </w:tabs>
        <w:rPr>
          <w:rFonts w:cstheme="minorHAnsi"/>
          <w:color w:val="000000"/>
          <w:spacing w:val="-1"/>
        </w:rPr>
      </w:pP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Articulo 79 - Preferencia de los socios.</w:t>
      </w: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La transformación no afecta las preferencias de los socios salvo pacto en contrario.</w:t>
      </w:r>
    </w:p>
    <w:p w:rsidR="00A8267A" w:rsidRPr="00131915" w:rsidRDefault="00A8267A" w:rsidP="00131915">
      <w:pPr>
        <w:tabs>
          <w:tab w:val="left" w:pos="6165"/>
        </w:tabs>
        <w:rPr>
          <w:rFonts w:cstheme="minorHAnsi"/>
          <w:color w:val="000000"/>
          <w:spacing w:val="-1"/>
        </w:rPr>
      </w:pP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Articulo 80 - Rescisión de la transformación.</w:t>
      </w: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El acuerdo social de transformación puede ser dejado sin efecto mientras ésta no se haya inscripto.</w:t>
      </w:r>
      <w:r w:rsidRPr="00131915">
        <w:rPr>
          <w:rFonts w:cstheme="minorHAnsi"/>
          <w:color w:val="000000"/>
          <w:spacing w:val="-1"/>
        </w:rPr>
        <w:br/>
      </w:r>
      <w:r w:rsidRPr="00131915">
        <w:rPr>
          <w:rFonts w:cstheme="minorHAnsi"/>
          <w:color w:val="000000"/>
          <w:spacing w:val="-1"/>
        </w:rPr>
        <w:br/>
        <w:t>Si medió publicación, debe procederse conforme a lo establecido en el segundo párrafo del artículo 81.</w:t>
      </w:r>
      <w:r w:rsidRPr="00131915">
        <w:rPr>
          <w:rFonts w:cstheme="minorHAnsi"/>
          <w:color w:val="000000"/>
          <w:spacing w:val="-1"/>
        </w:rPr>
        <w:br/>
      </w:r>
      <w:r w:rsidRPr="00131915">
        <w:rPr>
          <w:rFonts w:cstheme="minorHAnsi"/>
          <w:color w:val="000000"/>
          <w:spacing w:val="-1"/>
        </w:rPr>
        <w:br/>
        <w:t>Se requiere acuerdo unánime de los socios, salvo pacto en contrario y lo dispuesto para algunos tipos societarios.</w:t>
      </w:r>
    </w:p>
    <w:p w:rsidR="00A8267A" w:rsidRPr="00131915" w:rsidRDefault="00A8267A" w:rsidP="00131915">
      <w:pPr>
        <w:tabs>
          <w:tab w:val="left" w:pos="6165"/>
        </w:tabs>
        <w:rPr>
          <w:rFonts w:cstheme="minorHAnsi"/>
          <w:color w:val="000000"/>
          <w:spacing w:val="-1"/>
        </w:rPr>
      </w:pPr>
    </w:p>
    <w:p w:rsidR="00A8267A" w:rsidRPr="00131915" w:rsidRDefault="00A8267A" w:rsidP="00131915">
      <w:pPr>
        <w:tabs>
          <w:tab w:val="left" w:pos="6165"/>
        </w:tabs>
        <w:rPr>
          <w:rFonts w:cstheme="minorHAnsi"/>
          <w:color w:val="000000"/>
          <w:spacing w:val="-1"/>
        </w:rPr>
      </w:pPr>
      <w:r w:rsidRPr="00131915">
        <w:rPr>
          <w:rFonts w:cstheme="minorHAnsi"/>
          <w:color w:val="000000"/>
          <w:spacing w:val="-1"/>
        </w:rPr>
        <w:t>Articulo 81 - Caducidad del acuerdo de transformación.</w:t>
      </w:r>
    </w:p>
    <w:p w:rsidR="006E3433" w:rsidRDefault="00A8267A" w:rsidP="00131915">
      <w:pPr>
        <w:tabs>
          <w:tab w:val="left" w:pos="6165"/>
        </w:tabs>
        <w:rPr>
          <w:rFonts w:cstheme="minorHAnsi"/>
          <w:color w:val="000000"/>
          <w:spacing w:val="-1"/>
        </w:rPr>
      </w:pPr>
      <w:r w:rsidRPr="00131915">
        <w:rPr>
          <w:rFonts w:cstheme="minorHAnsi"/>
          <w:color w:val="000000"/>
          <w:spacing w:val="-1"/>
        </w:rPr>
        <w:lastRenderedPageBreak/>
        <w:t>El acuerdo de transformación caduca si a los tres (3) meses de haberse celebrado no se inscribió el respectivo instrumento en el Registro Público de Comercio, salvo que el plazo resultare excedido por el normal cumplimiento de los trámites ante la autoridad que debe intervenir o disponer la inscripción.</w:t>
      </w:r>
      <w:r w:rsidRPr="00131915">
        <w:rPr>
          <w:rFonts w:cstheme="minorHAnsi"/>
          <w:color w:val="000000"/>
          <w:spacing w:val="-1"/>
        </w:rPr>
        <w:br/>
      </w:r>
      <w:r w:rsidRPr="00131915">
        <w:rPr>
          <w:rFonts w:cstheme="minorHAnsi"/>
          <w:color w:val="000000"/>
          <w:spacing w:val="-1"/>
        </w:rPr>
        <w:br/>
        <w:t>En caso de haberse publicado, deberá efectuarse una nueva publicación al solo efecto de anunciar la caducidad de la transformación.</w:t>
      </w:r>
      <w:r w:rsidRPr="00131915">
        <w:rPr>
          <w:rFonts w:cstheme="minorHAnsi"/>
          <w:color w:val="000000"/>
          <w:spacing w:val="-1"/>
        </w:rPr>
        <w:br/>
      </w:r>
      <w:r w:rsidRPr="00131915">
        <w:rPr>
          <w:rFonts w:cstheme="minorHAnsi"/>
          <w:color w:val="000000"/>
          <w:spacing w:val="-1"/>
        </w:rPr>
        <w:br/>
        <w:t>Los administradores son responsables solidaria e ilimitadamente por los perjuicios derivados del incumplimiento de la inscripción o de la publicación.</w:t>
      </w:r>
    </w:p>
    <w:p w:rsidR="002F787C" w:rsidRDefault="002F787C" w:rsidP="00131915">
      <w:pPr>
        <w:tabs>
          <w:tab w:val="left" w:pos="6165"/>
        </w:tabs>
        <w:rPr>
          <w:rFonts w:cstheme="minorHAnsi"/>
          <w:color w:val="000000"/>
          <w:spacing w:val="-1"/>
        </w:rPr>
      </w:pPr>
    </w:p>
    <w:p w:rsidR="002F787C" w:rsidRDefault="002F787C" w:rsidP="002F787C">
      <w:pPr>
        <w:tabs>
          <w:tab w:val="left" w:pos="6165"/>
        </w:tabs>
        <w:rPr>
          <w:rFonts w:cstheme="minorHAnsi"/>
          <w:color w:val="000000"/>
          <w:spacing w:val="-1"/>
        </w:rPr>
      </w:pPr>
      <w:r w:rsidRPr="002F787C">
        <w:rPr>
          <w:rFonts w:cstheme="minorHAnsi"/>
          <w:color w:val="000000"/>
          <w:spacing w:val="-1"/>
        </w:rPr>
        <w:t>QUE  ES  EL  "ESTADO"  DE  SOCIO?</w:t>
      </w:r>
      <w:r w:rsidR="001827D4">
        <w:rPr>
          <w:rFonts w:cstheme="minorHAnsi"/>
          <w:color w:val="000000"/>
          <w:spacing w:val="-1"/>
        </w:rPr>
        <w:t xml:space="preserve"> </w:t>
      </w:r>
    </w:p>
    <w:p w:rsidR="001827D4" w:rsidRPr="002F787C" w:rsidRDefault="001827D4" w:rsidP="002F787C">
      <w:pPr>
        <w:tabs>
          <w:tab w:val="left" w:pos="6165"/>
        </w:tabs>
        <w:rPr>
          <w:rFonts w:cstheme="minorHAnsi"/>
          <w:color w:val="000000"/>
          <w:spacing w:val="-1"/>
        </w:rPr>
      </w:pPr>
    </w:p>
    <w:p w:rsidR="002F787C" w:rsidRPr="002F787C" w:rsidRDefault="002F787C" w:rsidP="002F787C">
      <w:pPr>
        <w:tabs>
          <w:tab w:val="left" w:pos="6165"/>
        </w:tabs>
        <w:rPr>
          <w:rFonts w:cstheme="minorHAnsi"/>
          <w:color w:val="000000"/>
          <w:spacing w:val="-1"/>
        </w:rPr>
      </w:pPr>
      <w:r w:rsidRPr="002F787C">
        <w:rPr>
          <w:rFonts w:cstheme="minorHAnsi"/>
          <w:color w:val="000000"/>
          <w:spacing w:val="-1"/>
        </w:rPr>
        <w:t>El  e</w:t>
      </w:r>
      <w:r w:rsidR="001827D4">
        <w:rPr>
          <w:rFonts w:cstheme="minorHAnsi"/>
          <w:color w:val="000000"/>
          <w:spacing w:val="-1"/>
        </w:rPr>
        <w:t xml:space="preserve">stado  de  socio </w:t>
      </w:r>
      <w:r w:rsidRPr="002F787C">
        <w:rPr>
          <w:rFonts w:cstheme="minorHAnsi"/>
          <w:color w:val="000000"/>
          <w:spacing w:val="-1"/>
        </w:rPr>
        <w:t xml:space="preserve">corn°  lo  hemos  anticipado-  es  </w:t>
      </w:r>
      <w:r w:rsidRPr="002F787C">
        <w:rPr>
          <w:rFonts w:cstheme="minorHAnsi"/>
          <w:i/>
          <w:iCs/>
          <w:color w:val="000000"/>
          <w:spacing w:val="-1"/>
        </w:rPr>
        <w:t xml:space="preserve">la  situaeian  que  genera  el vincula  que  une  a  una  persona  que  es  parte  de  una  sociedad  con  la  sociedad misma.  </w:t>
      </w:r>
      <w:r w:rsidRPr="002F787C">
        <w:rPr>
          <w:rFonts w:cstheme="minorHAnsi"/>
          <w:color w:val="000000"/>
          <w:spacing w:val="-1"/>
        </w:rPr>
        <w:t xml:space="preserve">Las  formas  en  que  una  persona  puede  ser  socio  de  una  sociedad  comercial son  </w:t>
      </w:r>
      <w:r w:rsidR="001827D4" w:rsidRPr="002F787C">
        <w:rPr>
          <w:rFonts w:cstheme="minorHAnsi"/>
          <w:color w:val="000000"/>
          <w:spacing w:val="-1"/>
        </w:rPr>
        <w:t>básicamente</w:t>
      </w:r>
      <w:r w:rsidRPr="002F787C">
        <w:rPr>
          <w:rFonts w:cstheme="minorHAnsi"/>
          <w:color w:val="000000"/>
          <w:spacing w:val="-1"/>
        </w:rPr>
        <w:t xml:space="preserve">  dos:</w:t>
      </w:r>
    </w:p>
    <w:p w:rsidR="002F787C" w:rsidRPr="002F787C" w:rsidRDefault="002F787C" w:rsidP="002F787C">
      <w:pPr>
        <w:tabs>
          <w:tab w:val="left" w:pos="6165"/>
        </w:tabs>
        <w:rPr>
          <w:rFonts w:cstheme="minorHAnsi"/>
          <w:color w:val="000000"/>
          <w:spacing w:val="-1"/>
        </w:rPr>
      </w:pPr>
      <w:r w:rsidRPr="002F787C">
        <w:rPr>
          <w:rFonts w:cstheme="minorHAnsi"/>
          <w:color w:val="000000"/>
          <w:spacing w:val="-1"/>
        </w:rPr>
        <w:t xml:space="preserve">i)   por  participar  coma  socio  fundador  en  el  acto  constitutivo  de  la  sociedad;  o </w:t>
      </w:r>
      <w:r w:rsidRPr="002F787C">
        <w:rPr>
          <w:rFonts w:cstheme="minorHAnsi"/>
          <w:color w:val="000000"/>
          <w:spacing w:val="-1"/>
        </w:rPr>
        <w:br/>
        <w:t xml:space="preserve">ii)   por  su  </w:t>
      </w:r>
      <w:r w:rsidR="001827D4" w:rsidRPr="002F787C">
        <w:rPr>
          <w:rFonts w:cstheme="minorHAnsi"/>
          <w:color w:val="000000"/>
          <w:spacing w:val="-1"/>
        </w:rPr>
        <w:t>incorporación</w:t>
      </w:r>
      <w:r w:rsidRPr="002F787C">
        <w:rPr>
          <w:rFonts w:cstheme="minorHAnsi"/>
          <w:color w:val="000000"/>
          <w:spacing w:val="-1"/>
        </w:rPr>
        <w:t xml:space="preserve">  a  la  sociedad  con  poste</w:t>
      </w:r>
      <w:r w:rsidR="001827D4">
        <w:rPr>
          <w:rFonts w:cstheme="minorHAnsi"/>
          <w:color w:val="000000"/>
          <w:spacing w:val="-1"/>
        </w:rPr>
        <w:t xml:space="preserve">rioridad  a  que  esta  se  hay </w:t>
      </w:r>
      <w:r w:rsidR="001827D4" w:rsidRPr="002F787C">
        <w:rPr>
          <w:rFonts w:cstheme="minorHAnsi"/>
          <w:color w:val="000000"/>
          <w:spacing w:val="-1"/>
        </w:rPr>
        <w:t>Constituido</w:t>
      </w:r>
      <w:r w:rsidRPr="002F787C">
        <w:rPr>
          <w:rFonts w:cstheme="minorHAnsi"/>
          <w:color w:val="000000"/>
          <w:spacing w:val="-1"/>
        </w:rPr>
        <w:t>.</w:t>
      </w:r>
    </w:p>
    <w:p w:rsidR="002F787C" w:rsidRPr="002F787C" w:rsidRDefault="002F787C" w:rsidP="002F787C">
      <w:pPr>
        <w:tabs>
          <w:tab w:val="left" w:pos="6165"/>
        </w:tabs>
        <w:rPr>
          <w:rFonts w:cstheme="minorHAnsi"/>
          <w:color w:val="000000"/>
          <w:spacing w:val="-1"/>
        </w:rPr>
      </w:pPr>
      <w:r w:rsidRPr="002F787C">
        <w:rPr>
          <w:rFonts w:cstheme="minorHAnsi"/>
          <w:color w:val="000000"/>
          <w:spacing w:val="-1"/>
        </w:rPr>
        <w:t xml:space="preserve">En  el  primer  caso,  la  persona  adquiere  el  catheter  de  socio  desde  el  </w:t>
      </w:r>
      <w:r w:rsidR="001827D4" w:rsidRPr="002F787C">
        <w:rPr>
          <w:rFonts w:cstheme="minorHAnsi"/>
          <w:color w:val="000000"/>
          <w:spacing w:val="-1"/>
        </w:rPr>
        <w:t>momento</w:t>
      </w:r>
      <w:r w:rsidRPr="002F787C">
        <w:rPr>
          <w:rFonts w:cstheme="minorHAnsi"/>
          <w:color w:val="000000"/>
          <w:spacing w:val="-1"/>
        </w:rPr>
        <w:t xml:space="preserve">  mismo  en  el  coal  se  perfecciona  el  acto  constitutivo  y  nace  la  sociedad  comercial;</w:t>
      </w:r>
    </w:p>
    <w:p w:rsidR="002F787C" w:rsidRDefault="002F787C" w:rsidP="002F787C">
      <w:pPr>
        <w:tabs>
          <w:tab w:val="left" w:pos="6165"/>
        </w:tabs>
        <w:rPr>
          <w:rFonts w:cstheme="minorHAnsi"/>
          <w:color w:val="000000"/>
          <w:spacing w:val="-1"/>
        </w:rPr>
      </w:pPr>
      <w:r w:rsidRPr="002F787C">
        <w:rPr>
          <w:rFonts w:cstheme="minorHAnsi"/>
          <w:color w:val="000000"/>
          <w:spacing w:val="-1"/>
        </w:rPr>
        <w:t xml:space="preserve">mientras  que  en  el  segundo  case  dependerá  de  la  forma  en  la  coal  se  </w:t>
      </w:r>
      <w:r w:rsidR="001827D4">
        <w:rPr>
          <w:rFonts w:cstheme="minorHAnsi"/>
          <w:color w:val="000000"/>
          <w:spacing w:val="-1"/>
        </w:rPr>
        <w:t>ha  incorpo</w:t>
      </w:r>
      <w:r w:rsidRPr="002F787C">
        <w:rPr>
          <w:rFonts w:cstheme="minorHAnsi"/>
          <w:color w:val="000000"/>
          <w:spacing w:val="-1"/>
        </w:rPr>
        <w:t xml:space="preserve">rado  a  la  sociedad,  es  decir,  si  elle  deriva  de  un  acto  entre  vivos  o  de  una  </w:t>
      </w:r>
      <w:r w:rsidR="001827D4">
        <w:rPr>
          <w:rFonts w:cstheme="minorHAnsi"/>
          <w:color w:val="000000"/>
          <w:spacing w:val="-1"/>
        </w:rPr>
        <w:t>sucesión mortis causa.</w:t>
      </w:r>
    </w:p>
    <w:p w:rsidR="001827D4" w:rsidRDefault="001827D4" w:rsidP="002F787C">
      <w:pPr>
        <w:tabs>
          <w:tab w:val="left" w:pos="6165"/>
        </w:tabs>
        <w:rPr>
          <w:rFonts w:cstheme="minorHAnsi"/>
          <w:color w:val="000000"/>
          <w:spacing w:val="-1"/>
        </w:rPr>
      </w:pP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 xml:space="preserve"> Responsabilidad</w:t>
      </w: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El  artículo  36,  en  su  segundo  pang°,  menciona  que  s</w:t>
      </w:r>
      <w:r>
        <w:rPr>
          <w:rFonts w:cstheme="minorHAnsi"/>
          <w:color w:val="000000"/>
          <w:spacing w:val="-1"/>
        </w:rPr>
        <w:t>in  perjuicio  de  lo  que  pu</w:t>
      </w:r>
      <w:r w:rsidRPr="001827D4">
        <w:rPr>
          <w:rFonts w:cstheme="minorHAnsi"/>
          <w:color w:val="000000"/>
          <w:spacing w:val="-1"/>
        </w:rPr>
        <w:t xml:space="preserve">diera  establecer  el  contrato,  los  socios  responden  también  de  los  actos  realizados, </w:t>
      </w:r>
      <w:r w:rsidRPr="001827D4">
        <w:rPr>
          <w:rFonts w:cstheme="minorHAnsi"/>
          <w:color w:val="000000"/>
          <w:spacing w:val="-1"/>
        </w:rPr>
        <w:br/>
        <w:t>en  nombre  o  por  cuenta  de  la  sociedad,  por  quienes  hayan  tenido  hasta  entorices</w:t>
      </w: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su  representación  y  administración,  de  acuerdo  con  lo  que  se  dispone  para  cada tipo  de  sociedad.</w:t>
      </w: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Sc  trata  este  caso  de  aquel  supuesto  de  los  actos  preparatorios  y  negociales  que se  Ilevan  a  eabo  por  los  socios  con  anterioridad  al  acto  constitutivo  y  que  tienen por  objeto  llevar  adelante  la  constitución  misma  de  Ia  sociedad.</w:t>
      </w: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 xml:space="preserve">Lo  realmente  curios()  es  que  la  ley  en  estos  casos  no  impone  a  los  socios  una </w:t>
      </w:r>
      <w:r w:rsidRPr="001827D4">
        <w:rPr>
          <w:rFonts w:cstheme="minorHAnsi"/>
          <w:color w:val="000000"/>
          <w:spacing w:val="-1"/>
        </w:rPr>
        <w:br/>
        <w:t>responsabilidad  ilimitada  y  solidaria  sino  que  remite  al  régimen  de  responsabilidad</w:t>
      </w:r>
    </w:p>
    <w:p w:rsidR="001827D4" w:rsidRDefault="001827D4" w:rsidP="001827D4">
      <w:pPr>
        <w:tabs>
          <w:tab w:val="left" w:pos="6165"/>
        </w:tabs>
        <w:rPr>
          <w:rFonts w:cstheme="minorHAnsi"/>
          <w:color w:val="000000"/>
          <w:spacing w:val="-1"/>
        </w:rPr>
      </w:pPr>
      <w:r w:rsidRPr="001827D4">
        <w:rPr>
          <w:rFonts w:cstheme="minorHAnsi"/>
          <w:color w:val="000000"/>
          <w:spacing w:val="-1"/>
        </w:rPr>
        <w:t>que  pudiera  corresponder  al  tipo  elegido,  y  elk)  ha  sido  duramente  criticado  por la  doctrina.</w:t>
      </w:r>
    </w:p>
    <w:p w:rsidR="001827D4" w:rsidRDefault="001827D4" w:rsidP="001827D4">
      <w:pPr>
        <w:tabs>
          <w:tab w:val="left" w:pos="6165"/>
        </w:tabs>
        <w:rPr>
          <w:rFonts w:cstheme="minorHAnsi"/>
          <w:color w:val="000000"/>
          <w:spacing w:val="-1"/>
        </w:rPr>
      </w:pPr>
    </w:p>
    <w:p w:rsidR="001827D4" w:rsidRPr="001827D4" w:rsidRDefault="001827D4" w:rsidP="001827D4">
      <w:pPr>
        <w:tabs>
          <w:tab w:val="left" w:pos="6165"/>
        </w:tabs>
        <w:rPr>
          <w:rFonts w:cstheme="minorHAnsi"/>
          <w:color w:val="000000"/>
          <w:spacing w:val="-1"/>
        </w:rPr>
      </w:pPr>
      <w:r w:rsidRPr="001827D4">
        <w:rPr>
          <w:rFonts w:cstheme="minorHAnsi"/>
          <w:color w:val="000000"/>
          <w:spacing w:val="-1"/>
        </w:rPr>
        <w:t>MORA  EN  EL  APORTE</w:t>
      </w:r>
    </w:p>
    <w:p w:rsidR="001827D4" w:rsidRDefault="001827D4" w:rsidP="001827D4">
      <w:pPr>
        <w:tabs>
          <w:tab w:val="left" w:pos="6165"/>
        </w:tabs>
        <w:rPr>
          <w:rFonts w:cstheme="minorHAnsi"/>
          <w:color w:val="000000"/>
          <w:spacing w:val="-1"/>
        </w:rPr>
      </w:pPr>
      <w:r w:rsidRPr="001827D4">
        <w:rPr>
          <w:rFonts w:cstheme="minorHAnsi"/>
          <w:color w:val="000000"/>
          <w:spacing w:val="-1"/>
        </w:rPr>
        <w:t>Como  lo  hemos  seilalado  en  el  Capfullo  III,  el  capital</w:t>
      </w:r>
      <w:r>
        <w:rPr>
          <w:rFonts w:cstheme="minorHAnsi"/>
          <w:color w:val="000000"/>
          <w:spacing w:val="-1"/>
        </w:rPr>
        <w:t xml:space="preserve">  social  es  uno  de  los  re</w:t>
      </w:r>
      <w:r w:rsidRPr="001827D4">
        <w:rPr>
          <w:rFonts w:cstheme="minorHAnsi"/>
          <w:color w:val="000000"/>
          <w:spacing w:val="-1"/>
        </w:rPr>
        <w:t xml:space="preserve">quisitos  y  elementos  comunes  a  todo  contrato  de  sociedad,  y  este  capital  social  es </w:t>
      </w:r>
      <w:r w:rsidRPr="001827D4">
        <w:rPr>
          <w:rFonts w:cstheme="minorHAnsi"/>
          <w:color w:val="000000"/>
          <w:spacing w:val="-1"/>
        </w:rPr>
        <w:br/>
        <w:t>el  que  conforme  el  patrimonio  inicial  del  ente,  el  que  a  su  vez  depende  de  dicho</w:t>
      </w:r>
      <w:r>
        <w:rPr>
          <w:rFonts w:cstheme="minorHAnsi"/>
          <w:color w:val="000000"/>
          <w:spacing w:val="-1"/>
        </w:rPr>
        <w:t xml:space="preserve"> </w:t>
      </w:r>
      <w:r>
        <w:rPr>
          <w:rFonts w:cstheme="minorHAnsi"/>
          <w:color w:val="000000"/>
          <w:spacing w:val="-1"/>
        </w:rPr>
        <w:br/>
        <w:t>capital  para  poder  dar  co</w:t>
      </w:r>
      <w:r w:rsidRPr="001827D4">
        <w:rPr>
          <w:rFonts w:cstheme="minorHAnsi"/>
          <w:color w:val="000000"/>
          <w:spacing w:val="-1"/>
        </w:rPr>
        <w:t>mienzo  a  sus  actividades  en  la  búsqueda  de  cumplir  con</w:t>
      </w:r>
      <w:r>
        <w:rPr>
          <w:rFonts w:cstheme="minorHAnsi"/>
          <w:color w:val="000000"/>
          <w:spacing w:val="-1"/>
        </w:rPr>
        <w:t xml:space="preserve"> el objeto social.</w:t>
      </w:r>
    </w:p>
    <w:p w:rsidR="00355671" w:rsidRDefault="00355671" w:rsidP="001827D4">
      <w:pPr>
        <w:tabs>
          <w:tab w:val="left" w:pos="6165"/>
        </w:tabs>
        <w:rPr>
          <w:rFonts w:cstheme="minorHAnsi"/>
          <w:color w:val="000000"/>
          <w:spacing w:val="-1"/>
        </w:rPr>
      </w:pPr>
    </w:p>
    <w:p w:rsidR="00355671" w:rsidRPr="001827D4" w:rsidRDefault="00355671" w:rsidP="001827D4">
      <w:pPr>
        <w:tabs>
          <w:tab w:val="left" w:pos="6165"/>
        </w:tabs>
        <w:rPr>
          <w:rFonts w:cstheme="minorHAnsi"/>
          <w:color w:val="000000"/>
          <w:spacing w:val="-1"/>
        </w:rPr>
      </w:pPr>
    </w:p>
    <w:p w:rsidR="00355671" w:rsidRPr="00355671" w:rsidRDefault="00355671" w:rsidP="00355671">
      <w:pPr>
        <w:tabs>
          <w:tab w:val="left" w:pos="6165"/>
        </w:tabs>
        <w:rPr>
          <w:rFonts w:cstheme="minorHAnsi"/>
          <w:iCs/>
          <w:color w:val="000000"/>
          <w:spacing w:val="-1"/>
        </w:rPr>
      </w:pPr>
      <w:r w:rsidRPr="00355671">
        <w:rPr>
          <w:rFonts w:cstheme="minorHAnsi"/>
          <w:iCs/>
          <w:color w:val="000000"/>
          <w:spacing w:val="-1"/>
        </w:rPr>
        <w:t xml:space="preserve">El  beneficio  de  excusión  </w:t>
      </w:r>
      <w:r w:rsidRPr="00355671">
        <w:rPr>
          <w:rFonts w:cstheme="minorHAnsi"/>
          <w:color w:val="000000"/>
          <w:spacing w:val="-1"/>
        </w:rPr>
        <w:t xml:space="preserve">es  </w:t>
      </w:r>
      <w:r w:rsidRPr="00355671">
        <w:rPr>
          <w:rFonts w:cstheme="minorHAnsi"/>
          <w:iCs/>
          <w:color w:val="000000"/>
          <w:spacing w:val="-1"/>
        </w:rPr>
        <w:t xml:space="preserve">la  facultad  que  tiene  aquel  obligado  subsidiariamente por  una  obligación  de  exigir  que  el  acreedor  con  anterioridad  a  pretender  percibir aquel  pago  de  lo  debido  por  el  deudor  principal  y  agredir  su  propio  patrimonio, haya  agotado  los  bienes  de  Oste.  Es  decir  que  con  anterioridad  a  reclarnar  a  exigir la  obligación  establecida  en  la  </w:t>
      </w:r>
      <w:r w:rsidRPr="00355671">
        <w:rPr>
          <w:rFonts w:cstheme="minorHAnsi"/>
          <w:iCs/>
          <w:color w:val="000000"/>
          <w:spacing w:val="-1"/>
        </w:rPr>
        <w:lastRenderedPageBreak/>
        <w:t>condena</w:t>
      </w:r>
      <w:r>
        <w:rPr>
          <w:rFonts w:cstheme="minorHAnsi"/>
          <w:iCs/>
          <w:color w:val="000000"/>
          <w:spacing w:val="-1"/>
        </w:rPr>
        <w:t xml:space="preserve"> </w:t>
      </w:r>
      <w:r w:rsidRPr="00355671">
        <w:rPr>
          <w:rFonts w:cstheme="minorHAnsi"/>
          <w:iCs/>
          <w:color w:val="000000"/>
          <w:spacing w:val="-1"/>
        </w:rPr>
        <w:t>judicial  al  socio  el  acreedor  deberel  agotar sus  acciones  mediante  la  realización  de  los  bienes  de  la  sociedad.</w:t>
      </w:r>
    </w:p>
    <w:p w:rsidR="001827D4" w:rsidRDefault="001827D4" w:rsidP="001827D4">
      <w:pPr>
        <w:tabs>
          <w:tab w:val="left" w:pos="6165"/>
        </w:tabs>
        <w:rPr>
          <w:rFonts w:cstheme="minorHAnsi"/>
          <w:color w:val="000000"/>
          <w:spacing w:val="-1"/>
        </w:rPr>
      </w:pPr>
    </w:p>
    <w:p w:rsidR="00355671" w:rsidRPr="00355671" w:rsidRDefault="00355671" w:rsidP="00355671">
      <w:pPr>
        <w:tabs>
          <w:tab w:val="left" w:pos="6165"/>
        </w:tabs>
        <w:rPr>
          <w:rFonts w:cstheme="minorHAnsi"/>
          <w:b/>
          <w:bCs/>
          <w:color w:val="000000"/>
          <w:spacing w:val="-1"/>
        </w:rPr>
      </w:pPr>
      <w:r w:rsidRPr="00355671">
        <w:rPr>
          <w:rFonts w:cstheme="minorHAnsi"/>
          <w:b/>
          <w:bCs/>
          <w:color w:val="000000"/>
          <w:spacing w:val="-1"/>
        </w:rPr>
        <w:t>EL  DERECHO  DE  RECESO</w:t>
      </w:r>
    </w:p>
    <w:p w:rsidR="00355671" w:rsidRDefault="00355671" w:rsidP="00355671">
      <w:pPr>
        <w:tabs>
          <w:tab w:val="left" w:pos="6165"/>
        </w:tabs>
        <w:rPr>
          <w:rFonts w:cstheme="minorHAnsi"/>
          <w:iCs/>
          <w:color w:val="000000"/>
          <w:spacing w:val="-1"/>
        </w:rPr>
      </w:pPr>
      <w:r w:rsidRPr="00355671">
        <w:rPr>
          <w:rFonts w:cstheme="minorHAnsi"/>
          <w:iCs/>
          <w:color w:val="000000"/>
          <w:spacing w:val="-1"/>
        </w:rPr>
        <w:t xml:space="preserve">El  derecho  de  </w:t>
      </w:r>
      <w:r w:rsidRPr="00355671">
        <w:rPr>
          <w:rFonts w:cstheme="minorHAnsi"/>
          <w:color w:val="000000"/>
          <w:spacing w:val="-1"/>
        </w:rPr>
        <w:t xml:space="preserve">receso  es  </w:t>
      </w:r>
      <w:r w:rsidRPr="00355671">
        <w:rPr>
          <w:rFonts w:cstheme="minorHAnsi"/>
          <w:iCs/>
          <w:color w:val="000000"/>
          <w:spacing w:val="-1"/>
        </w:rPr>
        <w:t>la  atribución  que  la  ley  le  a</w:t>
      </w:r>
      <w:r>
        <w:rPr>
          <w:rFonts w:cstheme="minorHAnsi"/>
          <w:iCs/>
          <w:color w:val="000000"/>
          <w:spacing w:val="-1"/>
        </w:rPr>
        <w:t>cuerda  al  accionista  discon</w:t>
      </w:r>
      <w:r w:rsidRPr="00355671">
        <w:rPr>
          <w:rFonts w:cstheme="minorHAnsi"/>
          <w:iCs/>
          <w:color w:val="000000"/>
          <w:spacing w:val="-1"/>
        </w:rPr>
        <w:t>forme  con  determinadas  resoluciones  asarnblearias  de  retirarse  o  separarse  de  la sociedad</w:t>
      </w:r>
    </w:p>
    <w:p w:rsidR="00355671" w:rsidRDefault="00355671" w:rsidP="00355671">
      <w:pPr>
        <w:tabs>
          <w:tab w:val="left" w:pos="6165"/>
        </w:tabs>
        <w:rPr>
          <w:rFonts w:cstheme="minorHAnsi"/>
          <w:iCs/>
          <w:color w:val="000000"/>
          <w:spacing w:val="-1"/>
        </w:rPr>
      </w:pPr>
      <w:r>
        <w:rPr>
          <w:rFonts w:cstheme="minorHAnsi"/>
          <w:iCs/>
          <w:color w:val="000000"/>
          <w:spacing w:val="-1"/>
        </w:rPr>
        <w:t>p</w:t>
      </w:r>
      <w:r w:rsidRPr="00355671">
        <w:rPr>
          <w:rFonts w:cstheme="minorHAnsi"/>
          <w:iCs/>
          <w:color w:val="000000"/>
          <w:spacing w:val="-1"/>
        </w:rPr>
        <w:t>or  la  sola  manifestación  de  voluntad,  con  el  correspondiente  reembolso del  valor  de  sus  acciones.</w:t>
      </w:r>
    </w:p>
    <w:p w:rsidR="00355671" w:rsidRPr="00355671" w:rsidRDefault="00355671" w:rsidP="00355671">
      <w:pPr>
        <w:tabs>
          <w:tab w:val="left" w:pos="6165"/>
        </w:tabs>
        <w:rPr>
          <w:rFonts w:cstheme="minorHAnsi"/>
          <w:color w:val="000000"/>
          <w:spacing w:val="-1"/>
        </w:rPr>
      </w:pPr>
      <w:r w:rsidRPr="00355671">
        <w:rPr>
          <w:rFonts w:cstheme="minorHAnsi"/>
          <w:color w:val="000000"/>
          <w:spacing w:val="-1"/>
        </w:rPr>
        <w:t>Este  derecho  otorgado  al  socio  constituye  un  medio  itiI  para  salvaguardar  los derechos  individuales  de  los  socios  en  las  sociedades  de  capital  contra  los  abusos de  las  mayorias,  susceptibles  de  modificar  el  acuerdo  de  voluntades  que  dio  origen a  dichas  sociedades.  Se  ha  sostenido,  reiteradamente,  que  constituye  -por  otra  par-</w:t>
      </w:r>
      <w:r w:rsidRPr="00355671">
        <w:rPr>
          <w:rFonts w:cstheme="minorHAnsi"/>
          <w:color w:val="000000"/>
          <w:spacing w:val="-1"/>
        </w:rPr>
        <w:br/>
        <w:t>te-  un  freno,  o  remedio,  para  contrarrestar  el  poder  ilimitado  que  tiene  la  asamblea para  modificar  su  propio  estatuto.</w:t>
      </w:r>
    </w:p>
    <w:p w:rsidR="001827D4" w:rsidRDefault="001827D4" w:rsidP="001827D4">
      <w:pPr>
        <w:tabs>
          <w:tab w:val="left" w:pos="6165"/>
        </w:tabs>
        <w:rPr>
          <w:rFonts w:cstheme="minorHAnsi"/>
          <w:color w:val="000000"/>
          <w:spacing w:val="-1"/>
        </w:rPr>
      </w:pPr>
    </w:p>
    <w:p w:rsidR="001827D4" w:rsidRPr="001827D4" w:rsidRDefault="001827D4" w:rsidP="001827D4">
      <w:pPr>
        <w:tabs>
          <w:tab w:val="left" w:pos="6165"/>
        </w:tabs>
        <w:rPr>
          <w:rFonts w:cstheme="minorHAnsi"/>
          <w:color w:val="000000"/>
          <w:spacing w:val="-1"/>
        </w:rPr>
      </w:pPr>
    </w:p>
    <w:p w:rsidR="001827D4" w:rsidRPr="001827D4" w:rsidRDefault="001827D4" w:rsidP="001827D4">
      <w:pPr>
        <w:tabs>
          <w:tab w:val="left" w:pos="6165"/>
        </w:tabs>
        <w:rPr>
          <w:rFonts w:cstheme="minorHAnsi"/>
          <w:color w:val="000000"/>
          <w:spacing w:val="-1"/>
          <w:vertAlign w:val="superscript"/>
        </w:rPr>
      </w:pPr>
    </w:p>
    <w:p w:rsidR="001827D4" w:rsidRPr="002F787C" w:rsidRDefault="001827D4" w:rsidP="002F787C">
      <w:pPr>
        <w:tabs>
          <w:tab w:val="left" w:pos="6165"/>
        </w:tabs>
        <w:rPr>
          <w:rFonts w:cstheme="minorHAnsi"/>
          <w:color w:val="000000"/>
          <w:spacing w:val="-1"/>
        </w:rPr>
      </w:pPr>
    </w:p>
    <w:p w:rsidR="006E3433" w:rsidRPr="002F787C" w:rsidRDefault="006E3433" w:rsidP="00131915">
      <w:pPr>
        <w:tabs>
          <w:tab w:val="left" w:pos="6165"/>
        </w:tabs>
        <w:rPr>
          <w:rFonts w:cstheme="minorHAnsi"/>
          <w:b/>
          <w:color w:val="000000"/>
          <w:spacing w:val="-1"/>
        </w:rPr>
      </w:pPr>
      <w:r w:rsidRPr="002F787C">
        <w:rPr>
          <w:rFonts w:cstheme="minorHAnsi"/>
          <w:b/>
          <w:color w:val="000000"/>
          <w:spacing w:val="-1"/>
        </w:rPr>
        <w:t>FUSION</w:t>
      </w:r>
    </w:p>
    <w:p w:rsidR="006E3433" w:rsidRPr="00131915" w:rsidRDefault="006E3433" w:rsidP="00131915">
      <w:pPr>
        <w:tabs>
          <w:tab w:val="left" w:pos="6165"/>
        </w:tabs>
        <w:rPr>
          <w:rFonts w:cstheme="minorHAnsi"/>
          <w:color w:val="000000"/>
          <w:spacing w:val="-1"/>
        </w:rPr>
      </w:pP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82 - Concepto.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Hay fusión cuando dos o más sociedades se disuelven sin liquidarse, para constituir una nueva, o cuando una ya existente incorpora a una u otras, que sin liquidarse son disueltas.</w:t>
      </w:r>
      <w:r w:rsidRPr="00131915">
        <w:rPr>
          <w:rFonts w:cstheme="minorHAnsi"/>
          <w:color w:val="000000"/>
          <w:spacing w:val="-1"/>
        </w:rPr>
        <w:br/>
      </w:r>
      <w:r w:rsidRPr="00131915">
        <w:rPr>
          <w:rFonts w:cstheme="minorHAnsi"/>
          <w:color w:val="000000"/>
          <w:spacing w:val="-1"/>
        </w:rPr>
        <w:br/>
      </w:r>
      <w:r w:rsidRPr="00131915">
        <w:rPr>
          <w:rFonts w:cstheme="minorHAnsi"/>
          <w:b/>
          <w:bCs/>
          <w:color w:val="000000"/>
          <w:spacing w:val="-1"/>
        </w:rPr>
        <w:t>Efectos.</w:t>
      </w:r>
      <w:r w:rsidRPr="00131915">
        <w:rPr>
          <w:rFonts w:cstheme="minorHAnsi"/>
          <w:color w:val="000000"/>
          <w:spacing w:val="-1"/>
        </w:rPr>
        <w:br/>
      </w:r>
      <w:r w:rsidRPr="00131915">
        <w:rPr>
          <w:rFonts w:cstheme="minorHAnsi"/>
          <w:color w:val="000000"/>
          <w:spacing w:val="-1"/>
        </w:rPr>
        <w:br/>
        <w:t>La nueva sociedad o la incorporante adquiere la titularidad de los derechos y obligaciones de las sociedades disueltas, produciéndose la transferencia total de sus respectivos patrimonios al inscribirse en el Registro Público de Comercio el acuerdo definitivo de la fusión y el contrato o estatuto de la nueva sociedad, o el aumento de capital que hubiere tenido que efectuar la incorporante.</w:t>
      </w:r>
    </w:p>
    <w:p w:rsidR="006E3433" w:rsidRPr="00131915" w:rsidRDefault="006E3433" w:rsidP="00131915">
      <w:pPr>
        <w:tabs>
          <w:tab w:val="left" w:pos="6165"/>
        </w:tabs>
        <w:rPr>
          <w:rFonts w:cstheme="minorHAnsi"/>
          <w:color w:val="000000"/>
          <w:spacing w:val="-1"/>
        </w:rPr>
      </w:pP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Requisitos.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83. — La fusión exige el cumplimiento de los siguientes requisitos: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Compromiso previo de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1) El compromiso previo de fusión otorgado por los representantes de las sociedades que contendrá:</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 La exposición de los motivos y finalidades de la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b) Los balances especiales de fusión de cada sociedad, preparados por sus administradores, con informes de los síndicos en su caso, cerrados en una misma fecha que no será anterior a tres (3) meses a la firma del compromiso, y confeccionados sobre bases homogénicas y criterios de valuación idénticos;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 La relación de cambios de las participaciones sociales, cuotas o acciones;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d) El proyecto de contrato o estatuto de la sociedad absorbente según el caso;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 Las limitaciones que las sociedades convengan en la respectiva administración de sus negocios y la garantía que establezcan para el cumplimiento de una actividad normal en su gestión, durante el lapso que transcurra hasta que la fusión se inscriba;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Resoluciones sociales.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lastRenderedPageBreak/>
        <w:t>2) La aprobación del compromiso previo y fusión de los balances especiales por las sociedades participantes en la fusión con los requisitos necesarios para la modificación del contrato social o estatuto;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 tal efecto deben quedar copias en las respectivas sedes sociales del compromiso previo y del informe del síndico en su caso, a disposición de los socios o accionistas con no menos de quince (15) días de anticipación a su consideración;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Publicidad.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3) La publicación por tres (3) días de un aviso en el diario de publicaciones legales de la jurisdicción de cada sociedad y en uno de los diarios de mayor circulación general en la República, que deberá contener:</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 La razón social o denominación, la sede social y los datos de inscripción en el Registro Público de Comercio de cada una de las sociedades;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b) El capital de la nueva sociedad o el importe del aumento del capital social de la sociedad incorporante;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 La valuación del activo y el pasivo de las sociedades fusionantes, con indicación de la fecha a que se refiere;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d) La razón social o denominación, el tipo y el domicilio acordado para la sociedad a constituirse;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 Las fechas del compromiso previo de fusión y de las resoluciones sociales que lo aprobaron;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Acreedores: oposición.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Dentro de los quince (15) días desde la última publicación del aviso, los acreedores de fecha anterior pueden oponerse a la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Las oposiciones no impiden la prosecución de las operaciones de fusión, pero el acuerdo definitivo no podrá otorgarse hasta veinte (20) días después del vencimiento del plazo antes indicado, a fin de que los oponentes que no fueren desinteresados o debidamente garantizados por las fusionantes puedan obtener embargo judicial;</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Acuerdo definitivo de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4) El acuerdo definitivo de fusión, otorgados por los representantes de las sociedades una vez cumplidos los requisitos anteriores, que contendrá:</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 Las resoluciones sociales aprobatorias de la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b) La nómina de los socios que ejerzan el derecho de receso y capital que representen en cada sociedad;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 La nómina de los acreedores que habiéndose opuesto hubieren sido garantizados y de los que hubieren obtenido embargo judicial; en ambos casos constará la causa o título, el monto del crédito y las medidas cautelares dispuestas, y una lista de los acreedores desinteresados con un informe sucinto de su incidencia en los balances a que se refiere el inciso 1), apartado b);</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d) La agregación de los balances especiales y de un balance consolidado de las sociedades que se fusionan;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Inscripción registral.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5) La inscripción del acuerdo definitivo de fusión en el Registro Público de Comercio.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Cuando las sociedades que se disuelven por la fusión estén inscriptas en distintas jurisdicciones deberá acreditarse que en ellas se ha dado cumplimiento al artículo 98.</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Constitución de la nueva sociedad.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84. — En caso de constituirse sociedad fusionaría, el instrumento será otorgado por los órganos competentes de las fusionantes con cumplimiento de las formalidades que correspondan al tipo adoptado. Al órgano de administración de la sociedad así creada incumbe la ejecución de los actos tendientes a cancelar la inscripción registral de las sociedades disueltas, sin que se requiera publicación en ningún caso.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Incorporación: reforma estatutaria.</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lastRenderedPageBreak/>
        <w:t>En el supuesto de incorporación es suficiente el cumplimiento de las normas atinentes a la reforma del contrato o estatuto. La ejecución de los actos necesarios para cancelar la inscripción registral de las sociedades disueltas, que en ningún caso requieren publicación, compete al órgano de administración de la sociedad absorbente.</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Inscripciones en Registros.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Tanto en la constitución de nueva sociedad como en la incorporación, las inscripciones registrales que correspondan por la naturaleza de los bienes que integran el patrimonio transferido y sus gravámenes deben ser ordenados por el juez o autoridad a cargo del Registro Público de Comercio.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La resolución de la autoridad que ordene la inscripción, y en la que contarán las referencias y constancias del dominio y de las anotaciones registrales, es instrumento suficiente para la toma de razón de la transmisión de la propiedad.</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Administración hasta la ejecución.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Salvo que en el compromiso previo se haya pactado en contrario, desde el acuerdo definitivo la administración y representación de las sociedades fusionantes disueltas estará a cargo de los administradores de la sociedad fusionaria o de la incorporante, con suspensión de quienes hasta entonces la ejercitaban, a salvo el ejercicio de la acción prevista en el artículo 87.</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Receso. Preferencias.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85. — En cuanto a receso y preferencias se aplica lo dispuesto por los artículos 78 y 79.</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Revocación.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86. — El compromiso previo de fusión puede ser dejado sin efecto por cualquiera de las partes, si no se han obtenido todas las resoluciones sociales aprobatorias en el término de tres (3) meses. A su vez las resoluciones sociales aprobatorias pueden ser revocadas, mientras no se haya otorgado el acuerdo definitivo, con recaudos iguales a los establecidos para su celebración y siempre que no causen perjuicios a las sociedades, los socios y los terceros.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Rescisión: justos motivos.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87. — Cualquiera de las sociedades interesadas puede demandar la rescisión del acuerdo definitivo de fusión por justos motivos hasta el momento de su inscripción registral.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La demanda deberá interponerse en la jurisdicción que corresponda al lugar en que se celebró el acuerdo.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Escisión. Concepto. Régimen.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88. — Hay escisión cuando: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I. — Una sociedad sin disolverse destina parte de su patrimonio para fusionarse con sociedades existentes o para participar con ellas en la creación de una nueva sociedad;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II. — Una sociedad sin disolverse destina parte de su patrimonio para constituir una o varias sociedades nuevas;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III. — Una sociedad se disuelve sin liquidarse para constituir con la totalidad de su patrimonio nuevas sociedades.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Requisitos.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La escisión exige el cumplimiento de los siguientes requisitos: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1) Resolución social aprobatoria de la escisión del contrato o estatuto de la escisionaria, de la reforma del contrato o estatuto de la escindente en su caso, y el balance especial al efecto, con los requisitos necesarios para la modificación del contrato social o del estatuto en el caso de fusión. El receso y las preferencias se rigen por lo dispuesto en los artículos 78 y 79;</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2) El balance especial de escisión no será anterior a tres (3) meses de la resolución social respectiva, y será confeccionado como un estado de situación patrimonial;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3) La resolución social aprobatoria incluirá la atribución de las partes sociales o acciones de la sociedad escisionaria a los socios o accionistas de la sociedad escindente, en proporción a sus participaciones en ésta, las que se cancelarán en caso de reducción de capital;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lastRenderedPageBreak/>
        <w:t>4) La publicación de un aviso por tres (3) días en el diario de publicaciones legales que corresponda a la sede social de la sociedad escindente y en uno de los diarios de mayor circulación general en la República que deberá contener:</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 La razón social o denominación, la sede social y los datos de la inscripción en el Registro Público de Comercio de la sociedad que se escinde;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b) La valuación del activo y del pasivo de la sociedad, con indicación de la fecha a que se refiere;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 La valuación del activo y pasivo que componen el patrimonio destinado a la nueva sociedad;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d) La razón social o denominación, tipo y domicilio que tendrá la sociedad escisionaria;</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5) Los acreedores tendrán derecho de oposición de acuerdo al régimen de fusión;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6) Vencidos los plazos correspondientes al derecho de receso y de oposición y embargo de acreedores, se otorgarán los instrumentos de constitución de la sociedad escisionaria y de modificación de la sociedad escindente, practicándose las inscripciones según el artículo 84.</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Cuando se trate de escisión-fusión se aplicarán las disposiciones de los artículos 83 a 87.</w:t>
      </w:r>
    </w:p>
    <w:p w:rsidR="006E3433" w:rsidRPr="00131915" w:rsidRDefault="006E3433" w:rsidP="00131915">
      <w:pPr>
        <w:tabs>
          <w:tab w:val="left" w:pos="6165"/>
        </w:tabs>
        <w:rPr>
          <w:rFonts w:cstheme="minorHAnsi"/>
          <w:color w:val="000000"/>
          <w:spacing w:val="-1"/>
        </w:rPr>
      </w:pP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De la Resolución Parcial y de la Disolución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Causales contractuales.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89. — Los socios pueden prever en el contrato constitutivo causales de resolución parcial y de disolución no previstas en esta ley.</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Muerte de un socio.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90. — En las sociedades colectivas, en comandita simple, de capital e industria y en participación, la muerte de un socio resuelve parcialmente el contrato.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En las sociedades colectivas y en comandita simple, es lícito pactar que la sociedad continúe con sus herederos. Dicho pacto obliga a éstos sin necesidad de un nuevo contrato, pero pueden ellos condicionar su incorporación a la transformación de su parte en comanditaria.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Exclusión de socios.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91. — Cualquier socio en las sociedades mencionadas en el artículo anterior, en los de responsabilidad limitada y los comanditados de las de en comandita por acciones, puede ser excluido si mediare justa causa. Es nulo el pacto en contrario.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Justa causa.</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Habrá justa causa cuando el socio incurra en grave incumplimiento de sus obligaciones. También existirá en los supuestos de incapacidad, inhabilitación, declaración en quiebra o concurso civil, salvo en las sociedades de responsabilidad limitada.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Extinción del derecho.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El derecho de exclusión se extingue si no es ejercido en el término de noventa (90) días siguientes a la fecha en la que se conoció el hecho justificativo de la separación.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Acción de exclusión.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Si la exclusión la decide la sociedad, la acción será ejercida por su representante o por quien los restantes socios designen si la exclusión se refiere a los administradores. En ambos supuestos puede disponerse judicialmente la suspensión provisoria de los derechos del socio cuya exclusión se persigue.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Si la exclusión es ejercida individualmente por uno de los socios, se sustanciará con citación de todos los socios.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Exclusión: efectos.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92. — La exclusión produce los siguientes efectos: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1) El socio excluido tiene derecho a una suma de dinero que represente el valor de su parte a la fecha de la invocación de la exclusión;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2) Si existen operaciones pendientes, el socio participa en los beneficios o soporta sus pérdidas;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lastRenderedPageBreak/>
        <w:t>3) La sociedad puede retener la parte del socio excluido hasta concluir las operaciones en curso al tiempo de la separación;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4) En el supuesto del artículo 49, el socio excluido no podrá exigir la entrega del aporte si éste es indispensable para el funcionamiento de la sociedad y se le pagará su parte en dinero;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5) El socio excluido responde hacia los terceros por las obligaciones sociales hasta la inscripción de la modificación del contrato en el Registro Público de Comercio.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Exclusión en sociedad de dos socios.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93. — En las sociedades de dos socios procede la exclusión de uno de ellos cuando hubiere justa causa, con los efectos del artículo 92; el socio inocente asume el activo y pasivo sociales, sin perjuicio de la aplicación del artículo 94 bis.</w:t>
      </w:r>
    </w:p>
    <w:p w:rsidR="006E3433" w:rsidRPr="00131915" w:rsidRDefault="006E3433" w:rsidP="00131915">
      <w:pPr>
        <w:tabs>
          <w:tab w:val="left" w:pos="6165"/>
        </w:tabs>
        <w:rPr>
          <w:rFonts w:cstheme="minorHAnsi"/>
          <w:color w:val="000000"/>
          <w:spacing w:val="-1"/>
        </w:rPr>
      </w:pPr>
      <w:r w:rsidRPr="00131915">
        <w:rPr>
          <w:rFonts w:cstheme="minorHAnsi"/>
          <w:i/>
          <w:iCs/>
          <w:color w:val="000000"/>
          <w:spacing w:val="-1"/>
        </w:rPr>
        <w:t>(Artículo sustituido por punto 2.18 del Anexo II de la </w:t>
      </w:r>
      <w:hyperlink r:id="rId8" w:history="1">
        <w:r w:rsidRPr="00131915">
          <w:rPr>
            <w:rStyle w:val="Hipervnculo"/>
            <w:rFonts w:cstheme="minorHAnsi"/>
            <w:i/>
            <w:iCs/>
            <w:spacing w:val="-1"/>
          </w:rPr>
          <w:t>Ley N° 26.994</w:t>
        </w:r>
      </w:hyperlink>
      <w:r w:rsidRPr="00131915">
        <w:rPr>
          <w:rFonts w:cstheme="minorHAnsi"/>
          <w:i/>
          <w:iCs/>
          <w:color w:val="000000"/>
          <w:spacing w:val="-1"/>
        </w:rPr>
        <w:t> B.O. 08/10/2014 Suplemento. Vigencia: 1° de agosto de 2015, texto según art. 1° de la </w:t>
      </w:r>
      <w:hyperlink r:id="rId9" w:history="1">
        <w:r w:rsidRPr="00131915">
          <w:rPr>
            <w:rStyle w:val="Hipervnculo"/>
            <w:rFonts w:cstheme="minorHAnsi"/>
            <w:i/>
            <w:iCs/>
            <w:spacing w:val="-1"/>
          </w:rPr>
          <w:t>Ley N° 27.077</w:t>
        </w:r>
      </w:hyperlink>
      <w:r w:rsidRPr="00131915">
        <w:rPr>
          <w:rFonts w:cstheme="minorHAnsi"/>
          <w:i/>
          <w:iCs/>
          <w:color w:val="000000"/>
          <w:spacing w:val="-1"/>
        </w:rPr>
        <w:t> B.O. 19/12/2014)</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Disolución: causas.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94. — La sociedad se disuelve:</w:t>
      </w:r>
      <w:r w:rsidRPr="00131915">
        <w:rPr>
          <w:rFonts w:cstheme="minorHAnsi"/>
          <w:color w:val="000000"/>
          <w:spacing w:val="-1"/>
        </w:rPr>
        <w:br/>
      </w:r>
      <w:r w:rsidRPr="00131915">
        <w:rPr>
          <w:rFonts w:cstheme="minorHAnsi"/>
          <w:color w:val="000000"/>
          <w:spacing w:val="-1"/>
        </w:rPr>
        <w:br/>
        <w:t>1) por decisión de los socios;</w:t>
      </w:r>
      <w:r w:rsidRPr="00131915">
        <w:rPr>
          <w:rFonts w:cstheme="minorHAnsi"/>
          <w:color w:val="000000"/>
          <w:spacing w:val="-1"/>
        </w:rPr>
        <w:br/>
      </w:r>
      <w:r w:rsidRPr="00131915">
        <w:rPr>
          <w:rFonts w:cstheme="minorHAnsi"/>
          <w:color w:val="000000"/>
          <w:spacing w:val="-1"/>
        </w:rPr>
        <w:br/>
        <w:t>2) por expiración del término por el cual se constituyó;</w:t>
      </w:r>
      <w:r w:rsidRPr="00131915">
        <w:rPr>
          <w:rFonts w:cstheme="minorHAnsi"/>
          <w:color w:val="000000"/>
          <w:spacing w:val="-1"/>
        </w:rPr>
        <w:br/>
      </w:r>
      <w:r w:rsidRPr="00131915">
        <w:rPr>
          <w:rFonts w:cstheme="minorHAnsi"/>
          <w:color w:val="000000"/>
          <w:spacing w:val="-1"/>
        </w:rPr>
        <w:br/>
        <w:t>3) por cumplimiento de la condición a la que se subordinó su existencia;</w:t>
      </w:r>
      <w:r w:rsidRPr="00131915">
        <w:rPr>
          <w:rFonts w:cstheme="minorHAnsi"/>
          <w:color w:val="000000"/>
          <w:spacing w:val="-1"/>
        </w:rPr>
        <w:br/>
      </w:r>
      <w:r w:rsidRPr="00131915">
        <w:rPr>
          <w:rFonts w:cstheme="minorHAnsi"/>
          <w:color w:val="000000"/>
          <w:spacing w:val="-1"/>
        </w:rPr>
        <w:br/>
        <w:t>4) por consecución del objeto por el cual se formó, o por la imposibilidad sobreviniente de lograrlo;</w:t>
      </w:r>
      <w:r w:rsidRPr="00131915">
        <w:rPr>
          <w:rFonts w:cstheme="minorHAnsi"/>
          <w:color w:val="000000"/>
          <w:spacing w:val="-1"/>
        </w:rPr>
        <w:br/>
      </w:r>
      <w:r w:rsidRPr="00131915">
        <w:rPr>
          <w:rFonts w:cstheme="minorHAnsi"/>
          <w:color w:val="000000"/>
          <w:spacing w:val="-1"/>
        </w:rPr>
        <w:br/>
        <w:t>5) por la pérdida del capital social;</w:t>
      </w:r>
      <w:r w:rsidRPr="00131915">
        <w:rPr>
          <w:rFonts w:cstheme="minorHAnsi"/>
          <w:color w:val="000000"/>
          <w:spacing w:val="-1"/>
        </w:rPr>
        <w:br/>
      </w:r>
      <w:r w:rsidRPr="00131915">
        <w:rPr>
          <w:rFonts w:cstheme="minorHAnsi"/>
          <w:color w:val="000000"/>
          <w:spacing w:val="-1"/>
        </w:rPr>
        <w:br/>
        <w:t>6) por declaración en quiebra; la disolución quedará sin efecto si se celebrare avenimiento o se dispone la conversión;</w:t>
      </w:r>
      <w:r w:rsidRPr="00131915">
        <w:rPr>
          <w:rFonts w:cstheme="minorHAnsi"/>
          <w:color w:val="000000"/>
          <w:spacing w:val="-1"/>
        </w:rPr>
        <w:br/>
      </w:r>
      <w:r w:rsidRPr="00131915">
        <w:rPr>
          <w:rFonts w:cstheme="minorHAnsi"/>
          <w:color w:val="000000"/>
          <w:spacing w:val="-1"/>
        </w:rPr>
        <w:br/>
        <w:t>7) por su fusión, en los términos del artículo 82;</w:t>
      </w:r>
      <w:r w:rsidRPr="00131915">
        <w:rPr>
          <w:rFonts w:cstheme="minorHAnsi"/>
          <w:color w:val="000000"/>
          <w:spacing w:val="-1"/>
        </w:rPr>
        <w:br/>
      </w:r>
      <w:r w:rsidRPr="00131915">
        <w:rPr>
          <w:rFonts w:cstheme="minorHAnsi"/>
          <w:color w:val="000000"/>
          <w:spacing w:val="-1"/>
        </w:rPr>
        <w:br/>
        <w:t>8) por sanción firme de cancelación de oferta pública o de la cotización de sus acciones; la disolución podrá quedar sin efecto por resolución de asamblea extraordinaria reunida dentro de los SESENTA (60) días, de acuerdo al artículo 244, cuarto párrafo;</w:t>
      </w:r>
      <w:r w:rsidRPr="00131915">
        <w:rPr>
          <w:rFonts w:cstheme="minorHAnsi"/>
          <w:color w:val="000000"/>
          <w:spacing w:val="-1"/>
        </w:rPr>
        <w:br/>
      </w:r>
      <w:r w:rsidRPr="00131915">
        <w:rPr>
          <w:rFonts w:cstheme="minorHAnsi"/>
          <w:color w:val="000000"/>
          <w:spacing w:val="-1"/>
        </w:rPr>
        <w:br/>
        <w:t>9) por resolución firme de retiro de la autorización para funcionar si leyes especiales la impusieran en razón del objeto.</w:t>
      </w:r>
    </w:p>
    <w:p w:rsidR="006E3433" w:rsidRPr="00131915" w:rsidRDefault="006E3433" w:rsidP="00131915">
      <w:pPr>
        <w:tabs>
          <w:tab w:val="left" w:pos="6165"/>
        </w:tabs>
        <w:rPr>
          <w:rFonts w:cstheme="minorHAnsi"/>
          <w:color w:val="000000"/>
          <w:spacing w:val="-1"/>
        </w:rPr>
      </w:pPr>
      <w:r w:rsidRPr="00131915">
        <w:rPr>
          <w:rFonts w:cstheme="minorHAnsi"/>
          <w:b/>
          <w:bCs/>
          <w:color w:val="000000"/>
          <w:spacing w:val="-1"/>
        </w:rPr>
        <w:t>Reducción a uno del número de socios.</w:t>
      </w:r>
      <w:r w:rsidRPr="00131915">
        <w:rPr>
          <w:rFonts w:cstheme="minorHAnsi"/>
          <w:color w:val="000000"/>
          <w:spacing w:val="-1"/>
        </w:rPr>
        <w:br/>
      </w:r>
      <w:r w:rsidRPr="00131915">
        <w:rPr>
          <w:rFonts w:cstheme="minorHAnsi"/>
          <w:color w:val="000000"/>
          <w:spacing w:val="-1"/>
        </w:rPr>
        <w:br/>
        <w:t>Artículo 94 bis.— La reducción a uno del número de socios no es causal de disolución, imponiendo la transformación de pleno derecho de las sociedades en comandita, simple o por acciones, y de capital e industria, en sociedad anónima unipersonal, si no se decidiera otra solución en el término de TRES (3) meses.</w:t>
      </w:r>
    </w:p>
    <w:p w:rsidR="006E3433" w:rsidRPr="00131915" w:rsidRDefault="006E3433" w:rsidP="00131915">
      <w:pPr>
        <w:tabs>
          <w:tab w:val="left" w:pos="6165"/>
        </w:tabs>
        <w:rPr>
          <w:rFonts w:cstheme="minorHAnsi"/>
          <w:color w:val="000000"/>
          <w:spacing w:val="-1"/>
        </w:rPr>
      </w:pP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Prórroga: requisitos.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95. — La prórroga de la sociedad requiere acuerdo unánime de los socios, salvo pacto en contrario y lo dispuesto para las sociedades por acciones y las sociedades de responsabilidad limitada.</w:t>
      </w:r>
      <w:r w:rsidRPr="00131915">
        <w:rPr>
          <w:rFonts w:cstheme="minorHAnsi"/>
          <w:color w:val="000000"/>
          <w:spacing w:val="-1"/>
        </w:rPr>
        <w:br/>
      </w:r>
      <w:r w:rsidRPr="00131915">
        <w:rPr>
          <w:rFonts w:cstheme="minorHAnsi"/>
          <w:color w:val="000000"/>
          <w:spacing w:val="-1"/>
        </w:rPr>
        <w:lastRenderedPageBreak/>
        <w:br/>
        <w:t>La prórroga debe resolverse y la inscripción solicitarse antes del vencimiento del plazo de duración de la sociedad.</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Reconducción.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Con sujeción a los requisitos del primer párrafo puede acordarse la reconducción mientras no se haya inscripto el nombramiento del liquidador, sin perjuicio del mantenimiento de las responsabilidades dispuestas por el artículo 99.</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Todo ulterior acuerdo de reconducción debe adoptarse por unanimidad, sin distinción de tipos.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Pérdida del capital.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96. — En el caso de pérdida del capital social, la disolución no se produce si los socios acuerdan su reintegro total o parcial del mismo o su aumento.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Disolución judicial: efectos.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97. — Cuando la disolución sea declarada judicialmente, la sentencia tendrá efecto retroactivo al día en que tuvo lugar su causa generadora.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Eficacia respecto de terceros.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98. — La disolución de la sociedad se encuentre o no constituida regularmente, sólo surte efecto respecto de: terceros en su inscripción registral, previa publicación en su caso.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Administradores: facultades y deberes.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99. — Los administradores con posterioridad al vencimiento de plazo de duración de la sociedad o al acuerdo de disolución o a la declaración de haberse comprobado alguna de las causales de disolución, solo pueden atender los asuntos urgentes y deben adoptar las medidas necesarias para iniciar la liquidación.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Responsabilidad.</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Cualquier operación ajena a esos fines los hace responsables ilimitada y solidariamente respecto a los terceros y los socios sin perjuicio de la responsabilidad de éstos.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Remoción de causales de disolución.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100. — Las causales de disolución podrán ser removidas mediando decisión del órgano de gobierno y eliminación de la causa que le dio origen, si existe viabilidad económica y social de la subsistencia de la actividad de la sociedad. La resolución deberá adoptarse antes de cancelarse la inscripción, sin perjuicio de terceros y de las responsabilidades asumidas.</w:t>
      </w:r>
      <w:r w:rsidRPr="00131915">
        <w:rPr>
          <w:rFonts w:cstheme="minorHAnsi"/>
          <w:color w:val="000000"/>
          <w:spacing w:val="-1"/>
        </w:rPr>
        <w:br/>
      </w:r>
      <w:r w:rsidRPr="00131915">
        <w:rPr>
          <w:rFonts w:cstheme="minorHAnsi"/>
          <w:color w:val="000000"/>
          <w:spacing w:val="-1"/>
        </w:rPr>
        <w:br/>
        <w:t>Norma de interpretación.</w:t>
      </w:r>
      <w:r w:rsidRPr="00131915">
        <w:rPr>
          <w:rFonts w:cstheme="minorHAnsi"/>
          <w:color w:val="000000"/>
          <w:spacing w:val="-1"/>
        </w:rPr>
        <w:br/>
      </w:r>
      <w:r w:rsidRPr="00131915">
        <w:rPr>
          <w:rFonts w:cstheme="minorHAnsi"/>
          <w:color w:val="000000"/>
          <w:spacing w:val="-1"/>
        </w:rPr>
        <w:br/>
        <w:t>En caso de duda sobre la existencia de una causal de disolución, se estará a favor de la subsistencia de la sociedad.</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SECCION XIII</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De la liquidación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Personalidad. Normas aplicables.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101. — La sociedad en liquidación conserva su personalidad a ese efecto, y se rige por las normas correspondientes a su tipo en cuanto sean compatibles.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Designación de liquidador.</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102. — La liquidación de la sociedad está a cargo del órgano de administración, salvo casos especiales o estipulación en contrario.</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En su defecto el liquidador o liquidadores serán nombrados por mayoría de votos dentro de los treinta (30) días de haber entrado la sociedad en estado de liquidación. No designados los liquidadores o si éstos no desempeñaren el cargo, cualquier socio puede solicitar al juez el nombramiento omitido o nueva elección.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Inscripción.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lastRenderedPageBreak/>
        <w:t>El nombramiento del liquidador debe inscribirse en el Registro Público de Comercio.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Remoción.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Los liquidadores pueden ser removidos por las mismas mayorías requeridas para designarlos. Cualquier socio, o el síndico en su caso, puede demandar la remoción judicial por justa causa.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Obligaciones, inventario y balance.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103. — Los liquidadores están obligados a confeccionar dentro de los treinta (30) días de asumido el cargo un inventario y balance de patrimonio social, que pondrá a disposición de los socios. Estos podrán por mayoría, extender el plazo hasta ciento veinte (120) días.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Incumplimiento. Sanción.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El incumplimiento de esta obligación es causal de remoción y les hace perder el derecho de remuneración, así como les responsabiliza por los daños y perjuicios ocasionados.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Información periódica.</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104. — Los liquidadores deberán informar a los socios, por lo menos trimestralmente, sobre el estado de la liquidación; en las sociedades de responsabilidad limitada cuyo capital alcance el importe fijado por el artículo 299, inciso 2), y en las sociedades por acciones el informe se suministrará a la sindicatura.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Balance.</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Si la liquidación se prolongare, se confeccionarán además balances anuales.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Facultades.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105. — Los liquidadores ejercen la representación de la sociedad. Están facultados para celebrar todos los actos necesarios para la realización del activo y cancelación del pasivo.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Instrucciones de los socios.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Se hallan sujetos a las instrucciones de los socios, impartidas según el tipo de sociedad, so pena de incurrir en responsabilidad por los daños y perjuicios causados por el incumplimiento.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Actuación.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Actuarán empleando la razón social o denominación de la sociedad con el aditamento "en liquidación". Su omisión lo hará ilimitada y solidariamente responsable por los daños y perjuicios.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Contribuciones debidas.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106. — Cuando los fondos sociales fueran insuficientes para satisfacer las deudas, los liquidadores están obligados a exigir de los socios las contribuciones debidas de acuerdo con el tipo de sociedad o del contrato constitutivo.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Partición y distribución parcial.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107. — Si todas las obligaciones sociales estuvieren suficientemente garantizadas, podrá hacerse partición parcial.</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Los accionistas que representen la décima parte del capital social en las sociedades por acciones y cualquier socio en los demás tipos, pueden requerir en esas condiciones la distribución parcial. En caso de la negativa de los liquidadores la incidencia será resuelta judicialmente.</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Publicidad y efectos.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El acuerdo de distribución parcial se publicará en la misma forma y con los mismos efectos que el acuerdo de reducción de capital.</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Obligaciones y responsabilidades.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108. — Las obligaciones y la responsabilidad de los liquidadores se rigen por las disposiciones establecidas para los administradores, en todo cuanto no esté dispuesto en esta Sección.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Balance final y distribución.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109. — Extinguido el pasivo social, los liquidadores confeccionarán el balance final y el proyecto de distribución: reembolsarán las partes de capital y, salvo disposición en contrario del contrato, el excedente se distribuirá en proporción a la participación de cada socio en las ganancias.</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lastRenderedPageBreak/>
        <w:t>Comunicación del balance y plan de partición.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110. — El balance final y el proyecto de distribución suscriptos por los liquidadores serán comunicados a los socios, quienes podrán impugnarlos en el término de quince (15) días. En su caso la acción judicial correspondiente se promoverá en el término de los sesenta (60) días siguientes. Se acumularán todas las impugnaciones en una causa única.</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En las sociedades de responsabilidad limitada cuyo capital alcance el importe fijado por el artículo 299, inciso 2), y en las sociedades por acciones, el balance final y el proyecto de distribución suscriptos también por los síndicos, serán sometidos a la aprobación de la asamblea. Los socios o accionistas disidentes o ausentes, podrán impugnar judicialmente estas operaciones en el término fijado en el párrafo anterior computado desde la aprobación por la asamblea.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Distribución: ejecución.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111. — El balance final y el proyecto de distribución aprobados se agregarán al legajo de la sociedad en el Registro Público de Comercio, y se procederá a la ejecución.</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Destino a falta de reclamación.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Los importes no reclamados dentro de los noventa (90) días de la presentación de tales documentos en el Registro Público de Comercio, se depositarán en un banco oficial a disposición de sus titulares, Transcurridos tres (3) años sin ser reclamados, se atribuirán a la autoridad escolar de la jurisdicción respectiva.</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Cancelación de la Inscripción.</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ARTICULO 112. — Terminada la liquidación se cancelará la inscripción del contrato social en el Registro Público de Comercio.</w:t>
      </w:r>
    </w:p>
    <w:p w:rsidR="006E3433" w:rsidRPr="00131915" w:rsidRDefault="006E3433" w:rsidP="00131915">
      <w:pPr>
        <w:tabs>
          <w:tab w:val="left" w:pos="6165"/>
        </w:tabs>
        <w:rPr>
          <w:rFonts w:cstheme="minorHAnsi"/>
          <w:b/>
          <w:bCs/>
          <w:color w:val="000000"/>
          <w:spacing w:val="-1"/>
        </w:rPr>
      </w:pPr>
      <w:r w:rsidRPr="00131915">
        <w:rPr>
          <w:rFonts w:cstheme="minorHAnsi"/>
          <w:b/>
          <w:bCs/>
          <w:color w:val="000000"/>
          <w:spacing w:val="-1"/>
        </w:rPr>
        <w:t>Conservación de libros y papeles.</w:t>
      </w:r>
    </w:p>
    <w:p w:rsidR="006E3433" w:rsidRPr="00131915" w:rsidRDefault="006E3433" w:rsidP="00131915">
      <w:pPr>
        <w:tabs>
          <w:tab w:val="left" w:pos="6165"/>
        </w:tabs>
        <w:rPr>
          <w:rFonts w:cstheme="minorHAnsi"/>
          <w:color w:val="000000"/>
          <w:spacing w:val="-1"/>
        </w:rPr>
      </w:pPr>
      <w:r w:rsidRPr="00131915">
        <w:rPr>
          <w:rFonts w:cstheme="minorHAnsi"/>
          <w:color w:val="000000"/>
          <w:spacing w:val="-1"/>
        </w:rPr>
        <w:t>En defecto de acuerdo de los socios el Juez de Registro decidirá quien conservará los libros y demás documentos sociales.</w:t>
      </w:r>
    </w:p>
    <w:p w:rsidR="006E3433" w:rsidRPr="00131915" w:rsidRDefault="006E3433" w:rsidP="00131915">
      <w:pPr>
        <w:tabs>
          <w:tab w:val="left" w:pos="6165"/>
        </w:tabs>
        <w:rPr>
          <w:rFonts w:cstheme="minorHAnsi"/>
          <w:color w:val="000000"/>
          <w:spacing w:val="-1"/>
        </w:rPr>
      </w:pPr>
    </w:p>
    <w:p w:rsidR="005E25B4" w:rsidRPr="00131915" w:rsidRDefault="005E25B4" w:rsidP="00131915">
      <w:pPr>
        <w:tabs>
          <w:tab w:val="left" w:pos="6165"/>
        </w:tabs>
        <w:rPr>
          <w:rFonts w:cstheme="minorHAnsi"/>
          <w:color w:val="000000"/>
          <w:spacing w:val="-1"/>
        </w:rPr>
      </w:pPr>
    </w:p>
    <w:p w:rsidR="005E25B4" w:rsidRPr="00131915" w:rsidRDefault="005E25B4" w:rsidP="00131915">
      <w:pPr>
        <w:tabs>
          <w:tab w:val="left" w:pos="6165"/>
        </w:tabs>
        <w:rPr>
          <w:rFonts w:cstheme="minorHAnsi"/>
          <w:b/>
          <w:bCs/>
          <w:color w:val="000000"/>
          <w:spacing w:val="-1"/>
          <w:sz w:val="24"/>
        </w:rPr>
      </w:pPr>
      <w:r w:rsidRPr="00131915">
        <w:rPr>
          <w:rFonts w:cstheme="minorHAnsi"/>
          <w:b/>
          <w:bCs/>
          <w:color w:val="000000"/>
          <w:spacing w:val="-1"/>
          <w:sz w:val="24"/>
        </w:rPr>
        <w:t>DE LA SOCIEDAD CONSTITUIDA EN EL EXTRANJERO.</w:t>
      </w:r>
    </w:p>
    <w:p w:rsidR="005E25B4" w:rsidRPr="00131915" w:rsidRDefault="005E25B4" w:rsidP="00131915">
      <w:pPr>
        <w:tabs>
          <w:tab w:val="left" w:pos="6165"/>
        </w:tabs>
        <w:rPr>
          <w:rFonts w:cstheme="minorHAnsi"/>
          <w:b/>
          <w:bCs/>
          <w:color w:val="000000"/>
          <w:spacing w:val="-1"/>
          <w:sz w:val="24"/>
        </w:rPr>
      </w:pPr>
      <w:r w:rsidRPr="00131915">
        <w:rPr>
          <w:rFonts w:cstheme="minorHAnsi"/>
          <w:b/>
          <w:bCs/>
          <w:color w:val="000000"/>
          <w:spacing w:val="-1"/>
          <w:sz w:val="24"/>
        </w:rPr>
        <w:t>LEY APLICABLE.</w:t>
      </w:r>
    </w:p>
    <w:p w:rsidR="005E25B4" w:rsidRPr="00131915" w:rsidRDefault="005E25B4" w:rsidP="00131915">
      <w:pPr>
        <w:tabs>
          <w:tab w:val="left" w:pos="6165"/>
        </w:tabs>
        <w:rPr>
          <w:rFonts w:cstheme="minorHAnsi"/>
          <w:b/>
          <w:bCs/>
          <w:color w:val="000000"/>
          <w:spacing w:val="-1"/>
          <w:sz w:val="24"/>
        </w:rPr>
      </w:pP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118. — La sociedad constituida en el extranjero se rige en cuanto a su existencia y formas por las leyes del lugar de constitución.</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Actos aislados.</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Se halla habilitada para realizar en el país actos aislados y estar en juicio.</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Ejercicio habitual.</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Para el ejercicio habitual de actos comprendidos en su objeto social, establecer sucursal asiento o cualquier otra especie de representación permanente, debe:</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1) Acreditar la existencia de la sociedad con arreglo a las leyes de su país.</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2) Fijar un domicilio en la República, cumpliendo con la publicación e inscripción exigidas por esta ley para las sociedades que se constituyan en la República;</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3) Justificar la decisión de crear dicha representación y designar la persona a cuyo cargo ella estará.</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Si se tratare de una sucursal se determinará además el capital que se le asigne cuando corresponda por leyes especiales.</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Tipo desconocido.</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119. — El artículo 118 se aplicará a la sociedad constituida en otro Estado bajo un tipo desconocido por las leyes de la República. Corresponde al Juez de la inscripción determinar las formalidades a cumplirse en cada caso, con sujeción al criterio del máximo rigor previsto en la presente ley.</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Contabilidad.</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lastRenderedPageBreak/>
        <w:t>ARTICULO 120. — Es obligado para dicha sociedad llevar en la República contabilidad separada y someterse al contralor que corresponda al tipo de sociedad.</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Representantes: Responsabilidades.</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121. — El representante de sociedad constituida en el extranjero contrae las mismas responsabilidades que para los administradores prevé esta ley y, en los supuestos de sociedades de tipos no reglamentados, las de los directores de sociedades anónimas.</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Emplazamiento en juicio.</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122. — El emplazamiento a una sociedad constituida en el extranjero puede cumplirse en la República;</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 Originándose en un acto aislado, en la persona del apoderado que intervino en el acto o contrato que motive el litigio;</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b) Si existiere sucursal, asiento o cualquier otra especie de representación, en la persona del representante.</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Constitución de sociedad.</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123. — Para constituir sociedad en la República, deberán previamente acreditar ante el juez del Registro que se han constituido de acuerdo con las leyes de sus países respectivos e inscribir su contrato social, reformas y demás documentación habilitante, así como la relativa a sus representantes legales, en el registro Público de Comercio y en el registro Nacional de Sociedades por Acciones en su caso.</w:t>
      </w:r>
    </w:p>
    <w:p w:rsidR="005E25B4" w:rsidRPr="00131915" w:rsidRDefault="005E25B4" w:rsidP="00131915">
      <w:pPr>
        <w:tabs>
          <w:tab w:val="left" w:pos="6165"/>
        </w:tabs>
        <w:rPr>
          <w:rFonts w:cstheme="minorHAnsi"/>
          <w:b/>
          <w:bCs/>
          <w:color w:val="000000"/>
          <w:spacing w:val="-1"/>
        </w:rPr>
      </w:pPr>
      <w:r w:rsidRPr="00131915">
        <w:rPr>
          <w:rFonts w:cstheme="minorHAnsi"/>
          <w:b/>
          <w:bCs/>
          <w:color w:val="000000"/>
          <w:spacing w:val="-1"/>
        </w:rPr>
        <w:t>Sociedad con domicilio o principal objeto en la República.</w:t>
      </w:r>
    </w:p>
    <w:p w:rsidR="005E25B4" w:rsidRPr="00131915" w:rsidRDefault="005E25B4" w:rsidP="00131915">
      <w:pPr>
        <w:tabs>
          <w:tab w:val="left" w:pos="6165"/>
        </w:tabs>
        <w:rPr>
          <w:rFonts w:cstheme="minorHAnsi"/>
          <w:color w:val="000000"/>
          <w:spacing w:val="-1"/>
        </w:rPr>
      </w:pPr>
      <w:r w:rsidRPr="00131915">
        <w:rPr>
          <w:rFonts w:cstheme="minorHAnsi"/>
          <w:color w:val="000000"/>
          <w:spacing w:val="-1"/>
        </w:rPr>
        <w:t>ARTICULO 124. — La sociedad constituida en el extranjero que tenga su sede en la República o su principal objeto esté destinado a cumplirse en la misma, será considerada como sociedad local a los efectos del cumplimiento de las formalidades de constitución o de su reforma y contralor de funcionamiento.</w:t>
      </w:r>
    </w:p>
    <w:p w:rsidR="005E25B4" w:rsidRPr="00131915" w:rsidRDefault="005E25B4"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r w:rsidRPr="00131915">
        <w:rPr>
          <w:rFonts w:cstheme="minorHAnsi"/>
          <w:color w:val="000000"/>
          <w:spacing w:val="-1"/>
        </w:rPr>
        <w:t>DOCUMENTACION Y CONTABILIDAD</w:t>
      </w: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Necesidad  de  Ilevar  registros  contables.-  </w:t>
      </w:r>
      <w:r w:rsidRPr="00131915">
        <w:rPr>
          <w:rFonts w:cstheme="minorHAnsi"/>
          <w:color w:val="000000"/>
          <w:spacing w:val="-1"/>
        </w:rPr>
        <w:t xml:space="preserve">La  </w:t>
      </w:r>
      <w:r w:rsidR="00131915" w:rsidRPr="00131915">
        <w:rPr>
          <w:rFonts w:cstheme="minorHAnsi"/>
          <w:color w:val="000000"/>
          <w:spacing w:val="-1"/>
        </w:rPr>
        <w:t>obligación</w:t>
      </w:r>
      <w:r w:rsidRPr="00131915">
        <w:rPr>
          <w:rFonts w:cstheme="minorHAnsi"/>
          <w:color w:val="000000"/>
          <w:spacing w:val="-1"/>
        </w:rPr>
        <w:t xml:space="preserve">  de  las  sociedades  de llevar  registros  contables  de  sus  negocios  surge  del  </w:t>
      </w:r>
      <w:r w:rsidRPr="00131915">
        <w:rPr>
          <w:rFonts w:cstheme="minorHAnsi"/>
          <w:color w:val="000000"/>
          <w:spacing w:val="-1"/>
          <w:u w:val="single"/>
        </w:rPr>
        <w:t>Art.  320  del  nuevo  Código  Ci</w:t>
      </w:r>
      <w:r w:rsidRPr="00131915">
        <w:rPr>
          <w:rFonts w:cstheme="minorHAnsi"/>
          <w:color w:val="000000"/>
          <w:spacing w:val="-1"/>
        </w:rPr>
        <w:t>vil  y  Comercial:</w:t>
      </w: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r w:rsidRPr="00131915">
        <w:rPr>
          <w:rFonts w:cstheme="minorHAnsi"/>
          <w:color w:val="000000"/>
          <w:spacing w:val="-1"/>
        </w:rPr>
        <w:br/>
        <w:t>ARTICULO 320.- Obligados. Excepciones. Están obligadas a llevar contabilidad todas las personas jurídicas privadas y quienes realizan una actividad económica organizada o son titulares de una empresa o establecimiento comercial, industrial, agropecuario o de servicios. Cualquier otra persona puede llevar contabilidad si solicita su inscripción y la habilitación de sus registros o la rubricación de los libros, como se establece en esta misma Sección.</w:t>
      </w:r>
      <w:r w:rsidRPr="00131915">
        <w:rPr>
          <w:rFonts w:cstheme="minorHAnsi"/>
          <w:color w:val="000000"/>
          <w:spacing w:val="-1"/>
        </w:rPr>
        <w:br/>
      </w:r>
      <w:r w:rsidRPr="00131915">
        <w:rPr>
          <w:rFonts w:cstheme="minorHAnsi"/>
          <w:color w:val="000000"/>
          <w:spacing w:val="-1"/>
        </w:rPr>
        <w:br/>
        <w:t>Sin perjuicio de lo establecido en leyes especiales, quedan excluidas de las obligaciones previstas en esta Sección las personas humanas que desarrollan profesiones liberales o actividades agropecuarias y conexas no ejecutadas u organizadas en forma de empresa. Se consideran conexas las actividades dirigidas a la transformación o a la enajenación de productos agropecuarios cuando están comprendidas en el ejercicio normal de tales actividades. También pueden ser eximidas de llevar contabilidad las actividades que, por el volumen de su giro, resulta inconveniente sujetar a tales deberes según determine cada jurisdicción local.</w:t>
      </w: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Fundamentos.-  </w:t>
      </w:r>
      <w:r w:rsidRPr="00131915">
        <w:rPr>
          <w:rFonts w:cstheme="minorHAnsi"/>
          <w:color w:val="000000"/>
          <w:spacing w:val="-1"/>
        </w:rPr>
        <w:t>Esta  obligación  de  llevar  registros  contables,  busca:</w:t>
      </w: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lastRenderedPageBreak/>
        <w:t xml:space="preserve">a)  </w:t>
      </w:r>
      <w:r w:rsidRPr="00131915">
        <w:rPr>
          <w:rFonts w:cstheme="minorHAnsi"/>
          <w:color w:val="000000"/>
          <w:spacing w:val="-1"/>
          <w:u w:val="single"/>
        </w:rPr>
        <w:t>Proteger  a  la  comunidad:</w:t>
      </w:r>
      <w:r w:rsidRPr="00131915">
        <w:rPr>
          <w:rFonts w:cstheme="minorHAnsi"/>
          <w:color w:val="000000"/>
          <w:spacing w:val="-1"/>
        </w:rPr>
        <w:t xml:space="preserve">  ya  que  en  caso  de  concurso  quiebra  de  la  sociedad dad,  permite  la  rápida  reconstrucción  de  su  patrimonio.</w:t>
      </w: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b)  </w:t>
      </w:r>
      <w:r w:rsidRPr="00131915">
        <w:rPr>
          <w:rFonts w:cstheme="minorHAnsi"/>
          <w:color w:val="000000"/>
          <w:spacing w:val="-1"/>
          <w:u w:val="single"/>
        </w:rPr>
        <w:t>Mejorar  el  trato  mercantil:</w:t>
      </w:r>
      <w:r w:rsidRPr="00131915">
        <w:rPr>
          <w:rFonts w:cstheme="minorHAnsi"/>
          <w:color w:val="000000"/>
          <w:spacing w:val="-1"/>
        </w:rPr>
        <w:t xml:space="preserve">  porque  alguien que  quiera  contratar  con  la  sociedad,  podrá  conocer  antes  la  situación  de  sus  negocios  y  patrimonio.</w:t>
      </w: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c)  </w:t>
      </w:r>
      <w:r w:rsidRPr="00131915">
        <w:rPr>
          <w:rFonts w:cstheme="minorHAnsi"/>
          <w:color w:val="000000"/>
          <w:spacing w:val="-1"/>
          <w:u w:val="single"/>
        </w:rPr>
        <w:t>Beneficiar  al  comerciante  mismo:</w:t>
      </w:r>
      <w:r w:rsidRPr="00131915">
        <w:rPr>
          <w:rFonts w:cstheme="minorHAnsi"/>
          <w:color w:val="000000"/>
          <w:spacing w:val="-1"/>
        </w:rPr>
        <w:t xml:space="preserve">  ya  que  le  permite  conocer  la  evolución de  la  sociedad;  y  además  es  sin  importante  medio  de  pnieba  en  caso  de  conflictos (conf.  Art.  330  CCCN).</w:t>
      </w: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d)  </w:t>
      </w:r>
      <w:r w:rsidRPr="00131915">
        <w:rPr>
          <w:rFonts w:cstheme="minorHAnsi"/>
          <w:color w:val="000000"/>
          <w:spacing w:val="-1"/>
          <w:u w:val="single"/>
        </w:rPr>
        <w:t>Informar  a  los  socios:</w:t>
      </w:r>
      <w:r w:rsidRPr="00131915">
        <w:rPr>
          <w:rFonts w:cstheme="minorHAnsi"/>
          <w:color w:val="000000"/>
          <w:spacing w:val="-1"/>
        </w:rPr>
        <w:t xml:space="preserve">  de  esta  forma,  los  socios  podrán  estar  informados acerca  de  los  negocios  de  la  sociedad  y  de  la  gestión  de  los  administradores.</w:t>
      </w: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color w:val="000000"/>
          <w:spacing w:val="-1"/>
        </w:rPr>
      </w:pPr>
      <w:r w:rsidRPr="00131915">
        <w:rPr>
          <w:rFonts w:cstheme="minorHAnsi"/>
          <w:b/>
          <w:bCs/>
          <w:color w:val="000000"/>
          <w:spacing w:val="-1"/>
        </w:rPr>
        <w:t xml:space="preserve">Obligación  de  los  administradores.-  </w:t>
      </w:r>
      <w:r w:rsidRPr="00131915">
        <w:rPr>
          <w:rFonts w:cstheme="minorHAnsi"/>
          <w:color w:val="000000"/>
          <w:spacing w:val="-1"/>
        </w:rPr>
        <w:t>La  tarea  de  llevar la  contabilidad  y  la respectiva documentación  en  las  sociedades,  es  obligación  exclusiva  de  Ios  administradores.  Si  no  lo  hacen,  o  lo  hacen  en  forma  irregular,  será  una  "justa  causa" para  removerlos.</w:t>
      </w:r>
    </w:p>
    <w:p w:rsidR="00254F42" w:rsidRPr="00131915" w:rsidRDefault="00254F42" w:rsidP="00131915">
      <w:pPr>
        <w:tabs>
          <w:tab w:val="left" w:pos="6165"/>
        </w:tabs>
        <w:rPr>
          <w:rFonts w:cstheme="minorHAnsi"/>
          <w:color w:val="000000"/>
          <w:spacing w:val="-1"/>
        </w:rPr>
      </w:pPr>
      <w:r w:rsidRPr="00131915">
        <w:rPr>
          <w:rFonts w:cstheme="minorHAnsi"/>
          <w:color w:val="000000"/>
          <w:spacing w:val="-1"/>
        </w:rPr>
        <w:t xml:space="preserve">En  base  a  la  </w:t>
      </w:r>
      <w:r w:rsidRPr="00131915">
        <w:rPr>
          <w:rFonts w:cstheme="minorHAnsi"/>
          <w:i/>
          <w:iCs/>
          <w:color w:val="000000"/>
          <w:spacing w:val="-1"/>
        </w:rPr>
        <w:t xml:space="preserve">tem*  del  Organ°,  </w:t>
      </w:r>
      <w:r w:rsidRPr="00131915">
        <w:rPr>
          <w:rFonts w:cstheme="minorHAnsi"/>
          <w:color w:val="000000"/>
          <w:spacing w:val="-1"/>
        </w:rPr>
        <w:t xml:space="preserve">la  mayoría  de  la  doctrina  y  la  jurisprudencia </w:t>
      </w:r>
      <w:r w:rsidRPr="00131915">
        <w:rPr>
          <w:rFonts w:cstheme="minorHAnsi"/>
          <w:color w:val="000000"/>
          <w:spacing w:val="-1"/>
        </w:rPr>
        <w:br/>
        <w:t xml:space="preserve">sostiene  quo  en  las  sociedades  los  administradores  no  rinden  cuentas  a  los  socios, </w:t>
      </w:r>
      <w:r w:rsidRPr="00131915">
        <w:rPr>
          <w:rFonts w:cstheme="minorHAnsi"/>
          <w:color w:val="000000"/>
          <w:spacing w:val="-1"/>
        </w:rPr>
        <w:br/>
        <w:t xml:space="preserve">ya  que  no  son  sus  mandatarios  sino  parte  integrante  de  la  sociedad.  Sin  embargo, </w:t>
      </w:r>
      <w:r w:rsidRPr="00131915">
        <w:rPr>
          <w:rFonts w:cstheme="minorHAnsi"/>
          <w:color w:val="000000"/>
          <w:spacing w:val="-1"/>
        </w:rPr>
        <w:br/>
        <w:t>coinciden  en  que  la  formulación  de  los  estados  contables  se  asemeja  a  una rendida de cuentas periodicas.</w:t>
      </w:r>
    </w:p>
    <w:p w:rsidR="00254F42" w:rsidRPr="00131915" w:rsidRDefault="00254F42" w:rsidP="00131915">
      <w:pPr>
        <w:tabs>
          <w:tab w:val="left" w:pos="6165"/>
        </w:tabs>
        <w:rPr>
          <w:rFonts w:cstheme="minorHAnsi"/>
          <w:color w:val="000000"/>
          <w:spacing w:val="-1"/>
        </w:rPr>
      </w:pPr>
    </w:p>
    <w:p w:rsidR="00254F42" w:rsidRPr="00131915" w:rsidRDefault="00254F42" w:rsidP="00131915">
      <w:pPr>
        <w:tabs>
          <w:tab w:val="left" w:pos="6165"/>
        </w:tabs>
        <w:rPr>
          <w:rFonts w:cstheme="minorHAnsi"/>
          <w:i/>
          <w:iCs/>
          <w:color w:val="000000"/>
          <w:spacing w:val="-1"/>
          <w:vertAlign w:val="superscript"/>
        </w:rPr>
      </w:pPr>
    </w:p>
    <w:p w:rsidR="00254F42" w:rsidRPr="00131915" w:rsidRDefault="00254F42" w:rsidP="00131915">
      <w:pPr>
        <w:tabs>
          <w:tab w:val="left" w:pos="6165"/>
        </w:tabs>
        <w:rPr>
          <w:rFonts w:cstheme="minorHAnsi"/>
          <w:color w:val="000000"/>
          <w:spacing w:val="-1"/>
        </w:rPr>
      </w:pPr>
      <w:r w:rsidRPr="00131915">
        <w:rPr>
          <w:rFonts w:cstheme="minorHAnsi"/>
          <w:color w:val="000000"/>
          <w:spacing w:val="-1"/>
        </w:rPr>
        <w:t>REGISTROS  INDISPENSABLES.-</w:t>
      </w:r>
    </w:p>
    <w:p w:rsidR="00254F42" w:rsidRPr="00131915" w:rsidRDefault="00254F42" w:rsidP="00131915">
      <w:pPr>
        <w:tabs>
          <w:tab w:val="left" w:pos="6165"/>
        </w:tabs>
        <w:rPr>
          <w:rFonts w:cstheme="minorHAnsi"/>
          <w:color w:val="000000"/>
          <w:spacing w:val="-1"/>
          <w:vertAlign w:val="superscript"/>
        </w:rPr>
      </w:pPr>
      <w:r w:rsidRPr="00131915">
        <w:rPr>
          <w:rFonts w:cstheme="minorHAnsi"/>
          <w:color w:val="000000"/>
          <w:spacing w:val="-1"/>
        </w:rPr>
        <w:t xml:space="preserve">El  </w:t>
      </w:r>
      <w:r w:rsidRPr="00131915">
        <w:rPr>
          <w:rFonts w:cstheme="minorHAnsi"/>
          <w:b/>
          <w:bCs/>
          <w:color w:val="000000"/>
          <w:spacing w:val="-1"/>
          <w:u w:val="single"/>
        </w:rPr>
        <w:t>Art.  322</w:t>
      </w:r>
      <w:r w:rsidRPr="00131915">
        <w:rPr>
          <w:rFonts w:cstheme="minorHAnsi"/>
          <w:color w:val="000000"/>
          <w:spacing w:val="-1"/>
        </w:rPr>
        <w:t>del  nuevo  Código  Civil  y  Comercial  establece  cuale</w:t>
      </w:r>
      <w:r w:rsidRPr="00131915">
        <w:rPr>
          <w:rFonts w:cstheme="minorHAnsi"/>
          <w:color w:val="000000"/>
          <w:spacing w:val="-1"/>
          <w:vertAlign w:val="superscript"/>
        </w:rPr>
        <w:t xml:space="preserve">s  </w:t>
      </w:r>
      <w:r w:rsidRPr="00131915">
        <w:rPr>
          <w:rFonts w:cstheme="minorHAnsi"/>
        </w:rPr>
        <w:t>son  los  "registros  indispensables"  que</w:t>
      </w:r>
      <w:r w:rsidRPr="00131915">
        <w:rPr>
          <w:rFonts w:cstheme="minorHAnsi"/>
          <w:color w:val="000000"/>
          <w:spacing w:val="-1"/>
          <w:vertAlign w:val="superscript"/>
        </w:rPr>
        <w:t xml:space="preserve">  </w:t>
      </w:r>
      <w:r w:rsidRPr="00131915">
        <w:rPr>
          <w:rFonts w:cstheme="minorHAnsi"/>
          <w:b/>
          <w:bCs/>
          <w:color w:val="000000"/>
          <w:spacing w:val="-1"/>
        </w:rPr>
        <w:t xml:space="preserve">obligatoriamente  </w:t>
      </w:r>
      <w:r w:rsidRPr="00131915">
        <w:rPr>
          <w:rFonts w:cstheme="minorHAnsi"/>
          <w:color w:val="000000"/>
          <w:spacing w:val="-1"/>
        </w:rPr>
        <w:t xml:space="preserve">deben  llevar  (entre  otros)  las  </w:t>
      </w:r>
      <w:r w:rsidRPr="00131915">
        <w:rPr>
          <w:rFonts w:cstheme="minorHAnsi"/>
          <w:color w:val="000000"/>
          <w:spacing w:val="-1"/>
          <w:vertAlign w:val="superscript"/>
        </w:rPr>
        <w:t>s</w:t>
      </w:r>
      <w:r w:rsidRPr="00131915">
        <w:rPr>
          <w:rFonts w:cstheme="minorHAnsi"/>
        </w:rPr>
        <w:t>ociedades,  Esos  "registros  indispensables"  son:</w:t>
      </w:r>
    </w:p>
    <w:p w:rsidR="00254F42" w:rsidRPr="00131915" w:rsidRDefault="00254F42" w:rsidP="00131915">
      <w:pPr>
        <w:rPr>
          <w:rFonts w:cstheme="minorHAnsi"/>
        </w:rPr>
      </w:pPr>
      <w:r w:rsidRPr="00131915">
        <w:rPr>
          <w:rFonts w:cstheme="minorHAnsi"/>
          <w:b/>
          <w:bCs/>
        </w:rPr>
        <w:t xml:space="preserve">I)  </w:t>
      </w:r>
      <w:r w:rsidRPr="00131915">
        <w:rPr>
          <w:rFonts w:cstheme="minorHAnsi"/>
          <w:u w:val="single"/>
        </w:rPr>
        <w:t>Libro  Diario.-</w:t>
      </w:r>
      <w:r w:rsidRPr="00131915">
        <w:rPr>
          <w:rFonts w:cstheme="minorHAnsi"/>
        </w:rPr>
        <w:t xml:space="preserve">  En  este  libro  se  deben  registrar  todas  las  operaciones  relativas </w:t>
      </w:r>
      <w:r w:rsidRPr="00131915">
        <w:rPr>
          <w:rFonts w:cstheme="minorHAnsi"/>
        </w:rPr>
        <w:br/>
        <w:t xml:space="preserve">a  la  actividad  de  la  sociedad  que  tienen  efecto  sobre  el  patrimonio,  individualmente te  o  en  registros  resumidos  que  cubran  periodos  de  duración  no  superiores  al  mes. </w:t>
      </w:r>
      <w:r w:rsidRPr="00131915">
        <w:rPr>
          <w:rFonts w:cstheme="minorHAnsi"/>
        </w:rPr>
        <w:br/>
        <w:t>Estos  resúmenes  deben  surgir  de  anotaciones  detall</w:t>
      </w:r>
      <w:r w:rsidR="00014867" w:rsidRPr="00131915">
        <w:rPr>
          <w:rFonts w:cstheme="minorHAnsi"/>
        </w:rPr>
        <w:t>adas  practicadas  en  "subdia</w:t>
      </w:r>
      <w:r w:rsidRPr="00131915">
        <w:rPr>
          <w:rFonts w:cstheme="minorHAnsi"/>
        </w:rPr>
        <w:t xml:space="preserve">rios",  los  que  deben  ser  Ilevados  en  las  </w:t>
      </w:r>
      <w:r w:rsidR="00014867" w:rsidRPr="00131915">
        <w:rPr>
          <w:rFonts w:cstheme="minorHAnsi"/>
        </w:rPr>
        <w:t>formas.</w:t>
      </w:r>
    </w:p>
    <w:p w:rsidR="00254F42" w:rsidRPr="00131915" w:rsidRDefault="00254F42" w:rsidP="00131915">
      <w:pPr>
        <w:rPr>
          <w:rFonts w:cstheme="minorHAnsi"/>
        </w:rPr>
      </w:pPr>
      <w:r w:rsidRPr="00131915">
        <w:rPr>
          <w:rFonts w:cstheme="minorHAnsi"/>
        </w:rPr>
        <w:t xml:space="preserve">2)  </w:t>
      </w:r>
      <w:r w:rsidRPr="00131915">
        <w:rPr>
          <w:rFonts w:cstheme="minorHAnsi"/>
          <w:u w:val="single"/>
        </w:rPr>
        <w:t>Libro  de  Inventario  y  Balances.-</w:t>
      </w:r>
      <w:r w:rsidRPr="00131915">
        <w:rPr>
          <w:rFonts w:cstheme="minorHAnsi"/>
        </w:rPr>
        <w:t xml:space="preserve">  Este  Libro  se  abre  con  una  </w:t>
      </w:r>
      <w:r w:rsidR="00014867" w:rsidRPr="00131915">
        <w:rPr>
          <w:rFonts w:cstheme="minorHAnsi"/>
        </w:rPr>
        <w:t>descripción  de</w:t>
      </w:r>
      <w:r w:rsidRPr="00131915">
        <w:rPr>
          <w:rFonts w:cstheme="minorHAnsi"/>
        </w:rPr>
        <w:t xml:space="preserve">tallada  del  dinero,  bienes,  y  </w:t>
      </w:r>
      <w:r w:rsidR="00014867" w:rsidRPr="00131915">
        <w:rPr>
          <w:rFonts w:cstheme="minorHAnsi"/>
        </w:rPr>
        <w:t>créditos</w:t>
      </w:r>
      <w:r w:rsidRPr="00131915">
        <w:rPr>
          <w:rFonts w:cstheme="minorHAnsi"/>
        </w:rPr>
        <w:t xml:space="preserve">  que  conforman  el  cap</w:t>
      </w:r>
      <w:r w:rsidR="00014867" w:rsidRPr="00131915">
        <w:rPr>
          <w:rFonts w:cstheme="minorHAnsi"/>
        </w:rPr>
        <w:t>ital  de  la  sociedad  al  momento</w:t>
      </w:r>
      <w:r w:rsidRPr="00131915">
        <w:rPr>
          <w:rFonts w:cstheme="minorHAnsi"/>
        </w:rPr>
        <w:t xml:space="preserve"> de  iniciar  su  actividad  (capital  inicial).</w:t>
      </w:r>
    </w:p>
    <w:p w:rsidR="00254F42" w:rsidRPr="00131915" w:rsidRDefault="00254F42" w:rsidP="00131915">
      <w:pPr>
        <w:rPr>
          <w:rFonts w:cstheme="minorHAnsi"/>
        </w:rPr>
      </w:pPr>
      <w:r w:rsidRPr="00131915">
        <w:rPr>
          <w:rFonts w:cstheme="minorHAnsi"/>
        </w:rPr>
        <w:t xml:space="preserve">3)  </w:t>
      </w:r>
      <w:r w:rsidRPr="00131915">
        <w:rPr>
          <w:rFonts w:cstheme="minorHAnsi"/>
          <w:u w:val="single"/>
        </w:rPr>
        <w:t xml:space="preserve">Aquellos  registros  </w:t>
      </w:r>
      <w:r w:rsidRPr="00131915">
        <w:rPr>
          <w:rFonts w:cstheme="minorHAnsi"/>
          <w:i/>
          <w:iCs/>
          <w:u w:val="single"/>
        </w:rPr>
        <w:t xml:space="preserve">que  corresponden  a  una  adecuada  </w:t>
      </w:r>
      <w:r w:rsidR="00014867" w:rsidRPr="00131915">
        <w:rPr>
          <w:rFonts w:cstheme="minorHAnsi"/>
          <w:i/>
          <w:iCs/>
          <w:u w:val="single"/>
        </w:rPr>
        <w:t>integración</w:t>
      </w:r>
      <w:r w:rsidRPr="00131915">
        <w:rPr>
          <w:rFonts w:cstheme="minorHAnsi"/>
          <w:i/>
          <w:iCs/>
          <w:u w:val="single"/>
        </w:rPr>
        <w:t xml:space="preserve">  de  un  sis</w:t>
      </w:r>
      <w:r w:rsidRPr="00131915">
        <w:rPr>
          <w:rFonts w:cstheme="minorHAnsi"/>
          <w:i/>
          <w:iCs/>
        </w:rPr>
        <w:t xml:space="preserve">tema  de  contabilidad  y  que  exige  la  importancia  y  la  naturaleza  de  las  actividades a  desarrollar.-  </w:t>
      </w:r>
      <w:r w:rsidRPr="00131915">
        <w:rPr>
          <w:rFonts w:cstheme="minorHAnsi"/>
        </w:rPr>
        <w:t xml:space="preserve">Son  aquellos  libros  complementarios  de  los  2  anteriores,  y  que  son necesarios  para  Iograr  un  </w:t>
      </w:r>
      <w:r w:rsidR="00014867" w:rsidRPr="00131915">
        <w:rPr>
          <w:rFonts w:cstheme="minorHAnsi"/>
        </w:rPr>
        <w:t>régimen</w:t>
      </w:r>
      <w:r w:rsidRPr="00131915">
        <w:rPr>
          <w:rFonts w:cstheme="minorHAnsi"/>
        </w:rPr>
        <w:t xml:space="preserve">  de  contabilidad  adecuado.</w:t>
      </w:r>
    </w:p>
    <w:p w:rsidR="00254F42" w:rsidRPr="00131915" w:rsidRDefault="00254F42" w:rsidP="00131915">
      <w:pPr>
        <w:rPr>
          <w:rFonts w:cstheme="minorHAnsi"/>
        </w:rPr>
      </w:pPr>
      <w:r w:rsidRPr="00131915">
        <w:rPr>
          <w:rFonts w:cstheme="minorHAnsi"/>
        </w:rPr>
        <w:t xml:space="preserve">Los  </w:t>
      </w:r>
      <w:r w:rsidR="00014867" w:rsidRPr="00131915">
        <w:rPr>
          <w:rFonts w:cstheme="minorHAnsi"/>
        </w:rPr>
        <w:t>más</w:t>
      </w:r>
      <w:r w:rsidRPr="00131915">
        <w:rPr>
          <w:rFonts w:cstheme="minorHAnsi"/>
        </w:rPr>
        <w:t xml:space="preserve">  comunes  son:  Libro  Mayor  (similar  a  on  restnnen  del  Libra  diario),  Libro  de Caja  (en  el  se  anotan  los  pagos  y  cobros  </w:t>
      </w:r>
      <w:r w:rsidR="00014867" w:rsidRPr="00131915">
        <w:rPr>
          <w:rFonts w:cstheme="minorHAnsi"/>
        </w:rPr>
        <w:t>realizados</w:t>
      </w:r>
      <w:r w:rsidRPr="00131915">
        <w:rPr>
          <w:rFonts w:cstheme="minorHAnsi"/>
        </w:rPr>
        <w:t xml:space="preserve">  en  cfectivo),  Libro  Bancos</w:t>
      </w:r>
      <w:r w:rsidR="00014867" w:rsidRPr="00131915">
        <w:rPr>
          <w:rFonts w:cstheme="minorHAnsi"/>
        </w:rPr>
        <w:t>,  Libro  de  Ga</w:t>
      </w:r>
      <w:r w:rsidRPr="00131915">
        <w:rPr>
          <w:rFonts w:cstheme="minorHAnsi"/>
        </w:rPr>
        <w:t xml:space="preserve">nancias  y  </w:t>
      </w:r>
      <w:r w:rsidR="00014867" w:rsidRPr="00131915">
        <w:rPr>
          <w:rFonts w:cstheme="minorHAnsi"/>
        </w:rPr>
        <w:t>Pérdidas</w:t>
      </w:r>
      <w:r w:rsidRPr="00131915">
        <w:rPr>
          <w:rFonts w:cstheme="minorHAnsi"/>
        </w:rPr>
        <w:t>,  Compras  y  Ventas,  etc.</w:t>
      </w:r>
    </w:p>
    <w:p w:rsidR="00254F42" w:rsidRPr="00131915" w:rsidRDefault="00254F42" w:rsidP="00131915">
      <w:pPr>
        <w:rPr>
          <w:rFonts w:cstheme="minorHAnsi"/>
        </w:rPr>
      </w:pPr>
      <w:r w:rsidRPr="00131915">
        <w:rPr>
          <w:rFonts w:cstheme="minorHAnsi"/>
        </w:rPr>
        <w:t xml:space="preserve">4)  </w:t>
      </w:r>
      <w:r w:rsidRPr="00131915">
        <w:rPr>
          <w:rFonts w:cstheme="minorHAnsi"/>
          <w:u w:val="single"/>
        </w:rPr>
        <w:t xml:space="preserve">Los  registros </w:t>
      </w:r>
      <w:r w:rsidR="00014867" w:rsidRPr="00131915">
        <w:rPr>
          <w:rFonts w:cstheme="minorHAnsi"/>
          <w:u w:val="single"/>
        </w:rPr>
        <w:t xml:space="preserve"> que,  en  forma  esencial,  im</w:t>
      </w:r>
      <w:r w:rsidRPr="00131915">
        <w:rPr>
          <w:rFonts w:cstheme="minorHAnsi"/>
          <w:u w:val="single"/>
        </w:rPr>
        <w:t xml:space="preserve">pone  el  </w:t>
      </w:r>
      <w:r w:rsidR="00014867" w:rsidRPr="00131915">
        <w:rPr>
          <w:rFonts w:cstheme="minorHAnsi"/>
          <w:u w:val="single"/>
        </w:rPr>
        <w:t>Código</w:t>
      </w:r>
      <w:r w:rsidRPr="00131915">
        <w:rPr>
          <w:rFonts w:cstheme="minorHAnsi"/>
          <w:u w:val="single"/>
        </w:rPr>
        <w:t xml:space="preserve">  Civil  y  </w:t>
      </w:r>
      <w:r w:rsidR="00014867" w:rsidRPr="00131915">
        <w:rPr>
          <w:rFonts w:cstheme="minorHAnsi"/>
          <w:u w:val="single"/>
        </w:rPr>
        <w:t>Comercial</w:t>
      </w:r>
      <w:r w:rsidRPr="00131915">
        <w:rPr>
          <w:rFonts w:cstheme="minorHAnsi"/>
        </w:rPr>
        <w:t xml:space="preserve"> </w:t>
      </w:r>
      <w:r w:rsidR="00014867" w:rsidRPr="00131915">
        <w:rPr>
          <w:rFonts w:cstheme="minorHAnsi"/>
        </w:rPr>
        <w:t xml:space="preserve"> otras  leyes.-  En  este  punto</w:t>
      </w:r>
      <w:r w:rsidRPr="00131915">
        <w:rPr>
          <w:rFonts w:cstheme="minorHAnsi"/>
        </w:rPr>
        <w:t xml:space="preserve">  </w:t>
      </w:r>
      <w:r w:rsidR="00014867" w:rsidRPr="00131915">
        <w:rPr>
          <w:rFonts w:cstheme="minorHAnsi"/>
        </w:rPr>
        <w:t>están</w:t>
      </w:r>
      <w:r w:rsidRPr="00131915">
        <w:rPr>
          <w:rFonts w:cstheme="minorHAnsi"/>
        </w:rPr>
        <w:t xml:space="preserve">  incluidos,  entre  otros, </w:t>
      </w:r>
      <w:r w:rsidR="00014867" w:rsidRPr="00131915">
        <w:rPr>
          <w:rFonts w:cstheme="minorHAnsi"/>
        </w:rPr>
        <w:t xml:space="preserve"> los  libros  societarios  (1i</w:t>
      </w:r>
      <w:r w:rsidRPr="00131915">
        <w:rPr>
          <w:rFonts w:cstheme="minorHAnsi"/>
        </w:rPr>
        <w:t xml:space="preserve">bro  de  actas  de  </w:t>
      </w:r>
      <w:r w:rsidR="00014867" w:rsidRPr="00131915">
        <w:rPr>
          <w:rFonts w:cstheme="minorHAnsi"/>
        </w:rPr>
        <w:t>órganos</w:t>
      </w:r>
      <w:r w:rsidRPr="00131915">
        <w:rPr>
          <w:rFonts w:cstheme="minorHAnsi"/>
        </w:rPr>
        <w:t xml:space="preserve">  de  asamblea  o  directorio;  libro  de  registro   de  asistencia  a </w:t>
      </w:r>
      <w:r w:rsidR="00014867" w:rsidRPr="00131915">
        <w:rPr>
          <w:rFonts w:cstheme="minorHAnsi"/>
        </w:rPr>
        <w:t>asambleas</w:t>
      </w:r>
      <w:r w:rsidRPr="00131915">
        <w:rPr>
          <w:rFonts w:cstheme="minorHAnsi"/>
        </w:rPr>
        <w:t xml:space="preserve">  de  accionistas;  libro  de  registro  de  acciones;  etc).</w:t>
      </w:r>
    </w:p>
    <w:p w:rsidR="00254F42" w:rsidRPr="00131915" w:rsidRDefault="00254F42" w:rsidP="00131915">
      <w:pPr>
        <w:rPr>
          <w:rFonts w:cstheme="minorHAnsi"/>
        </w:rPr>
      </w:pPr>
    </w:p>
    <w:p w:rsidR="00014867" w:rsidRPr="00131915" w:rsidRDefault="00014867" w:rsidP="00131915">
      <w:pPr>
        <w:rPr>
          <w:rFonts w:cstheme="minorHAnsi"/>
        </w:rPr>
      </w:pPr>
      <w:r w:rsidRPr="00131915">
        <w:rPr>
          <w:rFonts w:cstheme="minorHAnsi"/>
        </w:rPr>
        <w:t>Formalidades  de  los  Registros.-  De  acuerdo  al  Art.  325  del  nuevo  Código Civil  y  Comercial,  los  libros  y  registros  contables  deben  ser  Ilevados  teniendo  en cuenta  las  siguientes  formalidades:</w:t>
      </w:r>
    </w:p>
    <w:p w:rsidR="00014867" w:rsidRPr="00131915" w:rsidRDefault="00014867" w:rsidP="00131915">
      <w:pPr>
        <w:rPr>
          <w:rFonts w:cstheme="minorHAnsi"/>
        </w:rPr>
      </w:pPr>
      <w:r w:rsidRPr="00131915">
        <w:rPr>
          <w:rFonts w:cstheme="minorHAnsi"/>
        </w:rPr>
        <w:t>1)  Deben  ser  Ilevados  en  forma  cronológica,  actualizada,  sin  alteración  alguna que  no  haya  sido  debidamente  saIvada.</w:t>
      </w:r>
    </w:p>
    <w:p w:rsidR="00014867" w:rsidRPr="00131915" w:rsidRDefault="00014867" w:rsidP="00131915">
      <w:pPr>
        <w:rPr>
          <w:rFonts w:cstheme="minorHAnsi"/>
        </w:rPr>
      </w:pPr>
      <w:r w:rsidRPr="00131915">
        <w:rPr>
          <w:rFonts w:cstheme="minorHAnsi"/>
        </w:rPr>
        <w:lastRenderedPageBreak/>
        <w:t>2)  Deben  llevarse  en  idioma  y  moneda  nacional.</w:t>
      </w:r>
    </w:p>
    <w:p w:rsidR="00014867" w:rsidRPr="00131915" w:rsidRDefault="00014867" w:rsidP="00131915">
      <w:pPr>
        <w:rPr>
          <w:rFonts w:cstheme="minorHAnsi"/>
        </w:rPr>
      </w:pPr>
      <w:r w:rsidRPr="00131915">
        <w:rPr>
          <w:rFonts w:cstheme="minorHAnsi"/>
        </w:rPr>
        <w:t>3)  Deben  permitir  determinar  al  cierre  de  cada  ejercicio  económico  anual  la  situación  patrimonial,  su  evolución  y  sus  resultados.</w:t>
      </w:r>
    </w:p>
    <w:p w:rsidR="00014867" w:rsidRPr="00131915" w:rsidRDefault="00014867" w:rsidP="00131915">
      <w:pPr>
        <w:rPr>
          <w:rFonts w:cstheme="minorHAnsi"/>
        </w:rPr>
      </w:pPr>
      <w:r w:rsidRPr="00131915">
        <w:rPr>
          <w:rFonts w:cstheme="minorHAnsi"/>
        </w:rPr>
        <w:t>4)  Deben  permanecer  en  el  domicilio  de  su  titular  (este  requisito  solo  es  aplicable  a  los  "registros  fundamentales"  enumerados  en  el  Art.  320  del  CCCN).</w:t>
      </w:r>
    </w:p>
    <w:p w:rsidR="00014867" w:rsidRPr="00131915" w:rsidRDefault="00014867" w:rsidP="00131915">
      <w:pPr>
        <w:rPr>
          <w:rFonts w:cstheme="minorHAnsi"/>
        </w:rPr>
      </w:pPr>
      <w:r w:rsidRPr="00131915">
        <w:rPr>
          <w:rFonts w:cstheme="minorHAnsi"/>
        </w:rPr>
        <w:t xml:space="preserve">Prohibiciones  de  los  Registros.-  El  Art.  324  del  nuevo  Código  prohíbe: </w:t>
      </w:r>
      <w:r w:rsidRPr="00131915">
        <w:rPr>
          <w:rFonts w:cstheme="minorHAnsi"/>
        </w:rPr>
        <w:br/>
      </w:r>
      <w:r w:rsidRPr="00131915">
        <w:rPr>
          <w:rFonts w:cstheme="minorHAnsi"/>
        </w:rPr>
        <w:tab/>
        <w:t>Alterar  el  orden  en  que  los  asientos  deben  ser  hechos.</w:t>
      </w:r>
    </w:p>
    <w:p w:rsidR="00014867" w:rsidRPr="00131915" w:rsidRDefault="00014867" w:rsidP="00131915">
      <w:pPr>
        <w:rPr>
          <w:rFonts w:cstheme="minorHAnsi"/>
        </w:rPr>
      </w:pPr>
      <w:r w:rsidRPr="00131915">
        <w:rPr>
          <w:rFonts w:cstheme="minorHAnsi"/>
        </w:rPr>
        <w:t>b)  Dejar  blancos  que  puedan  utilizarse  para  intercalaciones  o  adiciones  entre los   asientos.</w:t>
      </w:r>
    </w:p>
    <w:p w:rsidR="00014867" w:rsidRPr="00131915" w:rsidRDefault="00014867" w:rsidP="00131915">
      <w:pPr>
        <w:rPr>
          <w:rFonts w:cstheme="minorHAnsi"/>
        </w:rPr>
      </w:pPr>
      <w:r w:rsidRPr="00131915">
        <w:rPr>
          <w:rFonts w:cstheme="minorHAnsi"/>
        </w:rPr>
        <w:t>c)  Interlinear,  raspar,  emendar  o  tachar.  Todas  las  equivocaciones  y  omisiones deben  salvarse  mediante  un  nuevo  asiento  hecho  en  la  fecha  en  que  se  advierta  la °mishit'  o  el  error.</w:t>
      </w:r>
    </w:p>
    <w:p w:rsidR="00014867" w:rsidRPr="00131915" w:rsidRDefault="00014867" w:rsidP="00131915">
      <w:pPr>
        <w:rPr>
          <w:rFonts w:cstheme="minorHAnsi"/>
        </w:rPr>
      </w:pPr>
      <w:r w:rsidRPr="00131915">
        <w:rPr>
          <w:rFonts w:cstheme="minorHAnsi"/>
        </w:rPr>
        <w:t>d)  Mutilar  parte  alguna  del  libro,  arrancar  hojas  o  alterar  Ia  encuadernación  o foliatura.</w:t>
      </w:r>
    </w:p>
    <w:p w:rsidR="00014867" w:rsidRPr="00131915" w:rsidRDefault="00014867" w:rsidP="00131915">
      <w:pPr>
        <w:rPr>
          <w:rFonts w:cstheme="minorHAnsi"/>
        </w:rPr>
      </w:pPr>
      <w:r w:rsidRPr="00131915">
        <w:rPr>
          <w:rFonts w:cstheme="minorHAnsi"/>
        </w:rPr>
        <w:t xml:space="preserve">e)  Cualquier  otra  circunstancias  que  afecte  la  inalterabilidad  de  las  registraciones. </w:t>
      </w:r>
      <w:r w:rsidRPr="00131915">
        <w:rPr>
          <w:rFonts w:cstheme="minorHAnsi"/>
        </w:rPr>
        <w:br/>
      </w:r>
      <w:r w:rsidRPr="00131915">
        <w:rPr>
          <w:rFonts w:cstheme="minorHAnsi"/>
        </w:rPr>
        <w:tab/>
        <w:t>Medios  mecánicos  y  otros.-  La  Ley  19.550,  en  su  Art.  61,  establece  que  las  sociedades  pueden  prescindir  de  las  "formalidades  impuestas  por  el  Art.  53  del  CO-</w:t>
      </w:r>
      <w:r w:rsidRPr="00131915">
        <w:rPr>
          <w:rFonts w:cstheme="minorHAnsi"/>
        </w:rPr>
        <w:br/>
        <w:t>digo  de  Comercio  para  Ilevar  los  libros".</w:t>
      </w:r>
    </w:p>
    <w:p w:rsidR="00014867" w:rsidRPr="00131915" w:rsidRDefault="00014867" w:rsidP="00131915">
      <w:pPr>
        <w:rPr>
          <w:rFonts w:cstheme="minorHAnsi"/>
        </w:rPr>
      </w:pPr>
    </w:p>
    <w:p w:rsidR="00014867" w:rsidRPr="00131915" w:rsidRDefault="00014867" w:rsidP="00131915">
      <w:pPr>
        <w:rPr>
          <w:rFonts w:cstheme="minorHAnsi"/>
        </w:rPr>
      </w:pPr>
      <w:r w:rsidRPr="00131915">
        <w:rPr>
          <w:rFonts w:cstheme="minorHAnsi"/>
        </w:rPr>
        <w:t>ESTADOS  CONTADLES  DE  LA  SOCIEDAD.-</w:t>
      </w:r>
    </w:p>
    <w:p w:rsidR="00014867" w:rsidRPr="00131915" w:rsidRDefault="00014867" w:rsidP="00131915">
      <w:pPr>
        <w:rPr>
          <w:rFonts w:cstheme="minorHAnsi"/>
        </w:rPr>
      </w:pPr>
      <w:r w:rsidRPr="00131915">
        <w:rPr>
          <w:rFonts w:cstheme="minorHAnsi"/>
        </w:rPr>
        <w:t>La  obligación  de  las  sociedades  de  Ilevar  estados  contables  se  rige,  generalmente,  por  lo  explicado  hasta  aquí:  deben  Ilevar  Libro  Diario,  Libro  de  Inventario y  Balances,  los  libros  complementarios  de  estos,  y  los  que  imponga  el  Código  Ci-</w:t>
      </w:r>
      <w:r w:rsidRPr="00131915">
        <w:rPr>
          <w:rFonts w:cstheme="minorHAnsi"/>
        </w:rPr>
        <w:br/>
        <w:t>vil  y  Comercial  (y  otras  'eyes),  con  sus  respectivas  formalidades.</w:t>
      </w:r>
    </w:p>
    <w:p w:rsidR="00014867" w:rsidRPr="00131915" w:rsidRDefault="00014867" w:rsidP="00131915">
      <w:pPr>
        <w:rPr>
          <w:rFonts w:cstheme="minorHAnsi"/>
        </w:rPr>
      </w:pPr>
    </w:p>
    <w:p w:rsidR="00014867" w:rsidRPr="00131915" w:rsidRDefault="00014867" w:rsidP="00131915">
      <w:pPr>
        <w:rPr>
          <w:rFonts w:cstheme="minorHAnsi"/>
        </w:rPr>
      </w:pPr>
      <w:r w:rsidRPr="00131915">
        <w:rPr>
          <w:rFonts w:cstheme="minorHAnsi"/>
        </w:rPr>
        <w:t xml:space="preserve">Sin  embargo,  la  Ley  19.550,  por  medio  de  los  </w:t>
      </w:r>
      <w:r w:rsidRPr="00131915">
        <w:rPr>
          <w:rFonts w:cstheme="minorHAnsi"/>
          <w:u w:val="single"/>
        </w:rPr>
        <w:t>Arts.  62  a  66,</w:t>
      </w:r>
      <w:r w:rsidRPr="00131915">
        <w:rPr>
          <w:rFonts w:cstheme="minorHAnsi"/>
        </w:rPr>
        <w:t xml:space="preserve">  ha  impuesto  otras </w:t>
      </w:r>
      <w:r w:rsidRPr="00131915">
        <w:rPr>
          <w:rFonts w:cstheme="minorHAnsi"/>
        </w:rPr>
        <w:br/>
        <w:t xml:space="preserve">obligaciones  para  2  tipos  de  sociedades:  todas  las  </w:t>
      </w:r>
      <w:r w:rsidRPr="00131915">
        <w:rPr>
          <w:rFonts w:cstheme="minorHAnsi"/>
          <w:i/>
          <w:iCs/>
        </w:rPr>
        <w:t xml:space="preserve">sociedades  per  acciones  </w:t>
      </w:r>
      <w:r w:rsidRPr="00131915">
        <w:rPr>
          <w:rFonts w:cstheme="minorHAnsi"/>
        </w:rPr>
        <w:t xml:space="preserve">(SA  y </w:t>
      </w:r>
      <w:r w:rsidRPr="00131915">
        <w:rPr>
          <w:rFonts w:cstheme="minorHAnsi"/>
        </w:rPr>
        <w:br/>
        <w:t xml:space="preserve">SCA),  y  las  </w:t>
      </w:r>
      <w:r w:rsidRPr="00131915">
        <w:rPr>
          <w:rFonts w:cstheme="minorHAnsi"/>
          <w:i/>
          <w:iCs/>
        </w:rPr>
        <w:t xml:space="preserve">Sociedades  de  Responsabilidad  Limitada  cuyo  capital  alcance  la  suma </w:t>
      </w:r>
      <w:r w:rsidRPr="00131915">
        <w:rPr>
          <w:rFonts w:cstheme="minorHAnsi"/>
          <w:i/>
          <w:iCs/>
        </w:rPr>
        <w:br/>
        <w:t xml:space="preserve">prevista  en  el  inc.  2  del  Art.  299  </w:t>
      </w:r>
      <w:r w:rsidRPr="00131915">
        <w:rPr>
          <w:rFonts w:cstheme="minorHAnsi"/>
        </w:rPr>
        <w:t xml:space="preserve">(capital  superior  a  $10.000.000,  cont  Disposición  N°  6/2006 </w:t>
      </w:r>
      <w:r w:rsidRPr="00131915">
        <w:rPr>
          <w:rFonts w:cstheme="minorHAnsi"/>
        </w:rPr>
        <w:br/>
        <w:t xml:space="preserve">de  la  Subsecretaria  de  Asuntos  Registrales).  Estas  sociedades  debethn  Ilevar  los  siguientes </w:t>
      </w:r>
      <w:r w:rsidRPr="00131915">
        <w:rPr>
          <w:rFonts w:cstheme="minorHAnsi"/>
        </w:rPr>
        <w:br/>
        <w:t>estados  contables:</w:t>
      </w:r>
    </w:p>
    <w:p w:rsidR="00014867" w:rsidRPr="00131915" w:rsidRDefault="00014867" w:rsidP="00131915">
      <w:pPr>
        <w:rPr>
          <w:rFonts w:cstheme="minorHAnsi"/>
          <w:i/>
          <w:iCs/>
        </w:rPr>
      </w:pPr>
      <w:r w:rsidRPr="00131915">
        <w:rPr>
          <w:rFonts w:cstheme="minorHAnsi"/>
          <w:i/>
          <w:iCs/>
        </w:rPr>
        <w:t>*  Balance;</w:t>
      </w:r>
    </w:p>
    <w:p w:rsidR="00014867" w:rsidRPr="00131915" w:rsidRDefault="00014867" w:rsidP="00131915">
      <w:pPr>
        <w:rPr>
          <w:rFonts w:cstheme="minorHAnsi"/>
          <w:i/>
          <w:iCs/>
        </w:rPr>
      </w:pPr>
      <w:r w:rsidRPr="00131915">
        <w:rPr>
          <w:rFonts w:cstheme="minorHAnsi"/>
          <w:i/>
          <w:iCs/>
        </w:rPr>
        <w:t>*  Estado  de  Resultados;</w:t>
      </w:r>
    </w:p>
    <w:p w:rsidR="00014867" w:rsidRPr="00131915" w:rsidRDefault="00014867" w:rsidP="00131915">
      <w:pPr>
        <w:rPr>
          <w:rFonts w:cstheme="minorHAnsi"/>
        </w:rPr>
      </w:pPr>
      <w:r w:rsidRPr="00131915">
        <w:rPr>
          <w:rFonts w:cstheme="minorHAnsi"/>
          <w:i/>
          <w:iCs/>
        </w:rPr>
        <w:t xml:space="preserve">*  Notes  Complementarias  y  Cuadros  Anexos;  </w:t>
      </w:r>
      <w:r w:rsidRPr="00131915">
        <w:rPr>
          <w:rFonts w:cstheme="minorHAnsi"/>
        </w:rPr>
        <w:t>y</w:t>
      </w:r>
    </w:p>
    <w:p w:rsidR="00014867" w:rsidRPr="00131915" w:rsidRDefault="00014867" w:rsidP="00131915">
      <w:pPr>
        <w:rPr>
          <w:rFonts w:cstheme="minorHAnsi"/>
          <w:i/>
          <w:iCs/>
        </w:rPr>
      </w:pPr>
      <w:r w:rsidRPr="00131915">
        <w:rPr>
          <w:rFonts w:cstheme="minorHAnsi"/>
          <w:i/>
          <w:iCs/>
        </w:rPr>
        <w:t>*  Memoria  del  Ejercicio.</w:t>
      </w:r>
    </w:p>
    <w:p w:rsidR="00014867" w:rsidRPr="00131915" w:rsidRDefault="00014867" w:rsidP="00131915">
      <w:pPr>
        <w:rPr>
          <w:rFonts w:cstheme="minorHAnsi"/>
        </w:rPr>
      </w:pPr>
      <w:r w:rsidRPr="00131915">
        <w:rPr>
          <w:rFonts w:cstheme="minorHAnsi"/>
        </w:rPr>
        <w:t xml:space="preserve">También  será  necesario  el  </w:t>
      </w:r>
      <w:r w:rsidRPr="00131915">
        <w:rPr>
          <w:rFonts w:cstheme="minorHAnsi"/>
          <w:i/>
          <w:iCs/>
        </w:rPr>
        <w:t xml:space="preserve">Informe  de  la  Sindicatura,  </w:t>
      </w:r>
      <w:r w:rsidRPr="00131915">
        <w:rPr>
          <w:rFonts w:cstheme="minorHAnsi"/>
        </w:rPr>
        <w:t xml:space="preserve">solo  para  las  </w:t>
      </w:r>
      <w:r w:rsidR="00D87EED" w:rsidRPr="00131915">
        <w:rPr>
          <w:rFonts w:cstheme="minorHAnsi"/>
        </w:rPr>
        <w:t>socieda</w:t>
      </w:r>
      <w:r w:rsidRPr="00131915">
        <w:rPr>
          <w:rFonts w:cstheme="minorHAnsi"/>
        </w:rPr>
        <w:t xml:space="preserve">des  por  acciones  y  aquellas  sociedades  que  hayan  previsto  un  </w:t>
      </w:r>
      <w:r w:rsidR="00D87EED" w:rsidRPr="00131915">
        <w:rPr>
          <w:rFonts w:cstheme="minorHAnsi"/>
        </w:rPr>
        <w:t>Órgano</w:t>
      </w:r>
      <w:r w:rsidRPr="00131915">
        <w:rPr>
          <w:rFonts w:cstheme="minorHAnsi"/>
        </w:rPr>
        <w:t xml:space="preserve">  de  control.  A </w:t>
      </w:r>
      <w:r w:rsidR="00D87EED" w:rsidRPr="00131915">
        <w:rPr>
          <w:rFonts w:cstheme="minorHAnsi"/>
        </w:rPr>
        <w:t>continuación</w:t>
      </w:r>
      <w:r w:rsidRPr="00131915">
        <w:rPr>
          <w:rFonts w:cstheme="minorHAnsi"/>
        </w:rPr>
        <w:t xml:space="preserve">  detallarernos  el  contenido  de  cada  uno  de  ellos:</w:t>
      </w:r>
    </w:p>
    <w:p w:rsidR="00D87EED" w:rsidRPr="00131915" w:rsidRDefault="00D87EED" w:rsidP="00131915">
      <w:pPr>
        <w:rPr>
          <w:rFonts w:cstheme="minorHAnsi"/>
        </w:rPr>
      </w:pPr>
      <w:r w:rsidRPr="00131915">
        <w:rPr>
          <w:rFonts w:cstheme="minorHAnsi"/>
        </w:rPr>
        <w:t xml:space="preserve">1)  </w:t>
      </w:r>
      <w:r w:rsidRPr="00131915">
        <w:rPr>
          <w:rFonts w:cstheme="minorHAnsi"/>
          <w:u w:val="single"/>
        </w:rPr>
        <w:t>Balance.</w:t>
      </w:r>
    </w:p>
    <w:p w:rsidR="00D87EED" w:rsidRPr="00131915" w:rsidRDefault="00D87EED" w:rsidP="00131915">
      <w:pPr>
        <w:rPr>
          <w:rFonts w:cstheme="minorHAnsi"/>
        </w:rPr>
      </w:pPr>
      <w:r w:rsidRPr="00131915">
        <w:rPr>
          <w:rFonts w:cstheme="minorHAnsi"/>
        </w:rPr>
        <w:t>El  balance  es  una  "descripción  grafica  de  catheter  estático  de  la  situación  económica,  financiera  y  patrimonial  de  la  sociedad  en  un  momento  dada,  que  permite  conocer  la  composición  de  su  patrimonio  y  la  solvencia  con  que  cuenta  para  el cumplimiento  de  sus  obligaciones".</w:t>
      </w:r>
    </w:p>
    <w:p w:rsidR="00D87EED" w:rsidRPr="00131915" w:rsidRDefault="00D87EED" w:rsidP="00131915">
      <w:pPr>
        <w:rPr>
          <w:rFonts w:cstheme="minorHAnsi"/>
        </w:rPr>
      </w:pPr>
    </w:p>
    <w:p w:rsidR="00D87EED" w:rsidRPr="00131915" w:rsidRDefault="00D87EED" w:rsidP="00131915">
      <w:pPr>
        <w:rPr>
          <w:rFonts w:cstheme="minorHAnsi"/>
        </w:rPr>
      </w:pPr>
      <w:r w:rsidRPr="00131915">
        <w:rPr>
          <w:rFonts w:cstheme="minorHAnsi"/>
        </w:rPr>
        <w:t xml:space="preserve">2)  </w:t>
      </w:r>
      <w:r w:rsidRPr="00131915">
        <w:rPr>
          <w:rFonts w:cstheme="minorHAnsi"/>
          <w:u w:val="single"/>
        </w:rPr>
        <w:t>Estado  de  Resultados.</w:t>
      </w:r>
    </w:p>
    <w:p w:rsidR="00D87EED" w:rsidRPr="00131915" w:rsidRDefault="00D87EED" w:rsidP="00131915">
      <w:pPr>
        <w:rPr>
          <w:rFonts w:cstheme="minorHAnsi"/>
        </w:rPr>
      </w:pPr>
      <w:r w:rsidRPr="00131915">
        <w:rPr>
          <w:rFonts w:cstheme="minorHAnsi"/>
        </w:rPr>
        <w:t>El  Estado  de  Resultados  o  "Cuenta  de  ganancias  y  pérdidas"  as  un  documento  en  el  cual  se  exponen,  en  forma  detallada,  los  ingresos  o  ganancias  y  los  egresos o  perdidas  de  la  sociedad.</w:t>
      </w:r>
    </w:p>
    <w:p w:rsidR="00D87EED" w:rsidRPr="00131915" w:rsidRDefault="00D87EED" w:rsidP="00131915">
      <w:pPr>
        <w:rPr>
          <w:rFonts w:cstheme="minorHAnsi"/>
        </w:rPr>
      </w:pPr>
      <w:r w:rsidRPr="00131915">
        <w:rPr>
          <w:rFonts w:cstheme="minorHAnsi"/>
        </w:rPr>
        <w:lastRenderedPageBreak/>
        <w:t>Este  documento  as  un  complemento  de  la  información  contenida  en  el  balance general,  y  su  principal  función  as  informar  solve  los  resultados  (positivos  o  negativos) del  ejercicio.  De  él  dependen:</w:t>
      </w:r>
    </w:p>
    <w:p w:rsidR="00D87EED" w:rsidRPr="00131915" w:rsidRDefault="00D87EED" w:rsidP="00131915">
      <w:pPr>
        <w:rPr>
          <w:rFonts w:cstheme="minorHAnsi"/>
        </w:rPr>
      </w:pPr>
      <w:r w:rsidRPr="00131915">
        <w:rPr>
          <w:rFonts w:cstheme="minorHAnsi"/>
        </w:rPr>
        <w:t>-  la  posibilidad  de  distribuir  dividendos  entre  los  socios  o  accionistas.</w:t>
      </w:r>
    </w:p>
    <w:p w:rsidR="00D87EED" w:rsidRPr="00131915" w:rsidRDefault="00D87EED" w:rsidP="00131915">
      <w:pPr>
        <w:rPr>
          <w:rFonts w:cstheme="minorHAnsi"/>
        </w:rPr>
      </w:pPr>
      <w:r w:rsidRPr="00131915">
        <w:rPr>
          <w:rFonts w:cstheme="minorHAnsi"/>
        </w:rPr>
        <w:t>-  la  remuneración  de  los  administradores.</w:t>
      </w:r>
    </w:p>
    <w:p w:rsidR="00D87EED" w:rsidRPr="00131915" w:rsidRDefault="00D87EED" w:rsidP="00131915">
      <w:pPr>
        <w:rPr>
          <w:rFonts w:cstheme="minorHAnsi"/>
        </w:rPr>
      </w:pPr>
    </w:p>
    <w:p w:rsidR="00D87EED" w:rsidRPr="00131915" w:rsidRDefault="00D87EED" w:rsidP="00131915">
      <w:pPr>
        <w:rPr>
          <w:rFonts w:cstheme="minorHAnsi"/>
        </w:rPr>
      </w:pPr>
      <w:r w:rsidRPr="00131915">
        <w:rPr>
          <w:rFonts w:cstheme="minorHAnsi"/>
        </w:rPr>
        <w:t xml:space="preserve">3)  </w:t>
      </w:r>
      <w:r w:rsidRPr="00131915">
        <w:rPr>
          <w:rFonts w:cstheme="minorHAnsi"/>
          <w:u w:val="single"/>
        </w:rPr>
        <w:t>Notas  Complementarias  y  Cuadros  Anexos.</w:t>
      </w:r>
    </w:p>
    <w:p w:rsidR="00D87EED" w:rsidRPr="00131915" w:rsidRDefault="00D87EED" w:rsidP="00131915">
      <w:pPr>
        <w:rPr>
          <w:rFonts w:cstheme="minorHAnsi"/>
        </w:rPr>
      </w:pPr>
      <w:r w:rsidRPr="00131915">
        <w:rPr>
          <w:rFonts w:cstheme="minorHAnsi"/>
        </w:rPr>
        <w:t>Las  notas  complementarias  y  los  cuadros  anexos  son  documentos  que  describen  aspectos  operativos  y  contractuales  de  la  sociedad.  La  confeeeiOn  de  estos  registros  es  indispensable  cuando  dicha  información  no  surja  del  balance  general,  estado  de  resultados  o  de  sus  notas  adjuntas  (Art.  65).</w:t>
      </w:r>
    </w:p>
    <w:p w:rsidR="00D87EED" w:rsidRPr="00131915" w:rsidRDefault="00D87EED" w:rsidP="00131915">
      <w:pPr>
        <w:rPr>
          <w:rFonts w:cstheme="minorHAnsi"/>
        </w:rPr>
      </w:pPr>
      <w:r w:rsidRPr="00131915">
        <w:rPr>
          <w:rFonts w:cstheme="minorHAnsi"/>
        </w:rPr>
        <w:t>*  Las  Notas  Complementarias,  básicamente  deben  referirse  a:</w:t>
      </w:r>
    </w:p>
    <w:p w:rsidR="00D87EED" w:rsidRPr="00131915" w:rsidRDefault="00D87EED" w:rsidP="00131915">
      <w:pPr>
        <w:rPr>
          <w:rFonts w:cstheme="minorHAnsi"/>
        </w:rPr>
      </w:pPr>
      <w:r w:rsidRPr="00131915">
        <w:rPr>
          <w:rFonts w:cstheme="minorHAnsi"/>
        </w:rPr>
        <w:t>a)  Los  bienes  de  disponibilidad  restringida  -explicando  su  restricción-;</w:t>
      </w:r>
    </w:p>
    <w:p w:rsidR="00D87EED" w:rsidRPr="00131915" w:rsidRDefault="00D87EED" w:rsidP="00131915">
      <w:pPr>
        <w:rPr>
          <w:rFonts w:cstheme="minorHAnsi"/>
        </w:rPr>
      </w:pPr>
      <w:r w:rsidRPr="00131915">
        <w:rPr>
          <w:rFonts w:cstheme="minorHAnsi"/>
        </w:rPr>
        <w:t>b)  Los  actives  grabados  con  hipotecas,  prendas  u  otro  derecho  real;</w:t>
      </w:r>
    </w:p>
    <w:p w:rsidR="00D87EED" w:rsidRPr="00131915" w:rsidRDefault="00D87EED" w:rsidP="00131915">
      <w:pPr>
        <w:rPr>
          <w:rFonts w:cstheme="minorHAnsi"/>
        </w:rPr>
      </w:pPr>
      <w:r w:rsidRPr="00131915">
        <w:rPr>
          <w:rFonts w:cstheme="minorHAnsi"/>
        </w:rPr>
        <w:t xml:space="preserve">c)  El  criterio  utilizado  para  la  </w:t>
      </w:r>
      <w:r w:rsidR="005325CD" w:rsidRPr="00131915">
        <w:rPr>
          <w:rFonts w:cstheme="minorHAnsi"/>
        </w:rPr>
        <w:t>valuación</w:t>
      </w:r>
      <w:r w:rsidRPr="00131915">
        <w:rPr>
          <w:rFonts w:cstheme="minorHAnsi"/>
        </w:rPr>
        <w:t xml:space="preserve">  de  los  bienes  de  cambio;</w:t>
      </w:r>
    </w:p>
    <w:p w:rsidR="00D87EED" w:rsidRPr="00131915" w:rsidRDefault="00D87EED" w:rsidP="00131915">
      <w:pPr>
        <w:rPr>
          <w:rFonts w:cstheme="minorHAnsi"/>
        </w:rPr>
      </w:pPr>
      <w:r w:rsidRPr="00131915">
        <w:rPr>
          <w:rFonts w:cstheme="minorHAnsi"/>
        </w:rPr>
        <w:t xml:space="preserve">d)  Los  procedianientos  utilizados  en  case  de  </w:t>
      </w:r>
      <w:r w:rsidR="005325CD" w:rsidRPr="00131915">
        <w:rPr>
          <w:rFonts w:cstheme="minorHAnsi"/>
        </w:rPr>
        <w:t>revaluación</w:t>
      </w:r>
      <w:r w:rsidRPr="00131915">
        <w:rPr>
          <w:rFonts w:cstheme="minorHAnsi"/>
        </w:rPr>
        <w:t xml:space="preserve">  de  activos;</w:t>
      </w:r>
    </w:p>
    <w:p w:rsidR="00D87EED" w:rsidRPr="00131915" w:rsidRDefault="00D87EED" w:rsidP="00131915">
      <w:pPr>
        <w:rPr>
          <w:rFonts w:cstheme="minorHAnsi"/>
        </w:rPr>
      </w:pPr>
      <w:r w:rsidRPr="00131915">
        <w:rPr>
          <w:rFonts w:cstheme="minorHAnsi"/>
        </w:rPr>
        <w:t>e)  Los  cambios  en  los  procedirnientos  contables</w:t>
      </w:r>
      <w:r w:rsidR="005325CD" w:rsidRPr="00131915">
        <w:rPr>
          <w:rFonts w:cstheme="minorHAnsi"/>
        </w:rPr>
        <w:t>.</w:t>
      </w:r>
    </w:p>
    <w:p w:rsidR="005325CD" w:rsidRPr="00131915" w:rsidRDefault="005325CD" w:rsidP="00131915">
      <w:pPr>
        <w:rPr>
          <w:rFonts w:cstheme="minorHAnsi"/>
        </w:rPr>
      </w:pPr>
    </w:p>
    <w:p w:rsidR="005325CD" w:rsidRPr="00131915" w:rsidRDefault="005325CD" w:rsidP="00131915">
      <w:pPr>
        <w:rPr>
          <w:rFonts w:cstheme="minorHAnsi"/>
        </w:rPr>
      </w:pPr>
    </w:p>
    <w:p w:rsidR="005325CD" w:rsidRPr="00131915" w:rsidRDefault="005325CD" w:rsidP="00131915">
      <w:pPr>
        <w:rPr>
          <w:rFonts w:cstheme="minorHAnsi"/>
        </w:rPr>
      </w:pPr>
      <w:r w:rsidRPr="00131915">
        <w:rPr>
          <w:rFonts w:cstheme="minorHAnsi"/>
        </w:rPr>
        <w:t xml:space="preserve">4)  </w:t>
      </w:r>
      <w:r w:rsidRPr="00131915">
        <w:rPr>
          <w:rFonts w:cstheme="minorHAnsi"/>
          <w:u w:val="single"/>
        </w:rPr>
        <w:t>Memoria  del  Ejercicio.</w:t>
      </w:r>
    </w:p>
    <w:p w:rsidR="005325CD" w:rsidRPr="00131915" w:rsidRDefault="005325CD" w:rsidP="00131915">
      <w:pPr>
        <w:rPr>
          <w:rFonts w:cstheme="minorHAnsi"/>
          <w:vertAlign w:val="superscript"/>
        </w:rPr>
      </w:pPr>
      <w:r w:rsidRPr="00131915">
        <w:rPr>
          <w:rFonts w:cstheme="minorHAnsi"/>
        </w:rPr>
        <w:t>La  memoria  es  un  documento  a  través  del  cual,  los  administradores  informan a  los  socios  o  accionistas  sobre  la  situación  de  la  sociedad  en  las  distintas  actidades  que  desarrolla,  describiendo  las  dificultades  habidas  durante  el  ejercicio,  los éxitos  obtenidos,  y  todos  los  demás  aspectos  que  sirvan  para  ilustrar  la  situación presente  y  futura  de  la  sociedad.</w:t>
      </w:r>
    </w:p>
    <w:p w:rsidR="005325CD" w:rsidRPr="00131915" w:rsidRDefault="005325CD" w:rsidP="00131915">
      <w:pPr>
        <w:rPr>
          <w:rFonts w:cstheme="minorHAnsi"/>
        </w:rPr>
      </w:pPr>
      <w:r w:rsidRPr="00131915">
        <w:rPr>
          <w:rFonts w:cstheme="minorHAnsi"/>
        </w:rPr>
        <w:t>El  Art.  66  enumera  los</w:t>
      </w:r>
      <w:r w:rsidRPr="00131915">
        <w:rPr>
          <w:rFonts w:cstheme="minorHAnsi"/>
          <w:vertAlign w:val="superscript"/>
        </w:rPr>
        <w:t xml:space="preserve">  </w:t>
      </w:r>
      <w:r w:rsidRPr="00131915">
        <w:rPr>
          <w:rFonts w:cstheme="minorHAnsi"/>
          <w:u w:val="single"/>
        </w:rPr>
        <w:t>puntos  que  deben  incluirse  en  la  memoria:</w:t>
      </w:r>
    </w:p>
    <w:p w:rsidR="005325CD" w:rsidRPr="00131915" w:rsidRDefault="005325CD" w:rsidP="00131915">
      <w:pPr>
        <w:rPr>
          <w:rFonts w:cstheme="minorHAnsi"/>
        </w:rPr>
      </w:pPr>
      <w:r w:rsidRPr="00131915">
        <w:rPr>
          <w:rFonts w:cstheme="minorHAnsi"/>
        </w:rPr>
        <w:t>a)  Las  razones  de  los  cambios  significativos  que  se  hayan  producido  en  el  a</w:t>
      </w:r>
      <w:r w:rsidRPr="00131915">
        <w:rPr>
          <w:rFonts w:cstheme="minorHAnsi"/>
          <w:vertAlign w:val="superscript"/>
        </w:rPr>
        <w:t>c</w:t>
      </w:r>
      <w:r w:rsidRPr="00131915">
        <w:rPr>
          <w:rFonts w:cstheme="minorHAnsi"/>
        </w:rPr>
        <w:t>tive  y  en  el  pasivo;</w:t>
      </w:r>
    </w:p>
    <w:p w:rsidR="005325CD" w:rsidRPr="00131915" w:rsidRDefault="005325CD" w:rsidP="00131915">
      <w:pPr>
        <w:rPr>
          <w:rFonts w:cstheme="minorHAnsi"/>
        </w:rPr>
      </w:pPr>
      <w:r w:rsidRPr="00131915">
        <w:rPr>
          <w:rFonts w:cstheme="minorHAnsi"/>
        </w:rPr>
        <w:t>b)  Explicaciones  sobre  los  gastos  y  ganancias  extraordinarias;</w:t>
      </w:r>
    </w:p>
    <w:p w:rsidR="005325CD" w:rsidRPr="00131915" w:rsidRDefault="005325CD" w:rsidP="00131915">
      <w:pPr>
        <w:rPr>
          <w:rFonts w:cstheme="minorHAnsi"/>
        </w:rPr>
      </w:pPr>
      <w:r w:rsidRPr="00131915">
        <w:rPr>
          <w:rFonts w:cstheme="minorHAnsi"/>
        </w:rPr>
        <w:t>c)  Las  razones  por  las  cuales  se  propone  la  constitución  de  reservas;</w:t>
      </w:r>
    </w:p>
    <w:p w:rsidR="005325CD" w:rsidRPr="00131915" w:rsidRDefault="005325CD" w:rsidP="00131915">
      <w:pPr>
        <w:rPr>
          <w:rFonts w:cstheme="minorHAnsi"/>
        </w:rPr>
      </w:pPr>
      <w:r w:rsidRPr="00131915">
        <w:rPr>
          <w:rFonts w:cstheme="minorHAnsi"/>
        </w:rPr>
        <w:t>d)  Las  razones  para  que  los  dividendos  o  la  distribución  de  ganancias  sean pagados  en  otra  forma  distinta  que  en  efectivo;</w:t>
      </w:r>
    </w:p>
    <w:p w:rsidR="005325CD" w:rsidRPr="00131915" w:rsidRDefault="005325CD" w:rsidP="00131915">
      <w:pPr>
        <w:rPr>
          <w:rFonts w:cstheme="minorHAnsi"/>
        </w:rPr>
      </w:pPr>
      <w:r w:rsidRPr="00131915">
        <w:rPr>
          <w:rFonts w:cstheme="minorHAnsi"/>
        </w:rPr>
        <w:t>e)  Las  perspectivas  sobre  las  figuras  operaciones  de  la  sociedad;</w:t>
      </w:r>
    </w:p>
    <w:p w:rsidR="005325CD" w:rsidRPr="00131915" w:rsidRDefault="005325CD" w:rsidP="00131915">
      <w:pPr>
        <w:rPr>
          <w:rFonts w:cstheme="minorHAnsi"/>
        </w:rPr>
      </w:pPr>
      <w:r w:rsidRPr="00131915">
        <w:rPr>
          <w:rFonts w:cstheme="minorHAnsi"/>
        </w:rPr>
        <w:t>f)  Las  relaciones  con  sociedades  controlantes,  controladas  y  vinculadas;</w:t>
      </w:r>
    </w:p>
    <w:p w:rsidR="005325CD" w:rsidRPr="00131915" w:rsidRDefault="005325CD" w:rsidP="00131915">
      <w:pPr>
        <w:rPr>
          <w:rFonts w:cstheme="minorHAnsi"/>
        </w:rPr>
      </w:pPr>
      <w:r w:rsidRPr="00131915">
        <w:rPr>
          <w:rFonts w:cstheme="minorHAnsi"/>
        </w:rPr>
        <w:t>g)  Les  rubros  y  montos  referidos  a  gastos  ordinarios,  que  no  hayan  sido  mostrados  en  el  estado  de  resultados.</w:t>
      </w:r>
    </w:p>
    <w:p w:rsidR="005325CD" w:rsidRPr="00131915" w:rsidRDefault="005325CD" w:rsidP="00131915">
      <w:pPr>
        <w:rPr>
          <w:rFonts w:cstheme="minorHAnsi"/>
        </w:rPr>
      </w:pPr>
    </w:p>
    <w:p w:rsidR="005325CD" w:rsidRPr="00131915" w:rsidRDefault="005325CD" w:rsidP="00131915">
      <w:pPr>
        <w:rPr>
          <w:rFonts w:cstheme="minorHAnsi"/>
        </w:rPr>
      </w:pPr>
    </w:p>
    <w:p w:rsidR="005325CD" w:rsidRPr="00131915" w:rsidRDefault="005325CD" w:rsidP="00131915">
      <w:pPr>
        <w:rPr>
          <w:rFonts w:cstheme="minorHAnsi"/>
        </w:rPr>
      </w:pPr>
      <w:r w:rsidRPr="00131915">
        <w:rPr>
          <w:rFonts w:cstheme="minorHAnsi"/>
        </w:rPr>
        <w:t>5)</w:t>
      </w:r>
      <w:r w:rsidRPr="00131915">
        <w:rPr>
          <w:rFonts w:cstheme="minorHAnsi"/>
          <w:vertAlign w:val="superscript"/>
        </w:rPr>
        <w:t xml:space="preserve">  </w:t>
      </w:r>
      <w:r w:rsidRPr="00131915">
        <w:rPr>
          <w:rFonts w:cstheme="minorHAnsi"/>
        </w:rPr>
        <w:t>Informe  de  la  Sindicatura.</w:t>
      </w:r>
    </w:p>
    <w:p w:rsidR="005325CD" w:rsidRPr="00131915" w:rsidRDefault="005325CD" w:rsidP="00131915">
      <w:pPr>
        <w:rPr>
          <w:rFonts w:cstheme="minorHAnsi"/>
        </w:rPr>
      </w:pPr>
      <w:r w:rsidRPr="00131915">
        <w:rPr>
          <w:rFonts w:cstheme="minorHAnsi"/>
        </w:rPr>
        <w:t xml:space="preserve">El Informe  de  la  Sindicatura  es  un  documento  que  debe  presentar  el  Órgano  de control(sindicatura)  a  la  Asamblea  ordinaria,  y  a  través  del  cual  deberá  describir  la situación  económica  y  financiera  de  la  sociedad,  dictaminando  sobre  la  memoria, inventario,  balance,  y  estado  de  resultados.  El  informe  debe  ser  presentado  por  escrito  y  fundamentado  </w:t>
      </w:r>
      <w:r w:rsidRPr="00131915">
        <w:rPr>
          <w:rFonts w:cstheme="minorHAnsi"/>
          <w:vertAlign w:val="superscript"/>
        </w:rPr>
        <w:t>-</w:t>
      </w:r>
      <w:r w:rsidRPr="00131915">
        <w:rPr>
          <w:rFonts w:cstheme="minorHAnsi"/>
        </w:rPr>
        <w:t>Art.  294,  inc.  5-.</w:t>
      </w:r>
    </w:p>
    <w:p w:rsidR="005325CD" w:rsidRPr="00131915" w:rsidRDefault="005325CD" w:rsidP="00131915">
      <w:pPr>
        <w:rPr>
          <w:rFonts w:cstheme="minorHAnsi"/>
        </w:rPr>
      </w:pPr>
      <w:r w:rsidRPr="00131915">
        <w:rPr>
          <w:rFonts w:cstheme="minorHAnsi"/>
        </w:rPr>
        <w:t>Sc  trata  de  otra  forma  de  control  que  poseen  los  accionistas  (0  SOCiOS)  sobre  la  labor  de  los</w:t>
      </w:r>
      <w:r w:rsidRPr="00131915">
        <w:rPr>
          <w:rFonts w:cstheme="minorHAnsi"/>
          <w:vertAlign w:val="superscript"/>
        </w:rPr>
        <w:t xml:space="preserve">  </w:t>
      </w:r>
      <w:r w:rsidRPr="00131915">
        <w:rPr>
          <w:rFonts w:cstheme="minorHAnsi"/>
        </w:rPr>
        <w:t>directores   (administradores),  pero  a  través  de  la  sindicatura</w:t>
      </w:r>
      <w:r w:rsidR="00131915" w:rsidRPr="00131915">
        <w:rPr>
          <w:rFonts w:cstheme="minorHAnsi"/>
        </w:rPr>
        <w:t>.</w:t>
      </w:r>
    </w:p>
    <w:p w:rsidR="00131915" w:rsidRPr="00131915" w:rsidRDefault="00131915" w:rsidP="00131915">
      <w:pPr>
        <w:rPr>
          <w:rFonts w:cstheme="minorHAnsi"/>
        </w:rPr>
      </w:pPr>
    </w:p>
    <w:p w:rsidR="00131915" w:rsidRPr="00131915" w:rsidRDefault="00131915" w:rsidP="00131915">
      <w:pPr>
        <w:rPr>
          <w:rFonts w:cstheme="minorHAnsi"/>
        </w:rPr>
      </w:pPr>
    </w:p>
    <w:p w:rsidR="0083756F" w:rsidRDefault="0083756F" w:rsidP="00131915">
      <w:pPr>
        <w:tabs>
          <w:tab w:val="left" w:pos="5985"/>
        </w:tabs>
        <w:rPr>
          <w:rFonts w:cstheme="minorHAnsi"/>
          <w:b/>
          <w:bCs/>
        </w:rPr>
      </w:pPr>
    </w:p>
    <w:p w:rsidR="00131915" w:rsidRPr="00131915" w:rsidRDefault="00131915" w:rsidP="00131915">
      <w:pPr>
        <w:tabs>
          <w:tab w:val="left" w:pos="5985"/>
        </w:tabs>
        <w:rPr>
          <w:rFonts w:cstheme="minorHAnsi"/>
          <w:b/>
          <w:bCs/>
        </w:rPr>
      </w:pPr>
      <w:r w:rsidRPr="00131915">
        <w:rPr>
          <w:rFonts w:cstheme="minorHAnsi"/>
          <w:b/>
          <w:bCs/>
        </w:rPr>
        <w:lastRenderedPageBreak/>
        <w:t>Copias: Depósito.</w:t>
      </w:r>
    </w:p>
    <w:p w:rsidR="00131915" w:rsidRPr="00131915" w:rsidRDefault="00131915" w:rsidP="00131915">
      <w:pPr>
        <w:tabs>
          <w:tab w:val="left" w:pos="5985"/>
        </w:tabs>
        <w:rPr>
          <w:rFonts w:cstheme="minorHAnsi"/>
        </w:rPr>
      </w:pPr>
      <w:r w:rsidRPr="00131915">
        <w:rPr>
          <w:rFonts w:cstheme="minorHAnsi"/>
        </w:rPr>
        <w:t>ARTICULO 67. — En la sede social deben quedar copias del balance, del estado de resultados del ejercicio y del estado de evolución del patrimonio neto, y de notas, informaciones complementarias y cuadros anexos, a disposición de los socios o accionistas, con no menos de quince (15) días de anticipación a su consideración por ellos. Cuando corresponda, también se mantendrán a su disposición copias de la memoria del directorio o de los administradores y del informe de los síndicos.</w:t>
      </w:r>
    </w:p>
    <w:p w:rsidR="00131915" w:rsidRPr="00131915" w:rsidRDefault="00131915" w:rsidP="00131915">
      <w:pPr>
        <w:tabs>
          <w:tab w:val="left" w:pos="5985"/>
        </w:tabs>
        <w:rPr>
          <w:rFonts w:cstheme="minorHAnsi"/>
        </w:rPr>
      </w:pPr>
      <w:r w:rsidRPr="00131915">
        <w:rPr>
          <w:rFonts w:cstheme="minorHAnsi"/>
        </w:rPr>
        <w:t>Dentro de los quince (15) días de su aprobación, las sociedades de responsabilidad limitada cuyo capital alcance el importe fijado por artículo 299, inciso 2), deben remitir al Registro Público de Comercio un ejemplar de cada uno de esos documentos. Cuando se trate de una sociedad por acciones, se remitirá un ejemplar a la autoridad de contralor y, en su caso, del balance consolidado.</w:t>
      </w:r>
    </w:p>
    <w:p w:rsidR="00131915" w:rsidRPr="00131915" w:rsidRDefault="00131915" w:rsidP="00131915">
      <w:pPr>
        <w:tabs>
          <w:tab w:val="left" w:pos="5985"/>
        </w:tabs>
        <w:rPr>
          <w:rFonts w:cstheme="minorHAnsi"/>
          <w:b/>
          <w:bCs/>
        </w:rPr>
      </w:pPr>
    </w:p>
    <w:p w:rsidR="00131915" w:rsidRPr="00131915" w:rsidRDefault="00131915" w:rsidP="00131915">
      <w:pPr>
        <w:tabs>
          <w:tab w:val="left" w:pos="5985"/>
        </w:tabs>
        <w:rPr>
          <w:rFonts w:cstheme="minorHAnsi"/>
          <w:b/>
          <w:bCs/>
        </w:rPr>
      </w:pPr>
      <w:r w:rsidRPr="00131915">
        <w:rPr>
          <w:rFonts w:cstheme="minorHAnsi"/>
          <w:b/>
          <w:bCs/>
        </w:rPr>
        <w:t>Aprobación. Impugnación.</w:t>
      </w:r>
    </w:p>
    <w:p w:rsidR="00131915" w:rsidRPr="00131915" w:rsidRDefault="00131915" w:rsidP="00131915">
      <w:pPr>
        <w:tabs>
          <w:tab w:val="left" w:pos="5985"/>
        </w:tabs>
        <w:rPr>
          <w:rFonts w:cstheme="minorHAnsi"/>
        </w:rPr>
      </w:pPr>
      <w:r w:rsidRPr="00131915">
        <w:rPr>
          <w:rFonts w:cstheme="minorHAnsi"/>
        </w:rPr>
        <w:t>ARTICULO 69. — El derecho a la aprobación e impugnación de los estados contables y a la adopción de resoluciones de cualquier orden a su respecto, es irrenunciable y cualquier convención en contrario es nula.</w:t>
      </w:r>
    </w:p>
    <w:p w:rsidR="00D87EED" w:rsidRPr="00131915" w:rsidRDefault="005325CD" w:rsidP="00131915">
      <w:pPr>
        <w:tabs>
          <w:tab w:val="left" w:pos="5985"/>
        </w:tabs>
        <w:rPr>
          <w:rFonts w:cstheme="minorHAnsi"/>
        </w:rPr>
      </w:pPr>
      <w:r w:rsidRPr="00131915">
        <w:rPr>
          <w:rFonts w:cstheme="minorHAnsi"/>
        </w:rPr>
        <w:tab/>
      </w:r>
    </w:p>
    <w:p w:rsidR="00131915" w:rsidRPr="00131915" w:rsidRDefault="00131915" w:rsidP="00131915">
      <w:pPr>
        <w:tabs>
          <w:tab w:val="left" w:pos="5985"/>
        </w:tabs>
        <w:rPr>
          <w:rFonts w:cstheme="minorHAnsi"/>
        </w:rPr>
      </w:pPr>
      <w:r w:rsidRPr="00131915">
        <w:rPr>
          <w:rFonts w:cstheme="minorHAnsi"/>
        </w:rPr>
        <w:t>Los  LIBROS  SOCIETARIOS  (ART.  73).-</w:t>
      </w:r>
    </w:p>
    <w:p w:rsidR="00131915" w:rsidRPr="00131915" w:rsidRDefault="00131915" w:rsidP="00131915">
      <w:pPr>
        <w:tabs>
          <w:tab w:val="left" w:pos="5985"/>
        </w:tabs>
        <w:rPr>
          <w:rFonts w:cstheme="minorHAnsi"/>
        </w:rPr>
      </w:pPr>
      <w:r w:rsidRPr="00131915">
        <w:rPr>
          <w:rFonts w:cstheme="minorHAnsi"/>
        </w:rPr>
        <w:t>Las  sociedades  están  obligadas  a  Ilevar  otro  tipo  de  libros,  cuya  finalidad  será la  de  reflejar  actuaciones  internas  de  la  sociedad.  Esos  libros  son:</w:t>
      </w:r>
    </w:p>
    <w:p w:rsidR="00131915" w:rsidRPr="00131915" w:rsidRDefault="00131915" w:rsidP="00131915">
      <w:pPr>
        <w:tabs>
          <w:tab w:val="left" w:pos="5985"/>
        </w:tabs>
        <w:rPr>
          <w:rFonts w:cstheme="minorHAnsi"/>
          <w:i/>
          <w:iCs/>
        </w:rPr>
      </w:pPr>
      <w:r w:rsidRPr="00131915">
        <w:rPr>
          <w:rFonts w:cstheme="minorHAnsi"/>
          <w:i/>
          <w:iCs/>
        </w:rPr>
        <w:t xml:space="preserve">1)  </w:t>
      </w:r>
      <w:r w:rsidRPr="00131915">
        <w:rPr>
          <w:rFonts w:cstheme="minorHAnsi"/>
          <w:i/>
          <w:iCs/>
          <w:u w:val="single"/>
        </w:rPr>
        <w:t>Libro  de  Actas  de  órganos  colegiados.</w:t>
      </w:r>
    </w:p>
    <w:p w:rsidR="00131915" w:rsidRPr="00131915" w:rsidRDefault="00131915" w:rsidP="00131915">
      <w:pPr>
        <w:tabs>
          <w:tab w:val="left" w:pos="5985"/>
        </w:tabs>
        <w:rPr>
          <w:rFonts w:cstheme="minorHAnsi"/>
        </w:rPr>
      </w:pPr>
      <w:r w:rsidRPr="00131915">
        <w:rPr>
          <w:rFonts w:cstheme="minorHAnsi"/>
        </w:rPr>
        <w:t>Este  libro  permite  reconstruir  los  movimientos  de  la  sociedad  desde  el  día  de su  constitución.  Está  compuesto  por:</w:t>
      </w:r>
    </w:p>
    <w:p w:rsidR="00131915" w:rsidRPr="00131915" w:rsidRDefault="00131915" w:rsidP="00131915">
      <w:pPr>
        <w:tabs>
          <w:tab w:val="left" w:pos="5985"/>
        </w:tabs>
        <w:rPr>
          <w:rFonts w:cstheme="minorHAnsi"/>
        </w:rPr>
      </w:pPr>
      <w:r w:rsidRPr="00131915">
        <w:rPr>
          <w:rFonts w:cstheme="minorHAnsi"/>
        </w:rPr>
        <w:t xml:space="preserve">a)  </w:t>
      </w:r>
      <w:r w:rsidRPr="00131915">
        <w:rPr>
          <w:rFonts w:cstheme="minorHAnsi"/>
          <w:u w:val="single"/>
        </w:rPr>
        <w:t>Libro  de  Actas  de  Asambleas:</w:t>
      </w:r>
      <w:r w:rsidRPr="00131915">
        <w:rPr>
          <w:rFonts w:cstheme="minorHAnsi"/>
        </w:rPr>
        <w:t xml:space="preserve">  en  este  libro  deberá  transcribirse  el  resumen  de  las  manifestaciones  realizadas  durante  las  deliberaciones  de  la  Asamblea,  la  forma  en  que  se  vota,  y  sus  resultados  -Art,.  249-.</w:t>
      </w:r>
    </w:p>
    <w:p w:rsidR="00131915" w:rsidRPr="00131915" w:rsidRDefault="00131915" w:rsidP="00131915">
      <w:pPr>
        <w:tabs>
          <w:tab w:val="left" w:pos="5985"/>
        </w:tabs>
        <w:rPr>
          <w:rFonts w:cstheme="minorHAnsi"/>
        </w:rPr>
      </w:pPr>
      <w:r w:rsidRPr="00131915">
        <w:rPr>
          <w:rFonts w:cstheme="minorHAnsi"/>
        </w:rPr>
        <w:t xml:space="preserve">b)  </w:t>
      </w:r>
      <w:r w:rsidRPr="00131915">
        <w:rPr>
          <w:rFonts w:cstheme="minorHAnsi"/>
          <w:u w:val="single"/>
        </w:rPr>
        <w:t>Libro  de  Actas  de  Directorio:</w:t>
      </w:r>
      <w:r w:rsidRPr="00131915">
        <w:rPr>
          <w:rFonts w:cstheme="minorHAnsi"/>
        </w:rPr>
        <w:t xml:space="preserve">  en  este  Iibro  deben  transcribirse  las  manifestaciones  realizadas  durante  las  reuniones  de  directores,  así  como  las  votaciones  y  las  decisiones  adoptadas  por  el  órgano  de  administración.</w:t>
      </w:r>
    </w:p>
    <w:p w:rsidR="00131915" w:rsidRPr="00131915" w:rsidRDefault="00131915" w:rsidP="00131915">
      <w:pPr>
        <w:tabs>
          <w:tab w:val="left" w:pos="5985"/>
        </w:tabs>
        <w:rPr>
          <w:rFonts w:cstheme="minorHAnsi"/>
        </w:rPr>
      </w:pPr>
      <w:r w:rsidRPr="00131915">
        <w:rPr>
          <w:rFonts w:cstheme="minorHAnsi"/>
        </w:rPr>
        <w:t xml:space="preserve">2)  </w:t>
      </w:r>
      <w:r w:rsidRPr="00131915">
        <w:rPr>
          <w:rFonts w:cstheme="minorHAnsi"/>
          <w:i/>
          <w:iCs/>
          <w:u w:val="single"/>
        </w:rPr>
        <w:t>Libra  de  Registro  de  Asistencia  a  Asambleas  de  accionistas.</w:t>
      </w:r>
      <w:r w:rsidRPr="00131915">
        <w:rPr>
          <w:rFonts w:cstheme="minorHAnsi"/>
          <w:i/>
          <w:iCs/>
        </w:rPr>
        <w:br/>
      </w:r>
      <w:r w:rsidRPr="00131915">
        <w:rPr>
          <w:rFonts w:cstheme="minorHAnsi"/>
          <w:i/>
          <w:iCs/>
        </w:rPr>
        <w:tab/>
      </w:r>
      <w:r w:rsidRPr="00131915">
        <w:rPr>
          <w:rFonts w:cstheme="minorHAnsi"/>
        </w:rPr>
        <w:t xml:space="preserve">En  este  libro  deben  registrarse  aquellos  accionistas  que  tengan  intención  de </w:t>
      </w:r>
      <w:r w:rsidRPr="00131915">
        <w:rPr>
          <w:rFonts w:cstheme="minorHAnsi"/>
        </w:rPr>
        <w:br/>
        <w:t xml:space="preserve">concurrir  a  la  Asamblea.  Deberán  inscribirse  con  </w:t>
      </w:r>
      <w:r w:rsidRPr="00131915">
        <w:rPr>
          <w:rFonts w:cstheme="minorHAnsi"/>
          <w:u w:val="single"/>
        </w:rPr>
        <w:t>3  días</w:t>
      </w:r>
      <w:r w:rsidRPr="00131915">
        <w:rPr>
          <w:rFonts w:cstheme="minorHAnsi"/>
        </w:rPr>
        <w:t xml:space="preserve">  hábiles  de  anticipación  a la  fecha  fijada  para  Ilevar  a  cabo  el  acto  asambleario  -Art.  238,</w:t>
      </w:r>
    </w:p>
    <w:p w:rsidR="00131915" w:rsidRPr="00131915" w:rsidRDefault="00131915" w:rsidP="00131915">
      <w:pPr>
        <w:tabs>
          <w:tab w:val="left" w:pos="5985"/>
        </w:tabs>
        <w:rPr>
          <w:rFonts w:cstheme="minorHAnsi"/>
        </w:rPr>
      </w:pPr>
      <w:r w:rsidRPr="00131915">
        <w:rPr>
          <w:rFonts w:cstheme="minorHAnsi"/>
        </w:rPr>
        <w:t>Al  momento  de  reunirse  en  Asamblea,  aquellos  accionistas  que  concurran  a  la misma  deberán  firmar  este  libro,  en  el  cual  dejaran  constancia  de  sus  domicilios, documentos  de  identidad  y  número  de  votos  que  les  corresponda.</w:t>
      </w:r>
    </w:p>
    <w:p w:rsidR="00131915" w:rsidRPr="00131915" w:rsidRDefault="00131915" w:rsidP="00131915">
      <w:pPr>
        <w:tabs>
          <w:tab w:val="left" w:pos="5985"/>
        </w:tabs>
        <w:rPr>
          <w:rFonts w:cstheme="minorHAnsi"/>
        </w:rPr>
      </w:pPr>
      <w:r w:rsidRPr="00131915">
        <w:rPr>
          <w:rFonts w:cstheme="minorHAnsi"/>
        </w:rPr>
        <w:t xml:space="preserve">La  finalidad  de  este  libro  es  acreditar  el  </w:t>
      </w:r>
      <w:r w:rsidRPr="00131915">
        <w:rPr>
          <w:rFonts w:cstheme="minorHAnsi"/>
          <w:i/>
          <w:iCs/>
        </w:rPr>
        <w:t xml:space="preserve">quórum  </w:t>
      </w:r>
      <w:r w:rsidRPr="00131915">
        <w:rPr>
          <w:rFonts w:cstheme="minorHAnsi"/>
        </w:rPr>
        <w:t>necesario  para  Ilevar  a  cabo  el acto asambelatico de forma valida.</w:t>
      </w:r>
    </w:p>
    <w:p w:rsidR="00131915" w:rsidRPr="00131915" w:rsidRDefault="00131915" w:rsidP="00131915">
      <w:pPr>
        <w:tabs>
          <w:tab w:val="left" w:pos="5985"/>
        </w:tabs>
        <w:rPr>
          <w:rFonts w:cstheme="minorHAnsi"/>
          <w:i/>
          <w:iCs/>
        </w:rPr>
      </w:pPr>
      <w:r w:rsidRPr="00131915">
        <w:rPr>
          <w:rFonts w:cstheme="minorHAnsi"/>
        </w:rPr>
        <w:t xml:space="preserve">3)  </w:t>
      </w:r>
      <w:r w:rsidRPr="00131915">
        <w:rPr>
          <w:rFonts w:cstheme="minorHAnsi"/>
          <w:i/>
          <w:iCs/>
          <w:u w:val="single"/>
        </w:rPr>
        <w:t>Libra  de  Registro  de  Acciones.</w:t>
      </w:r>
    </w:p>
    <w:p w:rsidR="00131915" w:rsidRPr="00131915" w:rsidRDefault="00131915" w:rsidP="00131915">
      <w:pPr>
        <w:tabs>
          <w:tab w:val="left" w:pos="5985"/>
        </w:tabs>
        <w:rPr>
          <w:rFonts w:cstheme="minorHAnsi"/>
        </w:rPr>
      </w:pPr>
      <w:r w:rsidRPr="00131915">
        <w:rPr>
          <w:rFonts w:cstheme="minorHAnsi"/>
        </w:rPr>
        <w:t xml:space="preserve">En  este  libro  debe  asentarse  toda  la  información  referida  a  las  acciones  de  la </w:t>
      </w:r>
      <w:r w:rsidRPr="00131915">
        <w:rPr>
          <w:rFonts w:cstheme="minorHAnsi"/>
        </w:rPr>
        <w:br/>
        <w:t>sociedad:  clases  de  acciones,  derechos  y  obligaciones  que  comporte  cada  una  de</w:t>
      </w:r>
    </w:p>
    <w:p w:rsidR="00131915" w:rsidRPr="00131915" w:rsidRDefault="00131915" w:rsidP="00131915">
      <w:pPr>
        <w:tabs>
          <w:tab w:val="left" w:pos="5985"/>
        </w:tabs>
        <w:rPr>
          <w:rFonts w:cstheme="minorHAnsi"/>
        </w:rPr>
      </w:pPr>
    </w:p>
    <w:p w:rsidR="00131915" w:rsidRDefault="00E05724" w:rsidP="005325CD">
      <w:pPr>
        <w:tabs>
          <w:tab w:val="left" w:pos="5985"/>
        </w:tabs>
      </w:pPr>
      <w:r>
        <w:t>RESOLUCION</w:t>
      </w:r>
    </w:p>
    <w:p w:rsidR="00E05724" w:rsidRDefault="00E05724" w:rsidP="005325CD">
      <w:pPr>
        <w:tabs>
          <w:tab w:val="left" w:pos="5985"/>
        </w:tabs>
      </w:pPr>
    </w:p>
    <w:p w:rsidR="00E05724" w:rsidRPr="00E05724" w:rsidRDefault="00E05724" w:rsidP="00E05724">
      <w:pPr>
        <w:tabs>
          <w:tab w:val="left" w:pos="5985"/>
        </w:tabs>
      </w:pPr>
      <w:r w:rsidRPr="00E05724">
        <w:t>Cuáles  son  los  modos  de  resolución  parcial  del  contrato  de  sociedad?</w:t>
      </w:r>
    </w:p>
    <w:p w:rsidR="00E05724" w:rsidRPr="00E05724" w:rsidRDefault="00E05724" w:rsidP="00E05724">
      <w:pPr>
        <w:tabs>
          <w:tab w:val="left" w:pos="5985"/>
        </w:tabs>
      </w:pPr>
      <w:r w:rsidRPr="00E05724">
        <w:t>La  resolución  parcial  del  contrato  social  presenta  tres  modalidades  diversas, cuales  son:</w:t>
      </w:r>
    </w:p>
    <w:p w:rsidR="00E05724" w:rsidRPr="00E05724" w:rsidRDefault="00E05724" w:rsidP="00E05724">
      <w:pPr>
        <w:tabs>
          <w:tab w:val="left" w:pos="5985"/>
        </w:tabs>
        <w:rPr>
          <w:i/>
          <w:iCs/>
        </w:rPr>
      </w:pPr>
      <w:r w:rsidRPr="00E05724">
        <w:lastRenderedPageBreak/>
        <w:t xml:space="preserve">a)  el  </w:t>
      </w:r>
      <w:r w:rsidRPr="00E05724">
        <w:rPr>
          <w:i/>
          <w:iCs/>
        </w:rPr>
        <w:t>fallecimiento;</w:t>
      </w:r>
    </w:p>
    <w:p w:rsidR="00E05724" w:rsidRPr="00E05724" w:rsidRDefault="00E05724" w:rsidP="00E05724">
      <w:pPr>
        <w:tabs>
          <w:tab w:val="left" w:pos="5985"/>
        </w:tabs>
        <w:rPr>
          <w:i/>
          <w:iCs/>
        </w:rPr>
      </w:pPr>
      <w:r w:rsidRPr="00E05724">
        <w:t xml:space="preserve">b)   la  </w:t>
      </w:r>
      <w:r w:rsidRPr="00E05724">
        <w:rPr>
          <w:i/>
          <w:iCs/>
        </w:rPr>
        <w:t xml:space="preserve">renuncia  </w:t>
      </w:r>
      <w:r w:rsidRPr="00E05724">
        <w:t xml:space="preserve">o  </w:t>
      </w:r>
      <w:r w:rsidRPr="00E05724">
        <w:rPr>
          <w:i/>
          <w:iCs/>
        </w:rPr>
        <w:t>retiro  voluntario;  y</w:t>
      </w:r>
    </w:p>
    <w:p w:rsidR="00E05724" w:rsidRDefault="00E05724" w:rsidP="00E05724">
      <w:pPr>
        <w:tabs>
          <w:tab w:val="left" w:pos="5985"/>
        </w:tabs>
        <w:rPr>
          <w:i/>
          <w:iCs/>
        </w:rPr>
      </w:pPr>
      <w:r w:rsidRPr="00E05724">
        <w:t xml:space="preserve">c)  </w:t>
      </w:r>
      <w:r w:rsidRPr="00E05724">
        <w:rPr>
          <w:i/>
          <w:iCs/>
        </w:rPr>
        <w:t>la  exclusión.</w:t>
      </w:r>
    </w:p>
    <w:p w:rsidR="00E05724" w:rsidRDefault="00E05724" w:rsidP="00E05724">
      <w:pPr>
        <w:tabs>
          <w:tab w:val="left" w:pos="5985"/>
        </w:tabs>
        <w:rPr>
          <w:i/>
          <w:iCs/>
        </w:rPr>
      </w:pPr>
    </w:p>
    <w:p w:rsidR="00E05724" w:rsidRPr="00E05724" w:rsidRDefault="00E05724" w:rsidP="00E05724">
      <w:pPr>
        <w:tabs>
          <w:tab w:val="left" w:pos="5985"/>
        </w:tabs>
        <w:rPr>
          <w:iCs/>
        </w:rPr>
      </w:pPr>
      <w:r w:rsidRPr="00E05724">
        <w:rPr>
          <w:iCs/>
        </w:rPr>
        <w:t>a)</w:t>
      </w:r>
      <w:r w:rsidRPr="00E05724">
        <w:rPr>
          <w:iCs/>
          <w:vertAlign w:val="superscript"/>
        </w:rPr>
        <w:t xml:space="preserve">  </w:t>
      </w:r>
      <w:r w:rsidRPr="00E05724">
        <w:rPr>
          <w:i/>
          <w:iCs/>
        </w:rPr>
        <w:t xml:space="preserve">Exclusión.  </w:t>
      </w:r>
      <w:r w:rsidRPr="00E05724">
        <w:rPr>
          <w:iCs/>
        </w:rPr>
        <w:t>En  la  exclusión,  la  eliminación  del  socio  se  produce  -como</w:t>
      </w:r>
    </w:p>
    <w:p w:rsidR="00E05724" w:rsidRPr="00E05724" w:rsidRDefault="00E05724" w:rsidP="00E05724">
      <w:pPr>
        <w:tabs>
          <w:tab w:val="left" w:pos="5985"/>
        </w:tabs>
        <w:rPr>
          <w:iCs/>
        </w:rPr>
      </w:pPr>
      <w:r w:rsidRPr="00E05724">
        <w:rPr>
          <w:iCs/>
        </w:rPr>
        <w:t>dijimos-  contra  su  voluntad  o,  al  meno</w:t>
      </w:r>
      <w:r>
        <w:rPr>
          <w:iCs/>
        </w:rPr>
        <w:t>s,  sin  su  concurso.  Esta  m</w:t>
      </w:r>
      <w:r w:rsidRPr="00E05724">
        <w:rPr>
          <w:iCs/>
        </w:rPr>
        <w:t xml:space="preserve">edida,  en </w:t>
      </w:r>
      <w:r w:rsidRPr="00E05724">
        <w:rPr>
          <w:iCs/>
        </w:rPr>
        <w:br/>
        <w:t>principio,  tiene  catheter  de  sand&amp;  contra  la  i</w:t>
      </w:r>
      <w:r>
        <w:rPr>
          <w:iCs/>
        </w:rPr>
        <w:t xml:space="preserve">nconducta  del  socio,  aunque </w:t>
      </w:r>
      <w:r w:rsidRPr="00E05724">
        <w:rPr>
          <w:iCs/>
        </w:rPr>
        <w:t>también  puede  ser  originada  -como  recuerda  Cámara-  por  su  desventura</w:t>
      </w:r>
      <w:r>
        <w:rPr>
          <w:iCs/>
        </w:rPr>
        <w:t xml:space="preserve"> </w:t>
      </w:r>
      <w:r w:rsidRPr="00E05724">
        <w:rPr>
          <w:iCs/>
        </w:rPr>
        <w:t>declaración  en  quiebra,  incapacidad,  inhabilitación-,  salvaguardando  la existencia  del  ente  colectivo  frente  a  aquellos  miembros  de  comportamiento indeseable  o  desafortunado,  que  pudieren  acarrear  como  consecuencia  un atentado  contra  la  vida  de  la  persona  moral.  Tal  problema  es  derivado  del poder  disciplinario  de  las  corporaciones,  con  repercusión  en  el  derecho 'Abbe()  como  en  el  privado.</w:t>
      </w:r>
    </w:p>
    <w:p w:rsidR="00E05724" w:rsidRPr="00E05724" w:rsidRDefault="00E05724" w:rsidP="00E05724">
      <w:pPr>
        <w:tabs>
          <w:tab w:val="left" w:pos="5985"/>
        </w:tabs>
        <w:rPr>
          <w:iCs/>
        </w:rPr>
      </w:pPr>
      <w:r w:rsidRPr="00E05724">
        <w:rPr>
          <w:iCs/>
        </w:rPr>
        <w:t>Claro  está  que  -en  el  estado  actual  de  la  legislación-  la  expulsión  del  socio presenta  una  fisonomia  diferente,  sea  que  se  trate  de  casos  vinculados  a sociedades  por  parte  de  interés  o  sociedades  de  capital.</w:t>
      </w:r>
    </w:p>
    <w:p w:rsidR="00E05724" w:rsidRPr="00E05724" w:rsidRDefault="00E05724" w:rsidP="00E05724">
      <w:pPr>
        <w:tabs>
          <w:tab w:val="left" w:pos="5985"/>
        </w:tabs>
        <w:rPr>
          <w:iCs/>
        </w:rPr>
      </w:pPr>
      <w:r w:rsidRPr="00E05724">
        <w:rPr>
          <w:iCs/>
        </w:rPr>
        <w:t xml:space="preserve">En  las  primeras,  por  su  formación  </w:t>
      </w:r>
      <w:r w:rsidRPr="00E05724">
        <w:rPr>
          <w:i/>
          <w:iCs/>
        </w:rPr>
        <w:t xml:space="preserve">intuitu  personce,  </w:t>
      </w:r>
      <w:r w:rsidRPr="00E05724">
        <w:rPr>
          <w:iCs/>
        </w:rPr>
        <w:t>la  exclusión</w:t>
      </w:r>
      <w:r>
        <w:rPr>
          <w:iCs/>
        </w:rPr>
        <w:t xml:space="preserve">  se  produ</w:t>
      </w:r>
      <w:r w:rsidRPr="00E05724">
        <w:rPr>
          <w:iCs/>
        </w:rPr>
        <w:t xml:space="preserve">ce  por  decisión  del  ente  en  forma  forzosa  para  el  socio  excluido  ante  su inconducta  o  por  haber  acaecido  algal  supuesto  previsto  en  la  ley  o  en  el contrato.  Contrariamente,  en  las  compailias  </w:t>
      </w:r>
      <w:r w:rsidRPr="00E05724">
        <w:rPr>
          <w:i/>
          <w:iCs/>
        </w:rPr>
        <w:t xml:space="preserve">intuitu  rei,  </w:t>
      </w:r>
      <w:r w:rsidRPr="00E05724">
        <w:rPr>
          <w:iCs/>
        </w:rPr>
        <w:t>el  caso  normal  de La  exclusión  se  produce  en  forma  indirecta  a  partir  de  concluctas  del  socio que  no  cumple  con  sus  obligaciones  respecto  de  Ia  sociedad  en  materia  de integración  o  suscripción  del  capital  social.</w:t>
      </w:r>
    </w:p>
    <w:p w:rsidR="00E05724" w:rsidRPr="00E05724" w:rsidRDefault="00E05724" w:rsidP="00E05724">
      <w:pPr>
        <w:tabs>
          <w:tab w:val="left" w:pos="5985"/>
        </w:tabs>
        <w:rPr>
          <w:iCs/>
        </w:rPr>
      </w:pPr>
      <w:r w:rsidRPr="00E05724">
        <w:rPr>
          <w:iCs/>
        </w:rPr>
        <w:t xml:space="preserve">b)  </w:t>
      </w:r>
      <w:r w:rsidRPr="00E05724">
        <w:rPr>
          <w:i/>
          <w:iCs/>
        </w:rPr>
        <w:t xml:space="preserve">Renuncia.  </w:t>
      </w:r>
      <w:r w:rsidRPr="00E05724">
        <w:rPr>
          <w:iCs/>
        </w:rPr>
        <w:t xml:space="preserve">La  renuncia  importa  el  retiro  voluntario </w:t>
      </w:r>
      <w:r>
        <w:rPr>
          <w:iCs/>
        </w:rPr>
        <w:t xml:space="preserve"> del  socio  de  Ia  empresa, </w:t>
      </w:r>
      <w:r>
        <w:rPr>
          <w:iCs/>
        </w:rPr>
        <w:br/>
      </w:r>
      <w:r w:rsidRPr="00E05724">
        <w:rPr>
          <w:iCs/>
        </w:rPr>
        <w:t>rompiendo  el  vínculo  que  lo  liga.</w:t>
      </w:r>
    </w:p>
    <w:p w:rsidR="00E05724" w:rsidRDefault="00E05724" w:rsidP="00E05724">
      <w:pPr>
        <w:tabs>
          <w:tab w:val="left" w:pos="5985"/>
        </w:tabs>
      </w:pPr>
      <w:r w:rsidRPr="00E05724">
        <w:t>c)</w:t>
      </w:r>
      <w:r w:rsidRPr="00E05724">
        <w:rPr>
          <w:vertAlign w:val="superscript"/>
        </w:rPr>
        <w:t xml:space="preserve">  </w:t>
      </w:r>
      <w:r w:rsidRPr="00E05724">
        <w:rPr>
          <w:i/>
          <w:iCs/>
        </w:rPr>
        <w:t xml:space="preserve">Fallecimiento.  </w:t>
      </w:r>
      <w:r w:rsidRPr="00E05724">
        <w:t>La  muerte  del  socio  importa,  en  las  socieda</w:t>
      </w:r>
      <w:r>
        <w:t xml:space="preserve">des  por  partes </w:t>
      </w:r>
      <w:r>
        <w:br/>
      </w:r>
      <w:r w:rsidRPr="00E05724">
        <w:t>de  interés,  la  resolución  parcial  del  contrato  de  sociedad,  sin  perjuicio  de</w:t>
      </w:r>
      <w:r>
        <w:t xml:space="preserve"> </w:t>
      </w:r>
      <w:r w:rsidRPr="00E05724">
        <w:t>que  pueda  pactarse  en  el  contrato  la  posibilidad  de  continuar  la  sociedad con  los  herederos</w:t>
      </w:r>
      <w:r>
        <w:t>.</w:t>
      </w:r>
    </w:p>
    <w:p w:rsidR="00E05724" w:rsidRDefault="00E05724" w:rsidP="00E05724">
      <w:pPr>
        <w:tabs>
          <w:tab w:val="left" w:pos="5985"/>
        </w:tabs>
      </w:pPr>
    </w:p>
    <w:p w:rsidR="00E05724" w:rsidRPr="00E05724" w:rsidRDefault="00E05724" w:rsidP="00E05724">
      <w:pPr>
        <w:tabs>
          <w:tab w:val="left" w:pos="5985"/>
        </w:tabs>
      </w:pPr>
      <w:r w:rsidRPr="00E05724">
        <w:t>EXCLUSION  DEL  SOCIO</w:t>
      </w:r>
    </w:p>
    <w:p w:rsidR="00E05724" w:rsidRDefault="00E05724" w:rsidP="00E05724">
      <w:pPr>
        <w:tabs>
          <w:tab w:val="left" w:pos="5985"/>
        </w:tabs>
        <w:rPr>
          <w:iCs/>
        </w:rPr>
      </w:pPr>
      <w:r w:rsidRPr="00E05724">
        <w:t xml:space="preserve">La  exclusión  es  el  instituto  por  el  cual  </w:t>
      </w:r>
      <w:r w:rsidRPr="00E05724">
        <w:rPr>
          <w:iCs/>
        </w:rPr>
        <w:t>la  sociedad,  tanto  frente  a  la  inconducta del  socio  como  frente  a  una  situación  que  afecta  a  &amp;te  y  que  resulta  incompatible con  su  "status"  de  tal  o  le  impide  dar  cabal  cumplimie</w:t>
      </w:r>
      <w:r>
        <w:rPr>
          <w:iCs/>
        </w:rPr>
        <w:t>nto  a  sus  obligaciones,  re</w:t>
      </w:r>
      <w:r w:rsidRPr="00E05724">
        <w:rPr>
          <w:iCs/>
        </w:rPr>
        <w:t>suelve  su  separación  compulsiva  de  la  sociedad,  disponiendo  la  resolución  parcial del  contrato  de  sociedad  a  su  respecto,  y  liquideindole  la  parte  correspondiente  a su  participación  social.</w:t>
      </w:r>
    </w:p>
    <w:p w:rsidR="00E05724" w:rsidRDefault="00E05724" w:rsidP="00E05724">
      <w:pPr>
        <w:tabs>
          <w:tab w:val="left" w:pos="5985"/>
        </w:tabs>
        <w:rPr>
          <w:iCs/>
        </w:rPr>
      </w:pPr>
    </w:p>
    <w:p w:rsidR="00E05724" w:rsidRPr="00E05724" w:rsidRDefault="00E05724" w:rsidP="00E05724">
      <w:pPr>
        <w:tabs>
          <w:tab w:val="left" w:pos="5985"/>
        </w:tabs>
        <w:rPr>
          <w:iCs/>
        </w:rPr>
      </w:pPr>
      <w:r w:rsidRPr="00E05724">
        <w:rPr>
          <w:iCs/>
        </w:rPr>
        <w:t>Como  se  Lleva  a  cabo  la  acción  de  exclusión?</w:t>
      </w:r>
    </w:p>
    <w:p w:rsidR="00E05724" w:rsidRPr="00E05724" w:rsidRDefault="00E05724" w:rsidP="00E05724">
      <w:pPr>
        <w:tabs>
          <w:tab w:val="left" w:pos="5985"/>
        </w:tabs>
        <w:rPr>
          <w:iCs/>
        </w:rPr>
      </w:pPr>
      <w:r w:rsidRPr="00E05724">
        <w:rPr>
          <w:iCs/>
        </w:rPr>
        <w:t>La  norma  legal  prevé  dos  modos  de  Llevar  adelante  la  acción  de  exclusión:</w:t>
      </w:r>
    </w:p>
    <w:p w:rsidR="00E05724" w:rsidRPr="00E05724" w:rsidRDefault="00E05724" w:rsidP="00E05724">
      <w:pPr>
        <w:tabs>
          <w:tab w:val="left" w:pos="5985"/>
        </w:tabs>
        <w:rPr>
          <w:iCs/>
        </w:rPr>
      </w:pPr>
      <w:r w:rsidRPr="00E05724">
        <w:rPr>
          <w:iCs/>
        </w:rPr>
        <w:t xml:space="preserve">i)   El  primero  de  ellos  es  lo  que  se  denomina  la  </w:t>
      </w:r>
      <w:r w:rsidRPr="00E05724">
        <w:rPr>
          <w:i/>
          <w:iCs/>
        </w:rPr>
        <w:t xml:space="preserve">acción  social  de  exclusión,  </w:t>
      </w:r>
      <w:r w:rsidRPr="00E05724">
        <w:rPr>
          <w:iCs/>
        </w:rPr>
        <w:t>que</w:t>
      </w:r>
      <w:r>
        <w:rPr>
          <w:iCs/>
        </w:rPr>
        <w:t xml:space="preserve"> </w:t>
      </w:r>
      <w:r w:rsidRPr="00E05724">
        <w:rPr>
          <w:iCs/>
        </w:rPr>
        <w:t>es  la  que  lleva  a  cabo  la  sociedad  como  sujeto  de  derecho  independiente de  los  socios;</w:t>
      </w:r>
    </w:p>
    <w:p w:rsidR="00E05724" w:rsidRDefault="00E05724" w:rsidP="00E05724">
      <w:pPr>
        <w:tabs>
          <w:tab w:val="left" w:pos="5985"/>
        </w:tabs>
        <w:rPr>
          <w:iCs/>
        </w:rPr>
      </w:pPr>
      <w:r w:rsidRPr="00E05724">
        <w:rPr>
          <w:iCs/>
        </w:rPr>
        <w:t xml:space="preserve">ii)   El  segundo  es  la  </w:t>
      </w:r>
      <w:r w:rsidRPr="00E05724">
        <w:rPr>
          <w:i/>
          <w:iCs/>
        </w:rPr>
        <w:t xml:space="preserve">acción  individual  </w:t>
      </w:r>
      <w:r w:rsidRPr="00E05724">
        <w:rPr>
          <w:iCs/>
        </w:rPr>
        <w:t xml:space="preserve">que  puede </w:t>
      </w:r>
      <w:r>
        <w:rPr>
          <w:iCs/>
        </w:rPr>
        <w:t xml:space="preserve"> ejercer  cualquiera  de  los </w:t>
      </w:r>
      <w:r>
        <w:rPr>
          <w:iCs/>
        </w:rPr>
        <w:br/>
      </w:r>
      <w:r w:rsidRPr="00E05724">
        <w:rPr>
          <w:iCs/>
        </w:rPr>
        <w:t>socios  que  no  se  encuentre  comprendido  dentro  de  la  casual  exclusoria.</w:t>
      </w:r>
    </w:p>
    <w:p w:rsidR="00E05724" w:rsidRDefault="00E05724" w:rsidP="00E05724">
      <w:pPr>
        <w:tabs>
          <w:tab w:val="left" w:pos="5985"/>
        </w:tabs>
        <w:rPr>
          <w:iCs/>
        </w:rPr>
      </w:pPr>
    </w:p>
    <w:p w:rsidR="00C43648" w:rsidRDefault="00C43648" w:rsidP="00E05724">
      <w:pPr>
        <w:tabs>
          <w:tab w:val="left" w:pos="5985"/>
        </w:tabs>
        <w:rPr>
          <w:iCs/>
        </w:rPr>
      </w:pPr>
      <w:r>
        <w:rPr>
          <w:iCs/>
        </w:rPr>
        <w:t>DISOLUCION</w:t>
      </w:r>
    </w:p>
    <w:p w:rsidR="00C43648" w:rsidRDefault="00C43648" w:rsidP="00E05724">
      <w:pPr>
        <w:tabs>
          <w:tab w:val="left" w:pos="5985"/>
        </w:tabs>
        <w:rPr>
          <w:iCs/>
        </w:rPr>
      </w:pPr>
    </w:p>
    <w:p w:rsidR="00E05724" w:rsidRDefault="00C43648" w:rsidP="00C43648">
      <w:pPr>
        <w:tabs>
          <w:tab w:val="left" w:pos="5985"/>
        </w:tabs>
        <w:jc w:val="left"/>
        <w:rPr>
          <w:iCs/>
        </w:rPr>
      </w:pPr>
      <w:r>
        <w:t>La  disolución  puede  con</w:t>
      </w:r>
      <w:r w:rsidRPr="00C43648">
        <w:t xml:space="preserve">cebirse  como  </w:t>
      </w:r>
      <w:r w:rsidRPr="00C43648">
        <w:rPr>
          <w:iCs/>
        </w:rPr>
        <w:t xml:space="preserve">el  acto  </w:t>
      </w:r>
      <w:r>
        <w:rPr>
          <w:iCs/>
        </w:rPr>
        <w:t>jurídico</w:t>
      </w:r>
      <w:r w:rsidRPr="00C43648">
        <w:rPr>
          <w:iCs/>
        </w:rPr>
        <w:t xml:space="preserve">  que,  previa  la  verificación  de  alguna  de  las  causales previstas  en  la  ley,  en  el  contrato  o  en  los  estatutos,  abre  el  proceso  </w:t>
      </w:r>
      <w:r>
        <w:rPr>
          <w:iCs/>
        </w:rPr>
        <w:t xml:space="preserve">liquidatario  </w:t>
      </w:r>
      <w:r w:rsidRPr="00C43648">
        <w:rPr>
          <w:iCs/>
        </w:rPr>
        <w:t>conducente  a  la  extinción  de  la  sociedad  como  contrato  y  coma  persona  jurídica.</w:t>
      </w:r>
    </w:p>
    <w:p w:rsidR="00C43648" w:rsidRPr="00C43648" w:rsidRDefault="00C43648" w:rsidP="00C43648">
      <w:pPr>
        <w:tabs>
          <w:tab w:val="left" w:pos="5985"/>
        </w:tabs>
        <w:jc w:val="left"/>
      </w:pPr>
      <w:r w:rsidRPr="00C43648">
        <w:lastRenderedPageBreak/>
        <w:t>La  doctrine  ha  hecho  algunas  clasificaciones  de  las  causales  de  disolución,  que revisarernos  rápidamente:</w:t>
      </w:r>
    </w:p>
    <w:p w:rsidR="00C43648" w:rsidRPr="00C43648" w:rsidRDefault="00C43648" w:rsidP="00C43648">
      <w:pPr>
        <w:tabs>
          <w:tab w:val="left" w:pos="5985"/>
        </w:tabs>
        <w:jc w:val="left"/>
      </w:pPr>
      <w:r w:rsidRPr="00C43648">
        <w:rPr>
          <w:iCs/>
        </w:rPr>
        <w:t xml:space="preserve">i)   Causales  legales  y  convencionales.  </w:t>
      </w:r>
      <w:r w:rsidRPr="00C43648">
        <w:t>Son  causales  legales  aquellas  que  se encuentran  expresamente  contempladas  por  Ia  ley,  tales  como  las  señaladas en  el  artículo  94  de  la  ley  19.550,  o  las  establecidas  en  otros  artículos  de ese  cuerpo  normativo.  Por  el  contrario,  son  causales  convencionales  aquellas  que  los  socios  han  previsto  voluntariamente  en  el  contrato  o  estatuto conforme  a  la  facultad  otorgada  por  el  ardent° 89.</w:t>
      </w:r>
    </w:p>
    <w:p w:rsidR="00C43648" w:rsidRPr="00C43648" w:rsidRDefault="00C43648" w:rsidP="00C43648">
      <w:pPr>
        <w:tabs>
          <w:tab w:val="left" w:pos="5985"/>
        </w:tabs>
        <w:jc w:val="left"/>
      </w:pPr>
      <w:r w:rsidRPr="00C43648">
        <w:t xml:space="preserve">ii)  </w:t>
      </w:r>
      <w:r w:rsidRPr="00C43648">
        <w:rPr>
          <w:iCs/>
        </w:rPr>
        <w:t xml:space="preserve">Causales  ordinarias  </w:t>
      </w:r>
      <w:r w:rsidRPr="00C43648">
        <w:t xml:space="preserve">y  </w:t>
      </w:r>
      <w:r w:rsidRPr="00C43648">
        <w:rPr>
          <w:iCs/>
        </w:rPr>
        <w:t xml:space="preserve">extraordinarias.  </w:t>
      </w:r>
      <w:r w:rsidRPr="00C43648">
        <w:t>La  calificación  que  se  le  otorgue a  las  diferentes  causales,  conforme  a  esta  clasificación,  obedecerá  a  que dichas  causales  sean  o  no  previsibles  desde  la  constitución  de  la  sociedad. Entre  las  primeras  citaremos  el  vencimiento  del  plazo  y  el  cumplimiento del  objeto.  Entre  las  segundas,  es  decir,  que  acaecen  inesperadamente, quedan  comprendidas  la  quiebra  de  Ia  sociedad  a  la  muerte  del  socio  cuyo nombre  figura  en  la  razón  social,  entre  otras.</w:t>
      </w:r>
    </w:p>
    <w:p w:rsidR="00C43648" w:rsidRPr="00C43648" w:rsidRDefault="00C43648" w:rsidP="00C43648">
      <w:pPr>
        <w:tabs>
          <w:tab w:val="left" w:pos="5985"/>
        </w:tabs>
        <w:jc w:val="left"/>
      </w:pPr>
      <w:r w:rsidRPr="00C43648">
        <w:t xml:space="preserve">iii)   </w:t>
      </w:r>
      <w:r w:rsidRPr="00C43648">
        <w:rPr>
          <w:iCs/>
        </w:rPr>
        <w:t xml:space="preserve">Causales  de  plena  derecho  o  que  requieren  declaración.  </w:t>
      </w:r>
      <w:r w:rsidRPr="00C43648">
        <w:t xml:space="preserve">Esta  clasificación atiende  a  la  forma  en  que  se  opera  la  disolución.  La  primera  se  produce </w:t>
      </w:r>
      <w:r w:rsidRPr="00C43648">
        <w:rPr>
          <w:iCs/>
        </w:rPr>
        <w:t xml:space="preserve">ope  legis,  </w:t>
      </w:r>
      <w:r w:rsidRPr="00C43648">
        <w:t xml:space="preserve">automáticamente,  sin  necesidad  de  intervención  judicial  ni  de los  socios;  es  más,  muchas  veces  obrara  contra  la  voluntad  de  estos,  canto es  el  caso  del  vencimiento  del  plazo  estipulado  o  la  revocación  de  la autorización  para  funcionar.  Por  el  contrario,  la  causal  disolutoria  es  por declaración  o  voluntad  </w:t>
      </w:r>
      <w:r w:rsidRPr="00C43648">
        <w:rPr>
          <w:iCs/>
        </w:rPr>
        <w:t xml:space="preserve">-ex  voluntate  </w:t>
      </w:r>
      <w:r w:rsidRPr="00C43648">
        <w:t xml:space="preserve">o  </w:t>
      </w:r>
      <w:r w:rsidRPr="00C43648">
        <w:rPr>
          <w:iCs/>
        </w:rPr>
        <w:t xml:space="preserve">ex  declaraciones-  </w:t>
      </w:r>
      <w:r w:rsidRPr="00C43648">
        <w:t xml:space="preserve">cuando  son  los propios  socios  quienes  Ia resuelven. </w:t>
      </w:r>
    </w:p>
    <w:p w:rsidR="00C43648" w:rsidRPr="00C43648" w:rsidRDefault="00C43648" w:rsidP="00C43648">
      <w:pPr>
        <w:tabs>
          <w:tab w:val="left" w:pos="5985"/>
        </w:tabs>
        <w:jc w:val="left"/>
      </w:pPr>
      <w:r w:rsidRPr="00C43648">
        <w:rPr>
          <w:iCs/>
        </w:rPr>
        <w:t xml:space="preserve">iv)  Causales  voluntarias  o forzosas.  </w:t>
      </w:r>
      <w:r w:rsidRPr="00C43648">
        <w:t xml:space="preserve">Algunos  autores  contraponen  las  causales  </w:t>
      </w:r>
      <w:r w:rsidRPr="00C43648">
        <w:rPr>
          <w:iCs/>
        </w:rPr>
        <w:t xml:space="preserve">voluntarias  </w:t>
      </w:r>
      <w:r w:rsidRPr="00C43648">
        <w:t xml:space="preserve">a  </w:t>
      </w:r>
      <w:r w:rsidRPr="00C43648">
        <w:rPr>
          <w:iCs/>
        </w:rPr>
        <w:t xml:space="preserve">las forzosas,  </w:t>
      </w:r>
      <w:r w:rsidRPr="00C43648">
        <w:t xml:space="preserve">vinculadas  en  cierta  medida  a  las  anteriores.  Las primeras  </w:t>
      </w:r>
      <w:r w:rsidRPr="00C43648">
        <w:rPr>
          <w:iCs/>
        </w:rPr>
        <w:t xml:space="preserve">-voluntarias-sori  </w:t>
      </w:r>
      <w:r w:rsidRPr="00C43648">
        <w:t>aquellas  que  derivan  Única  y  exclusivamente  de  Ia  decisión  de  sus  miembro.</w:t>
      </w:r>
    </w:p>
    <w:p w:rsidR="00C43648" w:rsidRDefault="00C43648" w:rsidP="00C43648">
      <w:pPr>
        <w:tabs>
          <w:tab w:val="left" w:pos="5985"/>
        </w:tabs>
        <w:jc w:val="left"/>
      </w:pPr>
      <w:r w:rsidRPr="00C43648">
        <w:rPr>
          <w:iCs/>
        </w:rPr>
        <w:t xml:space="preserve">v)    Causales  generales  a  especiales.  </w:t>
      </w:r>
      <w:r w:rsidRPr="00C43648">
        <w:t xml:space="preserve">Las  causales  de  disolución  también podrían  clasificarse  -pare  cierta parte  de  la  doctrine-  en  </w:t>
      </w:r>
      <w:r w:rsidRPr="00C43648">
        <w:rPr>
          <w:iCs/>
        </w:rPr>
        <w:t xml:space="preserve">generales  y  especiales,  </w:t>
      </w:r>
      <w:r w:rsidRPr="00C43648">
        <w:t>según  sean  o  no  comunes  a  todos  los  tipos  sociales.</w:t>
      </w:r>
    </w:p>
    <w:p w:rsidR="00C43648" w:rsidRDefault="00C43648" w:rsidP="00C43648">
      <w:pPr>
        <w:tabs>
          <w:tab w:val="left" w:pos="5985"/>
        </w:tabs>
        <w:jc w:val="left"/>
      </w:pPr>
    </w:p>
    <w:p w:rsidR="00495625" w:rsidRPr="00495625" w:rsidRDefault="00495625" w:rsidP="00495625">
      <w:pPr>
        <w:tabs>
          <w:tab w:val="left" w:pos="5985"/>
        </w:tabs>
        <w:jc w:val="left"/>
      </w:pPr>
      <w:r w:rsidRPr="00495625">
        <w:rPr>
          <w:u w:val="single"/>
        </w:rPr>
        <w:t>Efectos  de  la  disolución  frente  a  terceros</w:t>
      </w:r>
    </w:p>
    <w:p w:rsidR="00495625" w:rsidRPr="00495625" w:rsidRDefault="00495625" w:rsidP="00495625">
      <w:pPr>
        <w:tabs>
          <w:tab w:val="left" w:pos="5985"/>
        </w:tabs>
        <w:jc w:val="left"/>
      </w:pPr>
      <w:r w:rsidRPr="00495625">
        <w:t>El  artículo  98  de  la  ley  19.550  fija  los  requisitos  para  que  la  disolución  tenga ef</w:t>
      </w:r>
      <w:r>
        <w:t>ectos  frente  a  terceros,  señ</w:t>
      </w:r>
      <w:r w:rsidRPr="00495625">
        <w:t>alando  -en  la  redacción  otorgada  a  la  norma  por  in ley  22.903-  que  la  disolución  de  la  sociedad,  se  encuentre  esta  constituida  o  no regularmente,  solo  surte  efecto  respecto  de  terceros  desde  su  inscripción  registral, previa  publicación,  en  su  caso.</w:t>
      </w:r>
    </w:p>
    <w:p w:rsidR="00495625" w:rsidRPr="00495625" w:rsidRDefault="00495625" w:rsidP="00495625">
      <w:pPr>
        <w:tabs>
          <w:tab w:val="left" w:pos="5985"/>
        </w:tabs>
        <w:jc w:val="left"/>
      </w:pPr>
      <w:r w:rsidRPr="00495625">
        <w:t>De  lo  expuesto  por  la  norma  puede  deducirse  que:</w:t>
      </w:r>
    </w:p>
    <w:p w:rsidR="00495625" w:rsidRPr="00495625" w:rsidRDefault="00495625" w:rsidP="00495625">
      <w:pPr>
        <w:tabs>
          <w:tab w:val="left" w:pos="5985"/>
        </w:tabs>
        <w:jc w:val="left"/>
      </w:pPr>
      <w:r w:rsidRPr="00495625">
        <w:t>a)  entre  los  socios  y  para  la  sociedad,  in  disolución</w:t>
      </w:r>
      <w:r>
        <w:t xml:space="preserve">  tiene  efectos  desde  el  </w:t>
      </w:r>
      <w:r w:rsidRPr="00495625">
        <w:t xml:space="preserve">mismo  momento  en  el  Qua'  acaece  Ia  causal </w:t>
      </w:r>
      <w:r>
        <w:t xml:space="preserve"> disolutoria  -en  aquellas  mi </w:t>
      </w:r>
      <w:r w:rsidRPr="00495625">
        <w:t>ssies  que  operan  de  pleno  derecho-  o  desde  que  se  declara  por  parte  de  la sociedad  haber  comprobado  que  se.ha  producido  una  causal  disolutoria, o  desde  que  Sc  tipifico  dicha  causal,  en  el  caso  de  sentencia  judicial  -que tiene  efectos  retroactivos  a  ese  momento-;</w:t>
      </w:r>
    </w:p>
    <w:p w:rsidR="00495625" w:rsidRPr="00495625" w:rsidRDefault="00495625" w:rsidP="00495625">
      <w:pPr>
        <w:tabs>
          <w:tab w:val="left" w:pos="5985"/>
        </w:tabs>
        <w:jc w:val="left"/>
      </w:pPr>
      <w:r w:rsidRPr="00495625">
        <w:t xml:space="preserve">b)   frente  a  terceros,  los  efectos  cobran  virtualidad </w:t>
      </w:r>
      <w:r>
        <w:t xml:space="preserve"> a  Ruth  de  in  inscripción  </w:t>
      </w:r>
      <w:r w:rsidRPr="00495625">
        <w:t>de  la</w:t>
      </w:r>
      <w:r>
        <w:t xml:space="preserve">  disolución  en  el  Registro </w:t>
      </w:r>
      <w:r w:rsidRPr="00495625">
        <w:t>lico,  previa  publicación,  en  su  caso.</w:t>
      </w:r>
    </w:p>
    <w:p w:rsidR="00C43648" w:rsidRDefault="00C43648" w:rsidP="00C43648">
      <w:pPr>
        <w:tabs>
          <w:tab w:val="left" w:pos="5985"/>
        </w:tabs>
        <w:jc w:val="left"/>
      </w:pPr>
    </w:p>
    <w:p w:rsidR="008D711C" w:rsidRDefault="008D711C" w:rsidP="00C43648">
      <w:pPr>
        <w:tabs>
          <w:tab w:val="left" w:pos="5985"/>
        </w:tabs>
        <w:jc w:val="left"/>
      </w:pPr>
      <w:r w:rsidRPr="008D711C">
        <w:t>– ORGANIZACIÓN –una organización es un ente social identificable que persigue objetivos múltiples, a través de las actividades y relaciones coordinadas entre objeto y personas, ósea</w:t>
      </w:r>
      <w:r>
        <w:t xml:space="preserve"> </w:t>
      </w:r>
      <w:r w:rsidRPr="008D711C">
        <w:t xml:space="preserve">debe y tiene que estar organizada. Es que cuando 2 o más personas constituyen una sociedad lo deben hacer en forma organizada, es decir que deben establecer las obligaciones de cada socio, como se distribuirán las ganancias, como se tomaran las decisiones etc. La organización es en suma: una colectividad con límites relativamente identificables, con un orden normativo, con sistema de alistamiento, esa colectividad existe sobre una base relativamente continua en un medio y se </w:t>
      </w:r>
      <w:r w:rsidRPr="008D711C">
        <w:lastRenderedPageBreak/>
        <w:t>ocupa de actividades que se relaciona con una meta o conjunto de fines. En las organizaciones el modelo estable de relaciones entre los miembros ofrece tres características principales y definitivas: Todas las organizaciones tienen objeto, tienen personas, y tienen un sistema formal implícito para asegurar coordinación y estabilidad Todas deben tener 3 órganos: a) administrativo, b) de gobierno, c) fiscalización – pautas de funcionamiento que se establecen en el reglamento del ESTATUTO. Esta ley con las reformas introducidas por la ley 26.994, abre un régimen de amplia libertad para las personas humanos y jurídicas en cuanto a la organización, en principio por constituir sociedades, aunque el ordenamiento provee regulaciones referidas a determinar tipos previstas las cuales se encentran en el capítulo II de la ley y a los que se refiere el art 1. 4</w:t>
      </w:r>
    </w:p>
    <w:p w:rsidR="008D711C" w:rsidRDefault="008D711C" w:rsidP="00C43648">
      <w:pPr>
        <w:tabs>
          <w:tab w:val="left" w:pos="5985"/>
        </w:tabs>
        <w:jc w:val="left"/>
      </w:pPr>
      <w:r w:rsidRPr="008D711C">
        <w:t xml:space="preserve"> La diferencia con la SAU – la ley exige a estas que en el órgano de administración y de fiscalización deben contratarse en 3 personas en cada uno por periodo de 3 años. </w:t>
      </w:r>
    </w:p>
    <w:p w:rsidR="008D711C" w:rsidRDefault="008D711C" w:rsidP="00C43648">
      <w:pPr>
        <w:tabs>
          <w:tab w:val="left" w:pos="5985"/>
        </w:tabs>
        <w:jc w:val="left"/>
      </w:pPr>
      <w:r w:rsidRPr="008D711C">
        <w:t xml:space="preserve">CLASIFICACION 3 GRUPOS </w:t>
      </w:r>
      <w:r>
        <w:t>–</w:t>
      </w:r>
      <w:r w:rsidRPr="008D711C">
        <w:t xml:space="preserve"> </w:t>
      </w:r>
    </w:p>
    <w:p w:rsidR="008D711C" w:rsidRDefault="008D711C" w:rsidP="00C43648">
      <w:pPr>
        <w:tabs>
          <w:tab w:val="left" w:pos="5985"/>
        </w:tabs>
        <w:jc w:val="left"/>
      </w:pPr>
      <w:r w:rsidRPr="008D711C">
        <w:t xml:space="preserve">A) SOCIEDAD DE PERSONAS – 1 o más personas, lo importante las personas y se conocen. SOCIEDAD C – en comandita simple, </w:t>
      </w:r>
    </w:p>
    <w:p w:rsidR="008D711C" w:rsidRDefault="008D711C" w:rsidP="00C43648">
      <w:pPr>
        <w:tabs>
          <w:tab w:val="left" w:pos="5985"/>
        </w:tabs>
        <w:jc w:val="left"/>
      </w:pPr>
      <w:r w:rsidRPr="008D711C">
        <w:t xml:space="preserve">B) SOCIEDAD DE ACCIONES – el k se divide por acciones, lo importante el aporte k que los socios realizan. SA en comandita por acciones, SAU. </w:t>
      </w:r>
    </w:p>
    <w:p w:rsidR="00495625" w:rsidRDefault="008D711C" w:rsidP="00C43648">
      <w:pPr>
        <w:tabs>
          <w:tab w:val="left" w:pos="5985"/>
        </w:tabs>
        <w:jc w:val="left"/>
      </w:pPr>
      <w:r w:rsidRPr="008D711C">
        <w:t>C) SRL</w:t>
      </w:r>
    </w:p>
    <w:p w:rsidR="008D711C" w:rsidRDefault="008D711C" w:rsidP="00C43648">
      <w:pPr>
        <w:tabs>
          <w:tab w:val="left" w:pos="5985"/>
        </w:tabs>
        <w:jc w:val="left"/>
      </w:pPr>
    </w:p>
    <w:p w:rsidR="008D711C" w:rsidRDefault="008D711C" w:rsidP="00C43648">
      <w:pPr>
        <w:tabs>
          <w:tab w:val="left" w:pos="5985"/>
        </w:tabs>
        <w:jc w:val="left"/>
      </w:pPr>
      <w:r w:rsidRPr="008D711C">
        <w:t xml:space="preserve">APORTES– a la producción de bienes y servicios, capital del patrimonio social. Es un requisito específico del contrato de sociedad comercial (art.11) sin el cual no se puede desarrollar el objeto de la sociedad. En principio, todas las cosas o derechos pueden ser materia de aportes a una sociedad, pero ellos difieren según el tipo social de que se trata. En aquellas sociedades en las cuales la responsabilidad de los socios se limita exclusivamente al aporte efectuado, es lógico que éstos necesariamente deban consistir en obligaciones de dar, susceptibles de ejecución forzada por los acreedores sociales. En cambio, en las sociedades en que los socios tienen responsabilidad solidaria e ilimitada, los aportes pueden consistir en obligaciones de hacer o de dar, ya que los terceros se hayan debidamente cubiertos con la amplia responsabilidad personal asumida por cada uno de los socios (arts.38 y 40). </w:t>
      </w:r>
    </w:p>
    <w:p w:rsidR="008D711C" w:rsidRDefault="008D711C" w:rsidP="00C43648">
      <w:pPr>
        <w:tabs>
          <w:tab w:val="left" w:pos="5985"/>
        </w:tabs>
        <w:jc w:val="left"/>
      </w:pPr>
      <w:r w:rsidRPr="008D711C">
        <w:t xml:space="preserve">Los aportes pueden hacerse en propiedad o en uso y goce (usufructo, locación, habitación), pero sólo está autorizado en las sociedades de interés. Hay obligaciones: </w:t>
      </w:r>
    </w:p>
    <w:p w:rsidR="008D711C" w:rsidRDefault="008D711C" w:rsidP="00C43648">
      <w:pPr>
        <w:tabs>
          <w:tab w:val="left" w:pos="5985"/>
        </w:tabs>
        <w:jc w:val="left"/>
      </w:pPr>
      <w:r w:rsidRPr="008D711C">
        <w:t xml:space="preserve">A – inmueble – debe quedar en claro si es propiedad de la Sociedad (para que los terceros y acreedores) </w:t>
      </w:r>
    </w:p>
    <w:p w:rsidR="008D711C" w:rsidRDefault="008D711C" w:rsidP="00C43648">
      <w:pPr>
        <w:tabs>
          <w:tab w:val="left" w:pos="5985"/>
        </w:tabs>
        <w:jc w:val="left"/>
      </w:pPr>
      <w:r w:rsidRPr="008D711C">
        <w:t>B – DAR y HACER Una de las obligaciones más importantes de los socios por conforma el K de la sociedad, es (ART 38 Ley de soc) DAR y HACER Ejemplo – HACER - sociedad K e identificada capitalista (K) e industrial (prestación trabajo) capital es dinero, e industrial – pone el trabajo DAR – dinero o derecho - dejar en claro uso y aportes Forma de aporte – el art exige que por cumplimentar el aporte este deberá ajustarse a los requisitos impuestos por las leyes de acuerdo a la distinta naturaleza de los bs. Las que exija las respectivas leyes por la transmisión de los mismos, inscripción registrales. Ley 11.867 por fondo de comercia, etc. Dinero– la ley exige aporte mínimos al momento del actos constitutivo el 25% del capital K comprometido a aportar. Ejemplo de 10.000 al momento de firmar el estatuto deberé integrar el 2500. El 75% restante puedo integrarlo hasta los 2 años según la ley, o como se diga en el estatuto. SUSCRIPCIÓN = promesa de integración # INTEGRACION DEL CAPITAL =EL 25% al momento de la conformación de la Soc. Especies – Integración del 100% al momento de firmar el ESTATUTO, deben registrarse a nombre de la Soc. Importante – su valuación, por ver en qué medida participa ese socio en la Soc. ART 37 Ley de Soc. –</w:t>
      </w:r>
    </w:p>
    <w:p w:rsidR="008D711C" w:rsidRDefault="008D711C" w:rsidP="00C43648">
      <w:pPr>
        <w:tabs>
          <w:tab w:val="left" w:pos="5985"/>
        </w:tabs>
        <w:jc w:val="left"/>
      </w:pPr>
      <w:r w:rsidRPr="008D711C">
        <w:t xml:space="preserve"> MORA DE APORTE – sanciones.Socio que no cumpla con el aporte en condiciones convenidas (en el estatuto) incurre en MORA por el mero acto del plazo, deberá resarcir daño. Puede no haber </w:t>
      </w:r>
      <w:r w:rsidRPr="008D711C">
        <w:lastRenderedPageBreak/>
        <w:t>plazo fijado, dicho aporte s exigible desde la inscripción del Soc., esta podrá excluirlo sin perjuicio de reclamación judicial del afectado o exigirle cumplimiento del aporte, (Soc. por acciones se aplicara art 103) Según la ley – plazo 2 años – pasado dicho plazo, los socios restantes podrán intimarlo mediante CD, de no contestar ni aportar lo restante, podrán expulsarlo de la Soc. lo aportado se pierde. Expulsión – del moros se hará por medio de deliberación social, en tal caso el socio disconforme podrá promover acción judicial – decisión societaria. La ley prevé su exclusión – en casa de morosidad la misma se hará por medio de deliberación social, en tal caso el socio disconforme podrá promover acción judicial, decisión societaria.</w:t>
      </w:r>
    </w:p>
    <w:p w:rsidR="008D711C" w:rsidRDefault="008D711C" w:rsidP="00C43648">
      <w:pPr>
        <w:tabs>
          <w:tab w:val="left" w:pos="5985"/>
        </w:tabs>
        <w:jc w:val="left"/>
      </w:pPr>
    </w:p>
    <w:p w:rsidR="008D711C" w:rsidRDefault="008D711C" w:rsidP="00C43648">
      <w:pPr>
        <w:tabs>
          <w:tab w:val="left" w:pos="5985"/>
        </w:tabs>
        <w:jc w:val="left"/>
      </w:pPr>
      <w:r w:rsidRPr="008D711C">
        <w:t>TIPICIDAD: es de los primeros paramentos tomados originarias por el legislador de la ley 19.550 por organizar todo el régimen societario. Previsto en la ley, como sociedad debe estar dentro de la ley, Conjunto de normas jurídicas que los socios tienen que adoptar en su totalidad sin posibilidad de modificación. A través de este modelo debe adecuarse organizativamente quienes pretendan constituir una sociedad comercial y hacer nacer un sujeto de derecho, se persigue dar certidumbre respecto de los terceros en lo que hace el régimen de responsabilidad representación, funcionamiento y vinculado del ente con todos aquellos que se relacionen con este.</w:t>
      </w:r>
    </w:p>
    <w:p w:rsidR="008D711C" w:rsidRDefault="008D711C" w:rsidP="00C43648">
      <w:pPr>
        <w:tabs>
          <w:tab w:val="left" w:pos="5985"/>
        </w:tabs>
        <w:jc w:val="left"/>
      </w:pPr>
    </w:p>
    <w:p w:rsidR="008D711C" w:rsidRDefault="008D711C" w:rsidP="00C43648">
      <w:pPr>
        <w:tabs>
          <w:tab w:val="left" w:pos="5985"/>
        </w:tabs>
        <w:jc w:val="left"/>
      </w:pPr>
      <w:r w:rsidRPr="008D711C">
        <w:t>CONSTITUYENTES – puede escoger</w:t>
      </w:r>
    </w:p>
    <w:p w:rsidR="008D711C" w:rsidRDefault="008D711C" w:rsidP="00C43648">
      <w:pPr>
        <w:tabs>
          <w:tab w:val="left" w:pos="5985"/>
        </w:tabs>
        <w:jc w:val="left"/>
      </w:pPr>
      <w:r w:rsidRPr="008D711C">
        <w:t xml:space="preserve"> a) TÍPICAS - constituir sociedad bajo los tipos previsto en la ley, se rigen por las normas legales correspondientes al tipo escogido. Es la adecuación de la estructura societaria a uno de los tipos previstos por la ley. Con la ley 19.550 – ya no es más una causal de nulidad de las sociedades y las sociedades atípicas son plenamente válidas. VITOLO - Son aquellos que necesariamente debe contener el contrato o la declaración unilateral de voluntad. La ausencia de elmento típico o de algunos de ellos, pasa a ser nulo, o en su defecto se rigira a las normas contenidas en la sección IV de la ley de sociedades. </w:t>
      </w:r>
    </w:p>
    <w:p w:rsidR="008D711C" w:rsidRDefault="008D711C" w:rsidP="00C43648">
      <w:pPr>
        <w:tabs>
          <w:tab w:val="left" w:pos="5985"/>
        </w:tabs>
        <w:jc w:val="left"/>
      </w:pPr>
      <w:r w:rsidRPr="008D711C">
        <w:t>b) ATÍPICAS- estructurar su propia organización, bajo el am bito de libertad que otorga la ley, si rigen por la cláusula particulares. Es la constitución de una sociedad por fuera de los tipos previstos por el legislador o la inclusión dentro e sociedades constituidas conforme a uno de los tipos previstos por el legislador de elementos incompatible con el tipo elegidos. Tienen como única consecuencia colocar a las sociedades atípicas, bajo el régimen legal previsto por la sección IV capítulo I de la ley. Y puede ser subsanada siguiendo el procedimiento e subsanación previsto en el art 25 de la ley.</w:t>
      </w:r>
    </w:p>
    <w:p w:rsidR="008D711C" w:rsidRDefault="008D711C" w:rsidP="00C43648">
      <w:pPr>
        <w:tabs>
          <w:tab w:val="left" w:pos="5985"/>
        </w:tabs>
        <w:jc w:val="left"/>
      </w:pPr>
    </w:p>
    <w:p w:rsidR="008D711C" w:rsidRDefault="008D711C" w:rsidP="00C43648">
      <w:pPr>
        <w:tabs>
          <w:tab w:val="left" w:pos="5985"/>
        </w:tabs>
        <w:jc w:val="left"/>
      </w:pPr>
      <w:r w:rsidRPr="008D711C">
        <w:t xml:space="preserve">INOPONIBILIDAD DE LA PERSONALIDAD JURIDICA (art 54) En el nuevo CCC – es instituto de excepción al criterio de separación o diferenciación a todas las personas jurídicas privadas. (ART 144 ccc) , ya que el abuso en su constitución, la desvirtuarían de su finalidad tanto genérica como en la posterior dinámica funcional, constituyen manifestaciones de una utilización desviada del recurso de al personalidad que son susceptibles d producirse en cualquier clase de persona jurídica lo cual fundamenta la previsión del instituto en un sistema general como el del código. La actuación de la sociedad que encubra la consecución de fines extra societarios o constituya un mero recurso para violar la ley, el orden público o la buena fe, o para frustrar derechos e terceros se imputara directamente a los socios y a los controlantes que la hicieron posible quienes responderá solidaria e ilimitadamente por los perjuicios causados. Hay que tener en cuenta que la personalidad jurídica no es absoluta y tiene limitaciones. La aplicación de la doctrina se ha señalado los siguientes efectos: A – imputación a los socios o controlantes de la actuación ilegitima o extra societaria del ente, la aplicación concreta para ellos de las normas que quieren ser evitadas tras la máscara de la sociedad mercantil. B – satisfacción por los socios o controlantes que hubiera hechos posible tal actuación, de los daños y perjuicios correspondientes que resulten </w:t>
      </w:r>
      <w:r w:rsidRPr="008D711C">
        <w:lastRenderedPageBreak/>
        <w:t xml:space="preserve">consecuencia de esa manera de actuar. Como es el régimen de representación, administración y gobierno de sociedades? En el artículo 23 de la ley dice: REPRESENTACIÓN: administración y gobierno. </w:t>
      </w:r>
    </w:p>
    <w:p w:rsidR="008D711C" w:rsidRDefault="008D711C" w:rsidP="00C43648">
      <w:pPr>
        <w:tabs>
          <w:tab w:val="left" w:pos="5985"/>
        </w:tabs>
        <w:jc w:val="left"/>
      </w:pPr>
      <w:r w:rsidRPr="008D711C">
        <w:t xml:space="preserve">ARTICULO 23. Dice VITOLO </w:t>
      </w:r>
    </w:p>
    <w:p w:rsidR="00B755BF" w:rsidRDefault="008D711C" w:rsidP="00C43648">
      <w:pPr>
        <w:tabs>
          <w:tab w:val="left" w:pos="5985"/>
        </w:tabs>
        <w:jc w:val="left"/>
      </w:pPr>
      <w:r w:rsidRPr="008D711C">
        <w:t xml:space="preserve">A) Las cláusulas relativas a la representación, la administración y las demás que disponen sobre la organización y gobierno de la sociedad pueden ser invocadas entre los socios. </w:t>
      </w:r>
    </w:p>
    <w:p w:rsidR="00B755BF" w:rsidRDefault="008D711C" w:rsidP="00C43648">
      <w:pPr>
        <w:tabs>
          <w:tab w:val="left" w:pos="5985"/>
        </w:tabs>
        <w:jc w:val="left"/>
      </w:pPr>
      <w:r w:rsidRPr="008D711C">
        <w:t xml:space="preserve">B) En las relaciones con terceros cualquiera de los socios representa a la sociedad exhibiendo el contrato, pero la disposición del contrato social le puede ser opuesta si se prueba que los terceros la conocieron efectivamente al tiempo del nacimiento de la relación jurídica. </w:t>
      </w:r>
    </w:p>
    <w:p w:rsidR="00B755BF" w:rsidRDefault="008D711C" w:rsidP="00C43648">
      <w:pPr>
        <w:tabs>
          <w:tab w:val="left" w:pos="5985"/>
        </w:tabs>
        <w:jc w:val="left"/>
      </w:pPr>
      <w:r w:rsidRPr="008D711C">
        <w:t>C) Para adquirir bienes la sociedad deber acreditar ante registro su existencia y las facultades de su representante por un acto de reconocimiento de todo quienes afirman ser sus socios. Este acto debe ser instrumentado en escritura pública o instrumento privado con firma autenticada por escribano. El bien se inscribirá a nombre de la sociedad, debiendo indicarse la proporción en que participan los socios en tal sociedad.</w:t>
      </w:r>
    </w:p>
    <w:p w:rsidR="00B755BF" w:rsidRDefault="008D711C" w:rsidP="00C43648">
      <w:pPr>
        <w:tabs>
          <w:tab w:val="left" w:pos="5985"/>
        </w:tabs>
        <w:jc w:val="left"/>
      </w:pPr>
      <w:r w:rsidRPr="008D711C">
        <w:t xml:space="preserve"> VITOLO - LA REPRESENTACION DE LAS SOCIEDADES EN LA SECION IV – Es más que nada un sistema de regularidad societaria, intenta por todos los medios desalentar la constitución de sociedades irregulares o de hecho con objeto comercial, por ello decidió sancionar a las sociedades no constituidas regularmente, no solo permitiendo que cualquiera de los socios sin invocación de justa causa ni temporaneidad pudiera solicitar y determinar la disolución del ente, sino también asignado a estas sociedades un régimen de responsabilidad sumamente gravoso. También el art 56 dice: que cualquier condena que pueda sufrir la sociedad respecto a obligaciones no solo se extenderá juzgada del pronunciamiento de sus socios y permitirá la ejecución de la misma contra ellos, sino que dichos socios no podrán exigir que los acreedores deberán condicionar la agresión de su patrimonio personal a la previa excusión de los bienes sociales. Conforme al régimen de responsabilidad, de los socios de las sociedades de hecho</w:t>
      </w:r>
    </w:p>
    <w:p w:rsidR="00B755BF" w:rsidRDefault="008D711C" w:rsidP="00C43648">
      <w:pPr>
        <w:tabs>
          <w:tab w:val="left" w:pos="5985"/>
        </w:tabs>
        <w:jc w:val="left"/>
      </w:pPr>
      <w:r w:rsidRPr="008D711C">
        <w:t xml:space="preserve"> 1 – era limitada, solidaria y no subsidiaria</w:t>
      </w:r>
    </w:p>
    <w:p w:rsidR="00B755BF" w:rsidRDefault="008D711C" w:rsidP="00C43648">
      <w:pPr>
        <w:tabs>
          <w:tab w:val="left" w:pos="5985"/>
        </w:tabs>
        <w:jc w:val="left"/>
      </w:pPr>
      <w:r w:rsidRPr="008D711C">
        <w:t xml:space="preserve"> 2 – el acreedor podía exigir el pago de la deuda por entero a todos los socios conjuntamente o contra cualquiera de ellos.</w:t>
      </w:r>
    </w:p>
    <w:p w:rsidR="00B755BF" w:rsidRDefault="008D711C" w:rsidP="00C43648">
      <w:pPr>
        <w:tabs>
          <w:tab w:val="left" w:pos="5985"/>
        </w:tabs>
        <w:jc w:val="left"/>
      </w:pPr>
      <w:r w:rsidRPr="008D711C">
        <w:t xml:space="preserve"> 3 – para hacerlo el acreedor primero debía demostrar que existía esta cálida de socio en la persona a la cual le exigía el cumplimiento de la obligación. </w:t>
      </w:r>
    </w:p>
    <w:p w:rsidR="00B755BF" w:rsidRDefault="008D711C" w:rsidP="00C43648">
      <w:pPr>
        <w:tabs>
          <w:tab w:val="left" w:pos="5985"/>
        </w:tabs>
        <w:jc w:val="left"/>
      </w:pPr>
      <w:r w:rsidRPr="008D711C">
        <w:t xml:space="preserve">16 La jurisprudencia estableció para los integrantes de la sociedad no regularmente constituidos, que el tercero podía: </w:t>
      </w:r>
    </w:p>
    <w:p w:rsidR="00B755BF" w:rsidRDefault="008D711C" w:rsidP="00C43648">
      <w:pPr>
        <w:tabs>
          <w:tab w:val="left" w:pos="5985"/>
        </w:tabs>
        <w:jc w:val="left"/>
      </w:pPr>
      <w:r w:rsidRPr="008D711C">
        <w:t xml:space="preserve">1 – demandar a la sociedad el cumplimiento del contrato celebrado y ejecutar la sentencia contra los socios. </w:t>
      </w:r>
    </w:p>
    <w:p w:rsidR="008D711C" w:rsidRPr="00C43648" w:rsidRDefault="008D711C" w:rsidP="00C43648">
      <w:pPr>
        <w:tabs>
          <w:tab w:val="left" w:pos="5985"/>
        </w:tabs>
        <w:jc w:val="left"/>
      </w:pPr>
      <w:r w:rsidRPr="008D711C">
        <w:t>2 – demandar directamente a los mismos, ya sea a uno a varios o a la totalidad de ellos a opción de aquel.</w:t>
      </w:r>
    </w:p>
    <w:sectPr w:rsidR="008D711C" w:rsidRPr="00C43648" w:rsidSect="00AA51B4">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15" w:rsidRDefault="00292615" w:rsidP="006E3433">
      <w:r>
        <w:separator/>
      </w:r>
    </w:p>
  </w:endnote>
  <w:endnote w:type="continuationSeparator" w:id="1">
    <w:p w:rsidR="00292615" w:rsidRDefault="00292615" w:rsidP="006E3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5368"/>
      <w:docPartObj>
        <w:docPartGallery w:val="Page Numbers (Bottom of Page)"/>
        <w:docPartUnique/>
      </w:docPartObj>
    </w:sdtPr>
    <w:sdtContent>
      <w:p w:rsidR="00E05724" w:rsidRDefault="00E05724">
        <w:pPr>
          <w:pStyle w:val="Piedepgina"/>
          <w:jc w:val="right"/>
        </w:pPr>
        <w:fldSimple w:instr=" PAGE   \* MERGEFORMAT ">
          <w:r w:rsidR="00B755BF">
            <w:rPr>
              <w:noProof/>
            </w:rPr>
            <w:t>44</w:t>
          </w:r>
        </w:fldSimple>
      </w:p>
    </w:sdtContent>
  </w:sdt>
  <w:p w:rsidR="00E05724" w:rsidRDefault="00E0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15" w:rsidRDefault="00292615" w:rsidP="006E3433">
      <w:r>
        <w:separator/>
      </w:r>
    </w:p>
  </w:footnote>
  <w:footnote w:type="continuationSeparator" w:id="1">
    <w:p w:rsidR="00292615" w:rsidRDefault="00292615" w:rsidP="006E3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EE5"/>
      </v:shape>
    </w:pict>
  </w:numPicBullet>
  <w:abstractNum w:abstractNumId="0">
    <w:nsid w:val="030329AA"/>
    <w:multiLevelType w:val="hybridMultilevel"/>
    <w:tmpl w:val="5440B034"/>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B578AE"/>
    <w:multiLevelType w:val="hybridMultilevel"/>
    <w:tmpl w:val="79A6734A"/>
    <w:lvl w:ilvl="0" w:tplc="FADEA5E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76840B1"/>
    <w:multiLevelType w:val="hybridMultilevel"/>
    <w:tmpl w:val="5620737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82107C0"/>
    <w:multiLevelType w:val="hybridMultilevel"/>
    <w:tmpl w:val="2124E0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292220D"/>
    <w:multiLevelType w:val="hybridMultilevel"/>
    <w:tmpl w:val="EE56DBBA"/>
    <w:lvl w:ilvl="0" w:tplc="2C0A000F">
      <w:start w:val="1"/>
      <w:numFmt w:val="decimal"/>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5">
    <w:nsid w:val="17ED01D0"/>
    <w:multiLevelType w:val="hybridMultilevel"/>
    <w:tmpl w:val="59FEBB0C"/>
    <w:lvl w:ilvl="0" w:tplc="A83A39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A9A48AD"/>
    <w:multiLevelType w:val="hybridMultilevel"/>
    <w:tmpl w:val="8FE01A0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nsid w:val="1D8A70D5"/>
    <w:multiLevelType w:val="hybridMultilevel"/>
    <w:tmpl w:val="E4BC83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F77512C"/>
    <w:multiLevelType w:val="hybridMultilevel"/>
    <w:tmpl w:val="B748D0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77032F9"/>
    <w:multiLevelType w:val="hybridMultilevel"/>
    <w:tmpl w:val="C762B41E"/>
    <w:lvl w:ilvl="0" w:tplc="3AFE6F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2E7503A5"/>
    <w:multiLevelType w:val="hybridMultilevel"/>
    <w:tmpl w:val="215E78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0E02EF9"/>
    <w:multiLevelType w:val="hybridMultilevel"/>
    <w:tmpl w:val="112295A8"/>
    <w:lvl w:ilvl="0" w:tplc="2062977C">
      <w:start w:val="1"/>
      <w:numFmt w:val="upperLetter"/>
      <w:lvlText w:val="%1)"/>
      <w:lvlJc w:val="left"/>
      <w:pPr>
        <w:ind w:left="1080" w:hanging="360"/>
      </w:pPr>
      <w:rPr>
        <w:rFonts w:asciiTheme="minorHAnsi" w:hAnsiTheme="minorHAnsi" w:cstheme="minorHAnsi" w:hint="default"/>
        <w:i w:val="0"/>
        <w:sz w:val="22"/>
        <w:szCs w:val="22"/>
        <w:u w:val="non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3BD64739"/>
    <w:multiLevelType w:val="hybridMultilevel"/>
    <w:tmpl w:val="4806960C"/>
    <w:lvl w:ilvl="0" w:tplc="A83A39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0ED1435"/>
    <w:multiLevelType w:val="hybridMultilevel"/>
    <w:tmpl w:val="AEE069B2"/>
    <w:lvl w:ilvl="0" w:tplc="13A2B42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1BD359C"/>
    <w:multiLevelType w:val="multilevel"/>
    <w:tmpl w:val="B3F4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C3855"/>
    <w:multiLevelType w:val="multilevel"/>
    <w:tmpl w:val="B03C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A4C28"/>
    <w:multiLevelType w:val="hybridMultilevel"/>
    <w:tmpl w:val="FFA62D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EDE238F"/>
    <w:multiLevelType w:val="hybridMultilevel"/>
    <w:tmpl w:val="32F439A8"/>
    <w:lvl w:ilvl="0" w:tplc="A3B87B06">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11479D6"/>
    <w:multiLevelType w:val="hybridMultilevel"/>
    <w:tmpl w:val="D37E0262"/>
    <w:lvl w:ilvl="0" w:tplc="A83A39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1426FF3"/>
    <w:multiLevelType w:val="hybridMultilevel"/>
    <w:tmpl w:val="34BA54DA"/>
    <w:lvl w:ilvl="0" w:tplc="660A1800">
      <w:start w:val="1"/>
      <w:numFmt w:val="decimal"/>
      <w:lvlText w:val="%1)"/>
      <w:lvlJc w:val="left"/>
      <w:pPr>
        <w:ind w:left="687" w:hanging="360"/>
      </w:pPr>
      <w:rPr>
        <w:rFonts w:hint="default"/>
      </w:rPr>
    </w:lvl>
    <w:lvl w:ilvl="1" w:tplc="0C0A0019" w:tentative="1">
      <w:start w:val="1"/>
      <w:numFmt w:val="lowerLetter"/>
      <w:lvlText w:val="%2."/>
      <w:lvlJc w:val="left"/>
      <w:pPr>
        <w:ind w:left="1407" w:hanging="360"/>
      </w:pPr>
    </w:lvl>
    <w:lvl w:ilvl="2" w:tplc="0C0A001B" w:tentative="1">
      <w:start w:val="1"/>
      <w:numFmt w:val="lowerRoman"/>
      <w:lvlText w:val="%3."/>
      <w:lvlJc w:val="right"/>
      <w:pPr>
        <w:ind w:left="2127" w:hanging="180"/>
      </w:pPr>
    </w:lvl>
    <w:lvl w:ilvl="3" w:tplc="0C0A000F" w:tentative="1">
      <w:start w:val="1"/>
      <w:numFmt w:val="decimal"/>
      <w:lvlText w:val="%4."/>
      <w:lvlJc w:val="left"/>
      <w:pPr>
        <w:ind w:left="2847" w:hanging="360"/>
      </w:pPr>
    </w:lvl>
    <w:lvl w:ilvl="4" w:tplc="0C0A0019" w:tentative="1">
      <w:start w:val="1"/>
      <w:numFmt w:val="lowerLetter"/>
      <w:lvlText w:val="%5."/>
      <w:lvlJc w:val="left"/>
      <w:pPr>
        <w:ind w:left="3567" w:hanging="360"/>
      </w:pPr>
    </w:lvl>
    <w:lvl w:ilvl="5" w:tplc="0C0A001B" w:tentative="1">
      <w:start w:val="1"/>
      <w:numFmt w:val="lowerRoman"/>
      <w:lvlText w:val="%6."/>
      <w:lvlJc w:val="right"/>
      <w:pPr>
        <w:ind w:left="4287" w:hanging="180"/>
      </w:pPr>
    </w:lvl>
    <w:lvl w:ilvl="6" w:tplc="0C0A000F" w:tentative="1">
      <w:start w:val="1"/>
      <w:numFmt w:val="decimal"/>
      <w:lvlText w:val="%7."/>
      <w:lvlJc w:val="left"/>
      <w:pPr>
        <w:ind w:left="5007" w:hanging="360"/>
      </w:pPr>
    </w:lvl>
    <w:lvl w:ilvl="7" w:tplc="0C0A0019" w:tentative="1">
      <w:start w:val="1"/>
      <w:numFmt w:val="lowerLetter"/>
      <w:lvlText w:val="%8."/>
      <w:lvlJc w:val="left"/>
      <w:pPr>
        <w:ind w:left="5727" w:hanging="360"/>
      </w:pPr>
    </w:lvl>
    <w:lvl w:ilvl="8" w:tplc="0C0A001B" w:tentative="1">
      <w:start w:val="1"/>
      <w:numFmt w:val="lowerRoman"/>
      <w:lvlText w:val="%9."/>
      <w:lvlJc w:val="right"/>
      <w:pPr>
        <w:ind w:left="6447" w:hanging="180"/>
      </w:pPr>
    </w:lvl>
  </w:abstractNum>
  <w:abstractNum w:abstractNumId="20">
    <w:nsid w:val="6D5B0D5E"/>
    <w:multiLevelType w:val="hybridMultilevel"/>
    <w:tmpl w:val="5A32CDD0"/>
    <w:lvl w:ilvl="0" w:tplc="4C56021C">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A62C49"/>
    <w:multiLevelType w:val="hybridMultilevel"/>
    <w:tmpl w:val="30D60D62"/>
    <w:lvl w:ilvl="0" w:tplc="A83A39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0F414B7"/>
    <w:multiLevelType w:val="hybridMultilevel"/>
    <w:tmpl w:val="D6DEC0C6"/>
    <w:lvl w:ilvl="0" w:tplc="5DE209A8">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16A4B70"/>
    <w:multiLevelType w:val="hybridMultilevel"/>
    <w:tmpl w:val="756647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B025B07"/>
    <w:multiLevelType w:val="hybridMultilevel"/>
    <w:tmpl w:val="2F18F738"/>
    <w:lvl w:ilvl="0" w:tplc="A83A39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7"/>
  </w:num>
  <w:num w:numId="3">
    <w:abstractNumId w:val="0"/>
  </w:num>
  <w:num w:numId="4">
    <w:abstractNumId w:val="24"/>
  </w:num>
  <w:num w:numId="5">
    <w:abstractNumId w:val="18"/>
  </w:num>
  <w:num w:numId="6">
    <w:abstractNumId w:val="12"/>
  </w:num>
  <w:num w:numId="7">
    <w:abstractNumId w:val="21"/>
  </w:num>
  <w:num w:numId="8">
    <w:abstractNumId w:val="5"/>
  </w:num>
  <w:num w:numId="9">
    <w:abstractNumId w:val="19"/>
  </w:num>
  <w:num w:numId="10">
    <w:abstractNumId w:val="15"/>
  </w:num>
  <w:num w:numId="11">
    <w:abstractNumId w:val="17"/>
  </w:num>
  <w:num w:numId="12">
    <w:abstractNumId w:val="10"/>
  </w:num>
  <w:num w:numId="13">
    <w:abstractNumId w:val="6"/>
  </w:num>
  <w:num w:numId="14">
    <w:abstractNumId w:val="8"/>
  </w:num>
  <w:num w:numId="15">
    <w:abstractNumId w:val="23"/>
  </w:num>
  <w:num w:numId="16">
    <w:abstractNumId w:val="3"/>
  </w:num>
  <w:num w:numId="17">
    <w:abstractNumId w:val="4"/>
  </w:num>
  <w:num w:numId="18">
    <w:abstractNumId w:val="16"/>
  </w:num>
  <w:num w:numId="19">
    <w:abstractNumId w:val="9"/>
  </w:num>
  <w:num w:numId="20">
    <w:abstractNumId w:val="11"/>
  </w:num>
  <w:num w:numId="21">
    <w:abstractNumId w:val="1"/>
  </w:num>
  <w:num w:numId="22">
    <w:abstractNumId w:val="2"/>
  </w:num>
  <w:num w:numId="23">
    <w:abstractNumId w:val="13"/>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0B74"/>
    <w:rsid w:val="00014867"/>
    <w:rsid w:val="00090C3E"/>
    <w:rsid w:val="000C4D8A"/>
    <w:rsid w:val="00131915"/>
    <w:rsid w:val="0014009E"/>
    <w:rsid w:val="00176C2B"/>
    <w:rsid w:val="00177C51"/>
    <w:rsid w:val="001827D4"/>
    <w:rsid w:val="001B6BD5"/>
    <w:rsid w:val="001D135B"/>
    <w:rsid w:val="00211574"/>
    <w:rsid w:val="00254F42"/>
    <w:rsid w:val="00267F65"/>
    <w:rsid w:val="002701E5"/>
    <w:rsid w:val="0028368D"/>
    <w:rsid w:val="00292615"/>
    <w:rsid w:val="002C158A"/>
    <w:rsid w:val="002D3D12"/>
    <w:rsid w:val="002D75C9"/>
    <w:rsid w:val="002F787C"/>
    <w:rsid w:val="00355671"/>
    <w:rsid w:val="00363AFB"/>
    <w:rsid w:val="003A414F"/>
    <w:rsid w:val="003E497C"/>
    <w:rsid w:val="0043096D"/>
    <w:rsid w:val="00441F8B"/>
    <w:rsid w:val="004607C3"/>
    <w:rsid w:val="00495625"/>
    <w:rsid w:val="004B0D1F"/>
    <w:rsid w:val="004E3DCE"/>
    <w:rsid w:val="004E4867"/>
    <w:rsid w:val="005325CD"/>
    <w:rsid w:val="005339C2"/>
    <w:rsid w:val="00534A5B"/>
    <w:rsid w:val="00535850"/>
    <w:rsid w:val="0057290B"/>
    <w:rsid w:val="005C74E5"/>
    <w:rsid w:val="005D2E13"/>
    <w:rsid w:val="005E25B4"/>
    <w:rsid w:val="006D355B"/>
    <w:rsid w:val="006E336C"/>
    <w:rsid w:val="006E3433"/>
    <w:rsid w:val="0071140F"/>
    <w:rsid w:val="00744F37"/>
    <w:rsid w:val="00794A7D"/>
    <w:rsid w:val="007A5907"/>
    <w:rsid w:val="007F0E3E"/>
    <w:rsid w:val="00803A6C"/>
    <w:rsid w:val="00810B74"/>
    <w:rsid w:val="0083756F"/>
    <w:rsid w:val="00866564"/>
    <w:rsid w:val="008D711C"/>
    <w:rsid w:val="008E252C"/>
    <w:rsid w:val="00900C95"/>
    <w:rsid w:val="009175E7"/>
    <w:rsid w:val="009819E8"/>
    <w:rsid w:val="009B7EC7"/>
    <w:rsid w:val="009D530B"/>
    <w:rsid w:val="00A27727"/>
    <w:rsid w:val="00A721DC"/>
    <w:rsid w:val="00A8267A"/>
    <w:rsid w:val="00AA51B4"/>
    <w:rsid w:val="00AD29FB"/>
    <w:rsid w:val="00AD7A7B"/>
    <w:rsid w:val="00B5471A"/>
    <w:rsid w:val="00B755BF"/>
    <w:rsid w:val="00BA0F92"/>
    <w:rsid w:val="00BA1539"/>
    <w:rsid w:val="00BF6024"/>
    <w:rsid w:val="00C43648"/>
    <w:rsid w:val="00C56284"/>
    <w:rsid w:val="00C87FD3"/>
    <w:rsid w:val="00C961F6"/>
    <w:rsid w:val="00C9720F"/>
    <w:rsid w:val="00CB03E3"/>
    <w:rsid w:val="00CB3961"/>
    <w:rsid w:val="00CD4FD0"/>
    <w:rsid w:val="00D21F03"/>
    <w:rsid w:val="00D63839"/>
    <w:rsid w:val="00D70BC0"/>
    <w:rsid w:val="00D87EED"/>
    <w:rsid w:val="00DC2B5F"/>
    <w:rsid w:val="00DE5366"/>
    <w:rsid w:val="00E05724"/>
    <w:rsid w:val="00E24554"/>
    <w:rsid w:val="00E35A48"/>
    <w:rsid w:val="00E5163A"/>
    <w:rsid w:val="00E648E4"/>
    <w:rsid w:val="00F32488"/>
    <w:rsid w:val="00F92E3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B4"/>
  </w:style>
  <w:style w:type="paragraph" w:styleId="Ttulo4">
    <w:name w:val="heading 4"/>
    <w:basedOn w:val="Normal"/>
    <w:next w:val="Normal"/>
    <w:link w:val="Ttulo4Car"/>
    <w:uiPriority w:val="9"/>
    <w:semiHidden/>
    <w:unhideWhenUsed/>
    <w:qFormat/>
    <w:rsid w:val="001B6B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0B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D7A7B"/>
    <w:pPr>
      <w:spacing w:after="200" w:line="276" w:lineRule="auto"/>
      <w:ind w:left="720"/>
      <w:contextualSpacing/>
      <w:jc w:val="left"/>
    </w:pPr>
    <w:rPr>
      <w:lang w:val="es-ES"/>
    </w:rPr>
  </w:style>
  <w:style w:type="paragraph" w:styleId="NormalWeb">
    <w:name w:val="Normal (Web)"/>
    <w:basedOn w:val="Normal"/>
    <w:uiPriority w:val="99"/>
    <w:semiHidden/>
    <w:unhideWhenUsed/>
    <w:rsid w:val="00BA0F92"/>
    <w:pPr>
      <w:spacing w:before="100" w:beforeAutospacing="1" w:after="100" w:afterAutospacing="1"/>
      <w:jc w:val="left"/>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1B6BD5"/>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6E3433"/>
    <w:rPr>
      <w:color w:val="0000FF" w:themeColor="hyperlink"/>
      <w:u w:val="single"/>
    </w:rPr>
  </w:style>
  <w:style w:type="paragraph" w:styleId="Encabezado">
    <w:name w:val="header"/>
    <w:basedOn w:val="Normal"/>
    <w:link w:val="EncabezadoCar"/>
    <w:uiPriority w:val="99"/>
    <w:semiHidden/>
    <w:unhideWhenUsed/>
    <w:rsid w:val="006E3433"/>
    <w:pPr>
      <w:tabs>
        <w:tab w:val="center" w:pos="4419"/>
        <w:tab w:val="right" w:pos="8838"/>
      </w:tabs>
    </w:pPr>
  </w:style>
  <w:style w:type="character" w:customStyle="1" w:styleId="EncabezadoCar">
    <w:name w:val="Encabezado Car"/>
    <w:basedOn w:val="Fuentedeprrafopredeter"/>
    <w:link w:val="Encabezado"/>
    <w:uiPriority w:val="99"/>
    <w:semiHidden/>
    <w:rsid w:val="006E3433"/>
  </w:style>
  <w:style w:type="paragraph" w:styleId="Piedepgina">
    <w:name w:val="footer"/>
    <w:basedOn w:val="Normal"/>
    <w:link w:val="PiedepginaCar"/>
    <w:uiPriority w:val="99"/>
    <w:unhideWhenUsed/>
    <w:rsid w:val="006E3433"/>
    <w:pPr>
      <w:tabs>
        <w:tab w:val="center" w:pos="4419"/>
        <w:tab w:val="right" w:pos="8838"/>
      </w:tabs>
    </w:pPr>
  </w:style>
  <w:style w:type="character" w:customStyle="1" w:styleId="PiedepginaCar">
    <w:name w:val="Pie de página Car"/>
    <w:basedOn w:val="Fuentedeprrafopredeter"/>
    <w:link w:val="Piedepgina"/>
    <w:uiPriority w:val="99"/>
    <w:rsid w:val="006E3433"/>
  </w:style>
</w:styles>
</file>

<file path=word/webSettings.xml><?xml version="1.0" encoding="utf-8"?>
<w:webSettings xmlns:r="http://schemas.openxmlformats.org/officeDocument/2006/relationships" xmlns:w="http://schemas.openxmlformats.org/wordprocessingml/2006/main">
  <w:divs>
    <w:div w:id="7679598">
      <w:bodyDiv w:val="1"/>
      <w:marLeft w:val="0"/>
      <w:marRight w:val="0"/>
      <w:marTop w:val="0"/>
      <w:marBottom w:val="0"/>
      <w:divBdr>
        <w:top w:val="none" w:sz="0" w:space="0" w:color="auto"/>
        <w:left w:val="none" w:sz="0" w:space="0" w:color="auto"/>
        <w:bottom w:val="none" w:sz="0" w:space="0" w:color="auto"/>
        <w:right w:val="none" w:sz="0" w:space="0" w:color="auto"/>
      </w:divBdr>
    </w:div>
    <w:div w:id="72704833">
      <w:bodyDiv w:val="1"/>
      <w:marLeft w:val="0"/>
      <w:marRight w:val="0"/>
      <w:marTop w:val="0"/>
      <w:marBottom w:val="0"/>
      <w:divBdr>
        <w:top w:val="none" w:sz="0" w:space="0" w:color="auto"/>
        <w:left w:val="none" w:sz="0" w:space="0" w:color="auto"/>
        <w:bottom w:val="none" w:sz="0" w:space="0" w:color="auto"/>
        <w:right w:val="none" w:sz="0" w:space="0" w:color="auto"/>
      </w:divBdr>
    </w:div>
    <w:div w:id="149449086">
      <w:bodyDiv w:val="1"/>
      <w:marLeft w:val="0"/>
      <w:marRight w:val="0"/>
      <w:marTop w:val="0"/>
      <w:marBottom w:val="0"/>
      <w:divBdr>
        <w:top w:val="none" w:sz="0" w:space="0" w:color="auto"/>
        <w:left w:val="none" w:sz="0" w:space="0" w:color="auto"/>
        <w:bottom w:val="none" w:sz="0" w:space="0" w:color="auto"/>
        <w:right w:val="none" w:sz="0" w:space="0" w:color="auto"/>
      </w:divBdr>
    </w:div>
    <w:div w:id="162473309">
      <w:bodyDiv w:val="1"/>
      <w:marLeft w:val="0"/>
      <w:marRight w:val="0"/>
      <w:marTop w:val="0"/>
      <w:marBottom w:val="0"/>
      <w:divBdr>
        <w:top w:val="none" w:sz="0" w:space="0" w:color="auto"/>
        <w:left w:val="none" w:sz="0" w:space="0" w:color="auto"/>
        <w:bottom w:val="none" w:sz="0" w:space="0" w:color="auto"/>
        <w:right w:val="none" w:sz="0" w:space="0" w:color="auto"/>
      </w:divBdr>
    </w:div>
    <w:div w:id="225721845">
      <w:bodyDiv w:val="1"/>
      <w:marLeft w:val="0"/>
      <w:marRight w:val="0"/>
      <w:marTop w:val="0"/>
      <w:marBottom w:val="0"/>
      <w:divBdr>
        <w:top w:val="none" w:sz="0" w:space="0" w:color="auto"/>
        <w:left w:val="none" w:sz="0" w:space="0" w:color="auto"/>
        <w:bottom w:val="none" w:sz="0" w:space="0" w:color="auto"/>
        <w:right w:val="none" w:sz="0" w:space="0" w:color="auto"/>
      </w:divBdr>
      <w:divsChild>
        <w:div w:id="194924061">
          <w:marLeft w:val="-225"/>
          <w:marRight w:val="-225"/>
          <w:marTop w:val="0"/>
          <w:marBottom w:val="0"/>
          <w:divBdr>
            <w:top w:val="none" w:sz="0" w:space="0" w:color="auto"/>
            <w:left w:val="none" w:sz="0" w:space="0" w:color="auto"/>
            <w:bottom w:val="none" w:sz="0" w:space="0" w:color="auto"/>
            <w:right w:val="none" w:sz="0" w:space="0" w:color="auto"/>
          </w:divBdr>
          <w:divsChild>
            <w:div w:id="47607899">
              <w:marLeft w:val="0"/>
              <w:marRight w:val="0"/>
              <w:marTop w:val="0"/>
              <w:marBottom w:val="0"/>
              <w:divBdr>
                <w:top w:val="none" w:sz="0" w:space="0" w:color="auto"/>
                <w:left w:val="none" w:sz="0" w:space="0" w:color="auto"/>
                <w:bottom w:val="none" w:sz="0" w:space="0" w:color="auto"/>
                <w:right w:val="none" w:sz="0" w:space="0" w:color="auto"/>
              </w:divBdr>
            </w:div>
          </w:divsChild>
        </w:div>
        <w:div w:id="89274746">
          <w:marLeft w:val="-225"/>
          <w:marRight w:val="-225"/>
          <w:marTop w:val="0"/>
          <w:marBottom w:val="0"/>
          <w:divBdr>
            <w:top w:val="none" w:sz="0" w:space="0" w:color="auto"/>
            <w:left w:val="none" w:sz="0" w:space="0" w:color="auto"/>
            <w:bottom w:val="none" w:sz="0" w:space="0" w:color="auto"/>
            <w:right w:val="none" w:sz="0" w:space="0" w:color="auto"/>
          </w:divBdr>
          <w:divsChild>
            <w:div w:id="15462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688">
      <w:bodyDiv w:val="1"/>
      <w:marLeft w:val="0"/>
      <w:marRight w:val="0"/>
      <w:marTop w:val="0"/>
      <w:marBottom w:val="0"/>
      <w:divBdr>
        <w:top w:val="none" w:sz="0" w:space="0" w:color="auto"/>
        <w:left w:val="none" w:sz="0" w:space="0" w:color="auto"/>
        <w:bottom w:val="none" w:sz="0" w:space="0" w:color="auto"/>
        <w:right w:val="none" w:sz="0" w:space="0" w:color="auto"/>
      </w:divBdr>
      <w:divsChild>
        <w:div w:id="1469317547">
          <w:marLeft w:val="-225"/>
          <w:marRight w:val="-225"/>
          <w:marTop w:val="0"/>
          <w:marBottom w:val="0"/>
          <w:divBdr>
            <w:top w:val="none" w:sz="0" w:space="0" w:color="auto"/>
            <w:left w:val="none" w:sz="0" w:space="0" w:color="auto"/>
            <w:bottom w:val="none" w:sz="0" w:space="0" w:color="auto"/>
            <w:right w:val="none" w:sz="0" w:space="0" w:color="auto"/>
          </w:divBdr>
          <w:divsChild>
            <w:div w:id="1130587035">
              <w:marLeft w:val="0"/>
              <w:marRight w:val="0"/>
              <w:marTop w:val="0"/>
              <w:marBottom w:val="0"/>
              <w:divBdr>
                <w:top w:val="none" w:sz="0" w:space="0" w:color="auto"/>
                <w:left w:val="none" w:sz="0" w:space="0" w:color="auto"/>
                <w:bottom w:val="none" w:sz="0" w:space="0" w:color="auto"/>
                <w:right w:val="none" w:sz="0" w:space="0" w:color="auto"/>
              </w:divBdr>
            </w:div>
          </w:divsChild>
        </w:div>
        <w:div w:id="1555118721">
          <w:marLeft w:val="-225"/>
          <w:marRight w:val="-225"/>
          <w:marTop w:val="0"/>
          <w:marBottom w:val="0"/>
          <w:divBdr>
            <w:top w:val="none" w:sz="0" w:space="0" w:color="auto"/>
            <w:left w:val="none" w:sz="0" w:space="0" w:color="auto"/>
            <w:bottom w:val="none" w:sz="0" w:space="0" w:color="auto"/>
            <w:right w:val="none" w:sz="0" w:space="0" w:color="auto"/>
          </w:divBdr>
          <w:divsChild>
            <w:div w:id="2197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0088">
      <w:bodyDiv w:val="1"/>
      <w:marLeft w:val="0"/>
      <w:marRight w:val="0"/>
      <w:marTop w:val="0"/>
      <w:marBottom w:val="0"/>
      <w:divBdr>
        <w:top w:val="none" w:sz="0" w:space="0" w:color="auto"/>
        <w:left w:val="none" w:sz="0" w:space="0" w:color="auto"/>
        <w:bottom w:val="none" w:sz="0" w:space="0" w:color="auto"/>
        <w:right w:val="none" w:sz="0" w:space="0" w:color="auto"/>
      </w:divBdr>
      <w:divsChild>
        <w:div w:id="764807046">
          <w:marLeft w:val="-225"/>
          <w:marRight w:val="-225"/>
          <w:marTop w:val="0"/>
          <w:marBottom w:val="0"/>
          <w:divBdr>
            <w:top w:val="none" w:sz="0" w:space="0" w:color="auto"/>
            <w:left w:val="none" w:sz="0" w:space="0" w:color="auto"/>
            <w:bottom w:val="none" w:sz="0" w:space="0" w:color="auto"/>
            <w:right w:val="none" w:sz="0" w:space="0" w:color="auto"/>
          </w:divBdr>
          <w:divsChild>
            <w:div w:id="948899622">
              <w:marLeft w:val="0"/>
              <w:marRight w:val="0"/>
              <w:marTop w:val="0"/>
              <w:marBottom w:val="0"/>
              <w:divBdr>
                <w:top w:val="none" w:sz="0" w:space="0" w:color="auto"/>
                <w:left w:val="none" w:sz="0" w:space="0" w:color="auto"/>
                <w:bottom w:val="none" w:sz="0" w:space="0" w:color="auto"/>
                <w:right w:val="none" w:sz="0" w:space="0" w:color="auto"/>
              </w:divBdr>
            </w:div>
          </w:divsChild>
        </w:div>
        <w:div w:id="1493138554">
          <w:marLeft w:val="-225"/>
          <w:marRight w:val="-225"/>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630">
      <w:bodyDiv w:val="1"/>
      <w:marLeft w:val="0"/>
      <w:marRight w:val="0"/>
      <w:marTop w:val="0"/>
      <w:marBottom w:val="0"/>
      <w:divBdr>
        <w:top w:val="none" w:sz="0" w:space="0" w:color="auto"/>
        <w:left w:val="none" w:sz="0" w:space="0" w:color="auto"/>
        <w:bottom w:val="none" w:sz="0" w:space="0" w:color="auto"/>
        <w:right w:val="none" w:sz="0" w:space="0" w:color="auto"/>
      </w:divBdr>
    </w:div>
    <w:div w:id="391395407">
      <w:bodyDiv w:val="1"/>
      <w:marLeft w:val="0"/>
      <w:marRight w:val="0"/>
      <w:marTop w:val="0"/>
      <w:marBottom w:val="0"/>
      <w:divBdr>
        <w:top w:val="none" w:sz="0" w:space="0" w:color="auto"/>
        <w:left w:val="none" w:sz="0" w:space="0" w:color="auto"/>
        <w:bottom w:val="none" w:sz="0" w:space="0" w:color="auto"/>
        <w:right w:val="none" w:sz="0" w:space="0" w:color="auto"/>
      </w:divBdr>
      <w:divsChild>
        <w:div w:id="188644234">
          <w:marLeft w:val="-225"/>
          <w:marRight w:val="-225"/>
          <w:marTop w:val="0"/>
          <w:marBottom w:val="0"/>
          <w:divBdr>
            <w:top w:val="none" w:sz="0" w:space="0" w:color="auto"/>
            <w:left w:val="none" w:sz="0" w:space="0" w:color="auto"/>
            <w:bottom w:val="none" w:sz="0" w:space="0" w:color="auto"/>
            <w:right w:val="none" w:sz="0" w:space="0" w:color="auto"/>
          </w:divBdr>
          <w:divsChild>
            <w:div w:id="14145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2896">
      <w:bodyDiv w:val="1"/>
      <w:marLeft w:val="0"/>
      <w:marRight w:val="0"/>
      <w:marTop w:val="0"/>
      <w:marBottom w:val="0"/>
      <w:divBdr>
        <w:top w:val="none" w:sz="0" w:space="0" w:color="auto"/>
        <w:left w:val="none" w:sz="0" w:space="0" w:color="auto"/>
        <w:bottom w:val="none" w:sz="0" w:space="0" w:color="auto"/>
        <w:right w:val="none" w:sz="0" w:space="0" w:color="auto"/>
      </w:divBdr>
      <w:divsChild>
        <w:div w:id="999239060">
          <w:marLeft w:val="-225"/>
          <w:marRight w:val="-225"/>
          <w:marTop w:val="0"/>
          <w:marBottom w:val="0"/>
          <w:divBdr>
            <w:top w:val="none" w:sz="0" w:space="0" w:color="auto"/>
            <w:left w:val="none" w:sz="0" w:space="0" w:color="auto"/>
            <w:bottom w:val="none" w:sz="0" w:space="0" w:color="auto"/>
            <w:right w:val="none" w:sz="0" w:space="0" w:color="auto"/>
          </w:divBdr>
          <w:divsChild>
            <w:div w:id="729573862">
              <w:marLeft w:val="0"/>
              <w:marRight w:val="0"/>
              <w:marTop w:val="0"/>
              <w:marBottom w:val="0"/>
              <w:divBdr>
                <w:top w:val="none" w:sz="0" w:space="0" w:color="auto"/>
                <w:left w:val="none" w:sz="0" w:space="0" w:color="auto"/>
                <w:bottom w:val="none" w:sz="0" w:space="0" w:color="auto"/>
                <w:right w:val="none" w:sz="0" w:space="0" w:color="auto"/>
              </w:divBdr>
            </w:div>
          </w:divsChild>
        </w:div>
        <w:div w:id="1667515457">
          <w:marLeft w:val="-225"/>
          <w:marRight w:val="-225"/>
          <w:marTop w:val="0"/>
          <w:marBottom w:val="0"/>
          <w:divBdr>
            <w:top w:val="none" w:sz="0" w:space="0" w:color="auto"/>
            <w:left w:val="none" w:sz="0" w:space="0" w:color="auto"/>
            <w:bottom w:val="none" w:sz="0" w:space="0" w:color="auto"/>
            <w:right w:val="none" w:sz="0" w:space="0" w:color="auto"/>
          </w:divBdr>
          <w:divsChild>
            <w:div w:id="523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8673">
      <w:bodyDiv w:val="1"/>
      <w:marLeft w:val="0"/>
      <w:marRight w:val="0"/>
      <w:marTop w:val="0"/>
      <w:marBottom w:val="0"/>
      <w:divBdr>
        <w:top w:val="none" w:sz="0" w:space="0" w:color="auto"/>
        <w:left w:val="none" w:sz="0" w:space="0" w:color="auto"/>
        <w:bottom w:val="none" w:sz="0" w:space="0" w:color="auto"/>
        <w:right w:val="none" w:sz="0" w:space="0" w:color="auto"/>
      </w:divBdr>
    </w:div>
    <w:div w:id="402989790">
      <w:bodyDiv w:val="1"/>
      <w:marLeft w:val="0"/>
      <w:marRight w:val="0"/>
      <w:marTop w:val="0"/>
      <w:marBottom w:val="0"/>
      <w:divBdr>
        <w:top w:val="none" w:sz="0" w:space="0" w:color="auto"/>
        <w:left w:val="none" w:sz="0" w:space="0" w:color="auto"/>
        <w:bottom w:val="none" w:sz="0" w:space="0" w:color="auto"/>
        <w:right w:val="none" w:sz="0" w:space="0" w:color="auto"/>
      </w:divBdr>
      <w:divsChild>
        <w:div w:id="1006834091">
          <w:marLeft w:val="-225"/>
          <w:marRight w:val="-225"/>
          <w:marTop w:val="0"/>
          <w:marBottom w:val="0"/>
          <w:divBdr>
            <w:top w:val="none" w:sz="0" w:space="0" w:color="auto"/>
            <w:left w:val="none" w:sz="0" w:space="0" w:color="auto"/>
            <w:bottom w:val="none" w:sz="0" w:space="0" w:color="auto"/>
            <w:right w:val="none" w:sz="0" w:space="0" w:color="auto"/>
          </w:divBdr>
          <w:divsChild>
            <w:div w:id="876242209">
              <w:marLeft w:val="0"/>
              <w:marRight w:val="0"/>
              <w:marTop w:val="0"/>
              <w:marBottom w:val="0"/>
              <w:divBdr>
                <w:top w:val="none" w:sz="0" w:space="0" w:color="auto"/>
                <w:left w:val="none" w:sz="0" w:space="0" w:color="auto"/>
                <w:bottom w:val="none" w:sz="0" w:space="0" w:color="auto"/>
                <w:right w:val="none" w:sz="0" w:space="0" w:color="auto"/>
              </w:divBdr>
            </w:div>
          </w:divsChild>
        </w:div>
        <w:div w:id="560792727">
          <w:marLeft w:val="-225"/>
          <w:marRight w:val="-225"/>
          <w:marTop w:val="0"/>
          <w:marBottom w:val="0"/>
          <w:divBdr>
            <w:top w:val="none" w:sz="0" w:space="0" w:color="auto"/>
            <w:left w:val="none" w:sz="0" w:space="0" w:color="auto"/>
            <w:bottom w:val="none" w:sz="0" w:space="0" w:color="auto"/>
            <w:right w:val="none" w:sz="0" w:space="0" w:color="auto"/>
          </w:divBdr>
          <w:divsChild>
            <w:div w:id="17677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801">
      <w:bodyDiv w:val="1"/>
      <w:marLeft w:val="0"/>
      <w:marRight w:val="0"/>
      <w:marTop w:val="0"/>
      <w:marBottom w:val="0"/>
      <w:divBdr>
        <w:top w:val="none" w:sz="0" w:space="0" w:color="auto"/>
        <w:left w:val="none" w:sz="0" w:space="0" w:color="auto"/>
        <w:bottom w:val="none" w:sz="0" w:space="0" w:color="auto"/>
        <w:right w:val="none" w:sz="0" w:space="0" w:color="auto"/>
      </w:divBdr>
      <w:divsChild>
        <w:div w:id="442698499">
          <w:marLeft w:val="-225"/>
          <w:marRight w:val="-225"/>
          <w:marTop w:val="0"/>
          <w:marBottom w:val="0"/>
          <w:divBdr>
            <w:top w:val="none" w:sz="0" w:space="0" w:color="auto"/>
            <w:left w:val="none" w:sz="0" w:space="0" w:color="auto"/>
            <w:bottom w:val="none" w:sz="0" w:space="0" w:color="auto"/>
            <w:right w:val="none" w:sz="0" w:space="0" w:color="auto"/>
          </w:divBdr>
          <w:divsChild>
            <w:div w:id="550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610">
      <w:bodyDiv w:val="1"/>
      <w:marLeft w:val="0"/>
      <w:marRight w:val="0"/>
      <w:marTop w:val="0"/>
      <w:marBottom w:val="0"/>
      <w:divBdr>
        <w:top w:val="none" w:sz="0" w:space="0" w:color="auto"/>
        <w:left w:val="none" w:sz="0" w:space="0" w:color="auto"/>
        <w:bottom w:val="none" w:sz="0" w:space="0" w:color="auto"/>
        <w:right w:val="none" w:sz="0" w:space="0" w:color="auto"/>
      </w:divBdr>
    </w:div>
    <w:div w:id="511187039">
      <w:bodyDiv w:val="1"/>
      <w:marLeft w:val="0"/>
      <w:marRight w:val="0"/>
      <w:marTop w:val="0"/>
      <w:marBottom w:val="0"/>
      <w:divBdr>
        <w:top w:val="none" w:sz="0" w:space="0" w:color="auto"/>
        <w:left w:val="none" w:sz="0" w:space="0" w:color="auto"/>
        <w:bottom w:val="none" w:sz="0" w:space="0" w:color="auto"/>
        <w:right w:val="none" w:sz="0" w:space="0" w:color="auto"/>
      </w:divBdr>
    </w:div>
    <w:div w:id="577515892">
      <w:bodyDiv w:val="1"/>
      <w:marLeft w:val="0"/>
      <w:marRight w:val="0"/>
      <w:marTop w:val="0"/>
      <w:marBottom w:val="0"/>
      <w:divBdr>
        <w:top w:val="none" w:sz="0" w:space="0" w:color="auto"/>
        <w:left w:val="none" w:sz="0" w:space="0" w:color="auto"/>
        <w:bottom w:val="none" w:sz="0" w:space="0" w:color="auto"/>
        <w:right w:val="none" w:sz="0" w:space="0" w:color="auto"/>
      </w:divBdr>
      <w:divsChild>
        <w:div w:id="1938367001">
          <w:marLeft w:val="-225"/>
          <w:marRight w:val="-225"/>
          <w:marTop w:val="0"/>
          <w:marBottom w:val="0"/>
          <w:divBdr>
            <w:top w:val="none" w:sz="0" w:space="0" w:color="auto"/>
            <w:left w:val="none" w:sz="0" w:space="0" w:color="auto"/>
            <w:bottom w:val="none" w:sz="0" w:space="0" w:color="auto"/>
            <w:right w:val="none" w:sz="0" w:space="0" w:color="auto"/>
          </w:divBdr>
          <w:divsChild>
            <w:div w:id="1084375891">
              <w:marLeft w:val="0"/>
              <w:marRight w:val="0"/>
              <w:marTop w:val="0"/>
              <w:marBottom w:val="0"/>
              <w:divBdr>
                <w:top w:val="none" w:sz="0" w:space="0" w:color="auto"/>
                <w:left w:val="none" w:sz="0" w:space="0" w:color="auto"/>
                <w:bottom w:val="none" w:sz="0" w:space="0" w:color="auto"/>
                <w:right w:val="none" w:sz="0" w:space="0" w:color="auto"/>
              </w:divBdr>
            </w:div>
          </w:divsChild>
        </w:div>
        <w:div w:id="382369635">
          <w:marLeft w:val="-225"/>
          <w:marRight w:val="-225"/>
          <w:marTop w:val="0"/>
          <w:marBottom w:val="0"/>
          <w:divBdr>
            <w:top w:val="none" w:sz="0" w:space="0" w:color="auto"/>
            <w:left w:val="none" w:sz="0" w:space="0" w:color="auto"/>
            <w:bottom w:val="none" w:sz="0" w:space="0" w:color="auto"/>
            <w:right w:val="none" w:sz="0" w:space="0" w:color="auto"/>
          </w:divBdr>
          <w:divsChild>
            <w:div w:id="6910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2367">
      <w:bodyDiv w:val="1"/>
      <w:marLeft w:val="0"/>
      <w:marRight w:val="0"/>
      <w:marTop w:val="0"/>
      <w:marBottom w:val="0"/>
      <w:divBdr>
        <w:top w:val="none" w:sz="0" w:space="0" w:color="auto"/>
        <w:left w:val="none" w:sz="0" w:space="0" w:color="auto"/>
        <w:bottom w:val="none" w:sz="0" w:space="0" w:color="auto"/>
        <w:right w:val="none" w:sz="0" w:space="0" w:color="auto"/>
      </w:divBdr>
      <w:divsChild>
        <w:div w:id="1738740363">
          <w:marLeft w:val="-225"/>
          <w:marRight w:val="-225"/>
          <w:marTop w:val="0"/>
          <w:marBottom w:val="0"/>
          <w:divBdr>
            <w:top w:val="none" w:sz="0" w:space="0" w:color="auto"/>
            <w:left w:val="none" w:sz="0" w:space="0" w:color="auto"/>
            <w:bottom w:val="none" w:sz="0" w:space="0" w:color="auto"/>
            <w:right w:val="none" w:sz="0" w:space="0" w:color="auto"/>
          </w:divBdr>
          <w:divsChild>
            <w:div w:id="1813250998">
              <w:marLeft w:val="0"/>
              <w:marRight w:val="0"/>
              <w:marTop w:val="0"/>
              <w:marBottom w:val="0"/>
              <w:divBdr>
                <w:top w:val="none" w:sz="0" w:space="0" w:color="auto"/>
                <w:left w:val="none" w:sz="0" w:space="0" w:color="auto"/>
                <w:bottom w:val="none" w:sz="0" w:space="0" w:color="auto"/>
                <w:right w:val="none" w:sz="0" w:space="0" w:color="auto"/>
              </w:divBdr>
            </w:div>
          </w:divsChild>
        </w:div>
        <w:div w:id="17777156">
          <w:marLeft w:val="-225"/>
          <w:marRight w:val="-225"/>
          <w:marTop w:val="0"/>
          <w:marBottom w:val="0"/>
          <w:divBdr>
            <w:top w:val="none" w:sz="0" w:space="0" w:color="auto"/>
            <w:left w:val="none" w:sz="0" w:space="0" w:color="auto"/>
            <w:bottom w:val="none" w:sz="0" w:space="0" w:color="auto"/>
            <w:right w:val="none" w:sz="0" w:space="0" w:color="auto"/>
          </w:divBdr>
          <w:divsChild>
            <w:div w:id="16323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1549">
      <w:bodyDiv w:val="1"/>
      <w:marLeft w:val="0"/>
      <w:marRight w:val="0"/>
      <w:marTop w:val="0"/>
      <w:marBottom w:val="0"/>
      <w:divBdr>
        <w:top w:val="none" w:sz="0" w:space="0" w:color="auto"/>
        <w:left w:val="none" w:sz="0" w:space="0" w:color="auto"/>
        <w:bottom w:val="none" w:sz="0" w:space="0" w:color="auto"/>
        <w:right w:val="none" w:sz="0" w:space="0" w:color="auto"/>
      </w:divBdr>
      <w:divsChild>
        <w:div w:id="427845179">
          <w:marLeft w:val="-225"/>
          <w:marRight w:val="-225"/>
          <w:marTop w:val="0"/>
          <w:marBottom w:val="0"/>
          <w:divBdr>
            <w:top w:val="none" w:sz="0" w:space="0" w:color="auto"/>
            <w:left w:val="none" w:sz="0" w:space="0" w:color="auto"/>
            <w:bottom w:val="none" w:sz="0" w:space="0" w:color="auto"/>
            <w:right w:val="none" w:sz="0" w:space="0" w:color="auto"/>
          </w:divBdr>
          <w:divsChild>
            <w:div w:id="412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356">
      <w:bodyDiv w:val="1"/>
      <w:marLeft w:val="0"/>
      <w:marRight w:val="0"/>
      <w:marTop w:val="0"/>
      <w:marBottom w:val="0"/>
      <w:divBdr>
        <w:top w:val="none" w:sz="0" w:space="0" w:color="auto"/>
        <w:left w:val="none" w:sz="0" w:space="0" w:color="auto"/>
        <w:bottom w:val="none" w:sz="0" w:space="0" w:color="auto"/>
        <w:right w:val="none" w:sz="0" w:space="0" w:color="auto"/>
      </w:divBdr>
    </w:div>
    <w:div w:id="625088332">
      <w:bodyDiv w:val="1"/>
      <w:marLeft w:val="0"/>
      <w:marRight w:val="0"/>
      <w:marTop w:val="0"/>
      <w:marBottom w:val="0"/>
      <w:divBdr>
        <w:top w:val="none" w:sz="0" w:space="0" w:color="auto"/>
        <w:left w:val="none" w:sz="0" w:space="0" w:color="auto"/>
        <w:bottom w:val="none" w:sz="0" w:space="0" w:color="auto"/>
        <w:right w:val="none" w:sz="0" w:space="0" w:color="auto"/>
      </w:divBdr>
    </w:div>
    <w:div w:id="640233244">
      <w:bodyDiv w:val="1"/>
      <w:marLeft w:val="0"/>
      <w:marRight w:val="0"/>
      <w:marTop w:val="0"/>
      <w:marBottom w:val="0"/>
      <w:divBdr>
        <w:top w:val="none" w:sz="0" w:space="0" w:color="auto"/>
        <w:left w:val="none" w:sz="0" w:space="0" w:color="auto"/>
        <w:bottom w:val="none" w:sz="0" w:space="0" w:color="auto"/>
        <w:right w:val="none" w:sz="0" w:space="0" w:color="auto"/>
      </w:divBdr>
    </w:div>
    <w:div w:id="649362985">
      <w:bodyDiv w:val="1"/>
      <w:marLeft w:val="0"/>
      <w:marRight w:val="0"/>
      <w:marTop w:val="0"/>
      <w:marBottom w:val="0"/>
      <w:divBdr>
        <w:top w:val="none" w:sz="0" w:space="0" w:color="auto"/>
        <w:left w:val="none" w:sz="0" w:space="0" w:color="auto"/>
        <w:bottom w:val="none" w:sz="0" w:space="0" w:color="auto"/>
        <w:right w:val="none" w:sz="0" w:space="0" w:color="auto"/>
      </w:divBdr>
      <w:divsChild>
        <w:div w:id="531304963">
          <w:marLeft w:val="-225"/>
          <w:marRight w:val="-225"/>
          <w:marTop w:val="0"/>
          <w:marBottom w:val="0"/>
          <w:divBdr>
            <w:top w:val="none" w:sz="0" w:space="0" w:color="auto"/>
            <w:left w:val="none" w:sz="0" w:space="0" w:color="auto"/>
            <w:bottom w:val="none" w:sz="0" w:space="0" w:color="auto"/>
            <w:right w:val="none" w:sz="0" w:space="0" w:color="auto"/>
          </w:divBdr>
          <w:divsChild>
            <w:div w:id="870915985">
              <w:marLeft w:val="0"/>
              <w:marRight w:val="0"/>
              <w:marTop w:val="0"/>
              <w:marBottom w:val="0"/>
              <w:divBdr>
                <w:top w:val="none" w:sz="0" w:space="0" w:color="auto"/>
                <w:left w:val="none" w:sz="0" w:space="0" w:color="auto"/>
                <w:bottom w:val="none" w:sz="0" w:space="0" w:color="auto"/>
                <w:right w:val="none" w:sz="0" w:space="0" w:color="auto"/>
              </w:divBdr>
            </w:div>
          </w:divsChild>
        </w:div>
        <w:div w:id="1457289509">
          <w:marLeft w:val="-225"/>
          <w:marRight w:val="-225"/>
          <w:marTop w:val="0"/>
          <w:marBottom w:val="0"/>
          <w:divBdr>
            <w:top w:val="none" w:sz="0" w:space="0" w:color="auto"/>
            <w:left w:val="none" w:sz="0" w:space="0" w:color="auto"/>
            <w:bottom w:val="none" w:sz="0" w:space="0" w:color="auto"/>
            <w:right w:val="none" w:sz="0" w:space="0" w:color="auto"/>
          </w:divBdr>
          <w:divsChild>
            <w:div w:id="245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6765">
      <w:bodyDiv w:val="1"/>
      <w:marLeft w:val="0"/>
      <w:marRight w:val="0"/>
      <w:marTop w:val="0"/>
      <w:marBottom w:val="0"/>
      <w:divBdr>
        <w:top w:val="none" w:sz="0" w:space="0" w:color="auto"/>
        <w:left w:val="none" w:sz="0" w:space="0" w:color="auto"/>
        <w:bottom w:val="none" w:sz="0" w:space="0" w:color="auto"/>
        <w:right w:val="none" w:sz="0" w:space="0" w:color="auto"/>
      </w:divBdr>
    </w:div>
    <w:div w:id="724136578">
      <w:bodyDiv w:val="1"/>
      <w:marLeft w:val="0"/>
      <w:marRight w:val="0"/>
      <w:marTop w:val="0"/>
      <w:marBottom w:val="0"/>
      <w:divBdr>
        <w:top w:val="none" w:sz="0" w:space="0" w:color="auto"/>
        <w:left w:val="none" w:sz="0" w:space="0" w:color="auto"/>
        <w:bottom w:val="none" w:sz="0" w:space="0" w:color="auto"/>
        <w:right w:val="none" w:sz="0" w:space="0" w:color="auto"/>
      </w:divBdr>
    </w:div>
    <w:div w:id="724640736">
      <w:bodyDiv w:val="1"/>
      <w:marLeft w:val="0"/>
      <w:marRight w:val="0"/>
      <w:marTop w:val="0"/>
      <w:marBottom w:val="0"/>
      <w:divBdr>
        <w:top w:val="none" w:sz="0" w:space="0" w:color="auto"/>
        <w:left w:val="none" w:sz="0" w:space="0" w:color="auto"/>
        <w:bottom w:val="none" w:sz="0" w:space="0" w:color="auto"/>
        <w:right w:val="none" w:sz="0" w:space="0" w:color="auto"/>
      </w:divBdr>
      <w:divsChild>
        <w:div w:id="1372997699">
          <w:marLeft w:val="-225"/>
          <w:marRight w:val="-225"/>
          <w:marTop w:val="0"/>
          <w:marBottom w:val="0"/>
          <w:divBdr>
            <w:top w:val="none" w:sz="0" w:space="0" w:color="auto"/>
            <w:left w:val="none" w:sz="0" w:space="0" w:color="auto"/>
            <w:bottom w:val="none" w:sz="0" w:space="0" w:color="auto"/>
            <w:right w:val="none" w:sz="0" w:space="0" w:color="auto"/>
          </w:divBdr>
          <w:divsChild>
            <w:div w:id="1391726812">
              <w:marLeft w:val="0"/>
              <w:marRight w:val="0"/>
              <w:marTop w:val="0"/>
              <w:marBottom w:val="0"/>
              <w:divBdr>
                <w:top w:val="none" w:sz="0" w:space="0" w:color="auto"/>
                <w:left w:val="none" w:sz="0" w:space="0" w:color="auto"/>
                <w:bottom w:val="none" w:sz="0" w:space="0" w:color="auto"/>
                <w:right w:val="none" w:sz="0" w:space="0" w:color="auto"/>
              </w:divBdr>
            </w:div>
          </w:divsChild>
        </w:div>
        <w:div w:id="430009813">
          <w:marLeft w:val="-225"/>
          <w:marRight w:val="-225"/>
          <w:marTop w:val="0"/>
          <w:marBottom w:val="0"/>
          <w:divBdr>
            <w:top w:val="none" w:sz="0" w:space="0" w:color="auto"/>
            <w:left w:val="none" w:sz="0" w:space="0" w:color="auto"/>
            <w:bottom w:val="none" w:sz="0" w:space="0" w:color="auto"/>
            <w:right w:val="none" w:sz="0" w:space="0" w:color="auto"/>
          </w:divBdr>
          <w:divsChild>
            <w:div w:id="20945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5941">
      <w:bodyDiv w:val="1"/>
      <w:marLeft w:val="0"/>
      <w:marRight w:val="0"/>
      <w:marTop w:val="0"/>
      <w:marBottom w:val="0"/>
      <w:divBdr>
        <w:top w:val="none" w:sz="0" w:space="0" w:color="auto"/>
        <w:left w:val="none" w:sz="0" w:space="0" w:color="auto"/>
        <w:bottom w:val="none" w:sz="0" w:space="0" w:color="auto"/>
        <w:right w:val="none" w:sz="0" w:space="0" w:color="auto"/>
      </w:divBdr>
    </w:div>
    <w:div w:id="762455253">
      <w:bodyDiv w:val="1"/>
      <w:marLeft w:val="0"/>
      <w:marRight w:val="0"/>
      <w:marTop w:val="0"/>
      <w:marBottom w:val="0"/>
      <w:divBdr>
        <w:top w:val="none" w:sz="0" w:space="0" w:color="auto"/>
        <w:left w:val="none" w:sz="0" w:space="0" w:color="auto"/>
        <w:bottom w:val="none" w:sz="0" w:space="0" w:color="auto"/>
        <w:right w:val="none" w:sz="0" w:space="0" w:color="auto"/>
      </w:divBdr>
      <w:divsChild>
        <w:div w:id="1822040833">
          <w:marLeft w:val="-225"/>
          <w:marRight w:val="-225"/>
          <w:marTop w:val="0"/>
          <w:marBottom w:val="0"/>
          <w:divBdr>
            <w:top w:val="none" w:sz="0" w:space="0" w:color="auto"/>
            <w:left w:val="none" w:sz="0" w:space="0" w:color="auto"/>
            <w:bottom w:val="none" w:sz="0" w:space="0" w:color="auto"/>
            <w:right w:val="none" w:sz="0" w:space="0" w:color="auto"/>
          </w:divBdr>
          <w:divsChild>
            <w:div w:id="1857845152">
              <w:marLeft w:val="0"/>
              <w:marRight w:val="0"/>
              <w:marTop w:val="0"/>
              <w:marBottom w:val="0"/>
              <w:divBdr>
                <w:top w:val="none" w:sz="0" w:space="0" w:color="auto"/>
                <w:left w:val="none" w:sz="0" w:space="0" w:color="auto"/>
                <w:bottom w:val="none" w:sz="0" w:space="0" w:color="auto"/>
                <w:right w:val="none" w:sz="0" w:space="0" w:color="auto"/>
              </w:divBdr>
            </w:div>
          </w:divsChild>
        </w:div>
        <w:div w:id="1225986774">
          <w:marLeft w:val="-225"/>
          <w:marRight w:val="-225"/>
          <w:marTop w:val="0"/>
          <w:marBottom w:val="0"/>
          <w:divBdr>
            <w:top w:val="none" w:sz="0" w:space="0" w:color="auto"/>
            <w:left w:val="none" w:sz="0" w:space="0" w:color="auto"/>
            <w:bottom w:val="none" w:sz="0" w:space="0" w:color="auto"/>
            <w:right w:val="none" w:sz="0" w:space="0" w:color="auto"/>
          </w:divBdr>
          <w:divsChild>
            <w:div w:id="18756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925">
      <w:bodyDiv w:val="1"/>
      <w:marLeft w:val="0"/>
      <w:marRight w:val="0"/>
      <w:marTop w:val="0"/>
      <w:marBottom w:val="0"/>
      <w:divBdr>
        <w:top w:val="none" w:sz="0" w:space="0" w:color="auto"/>
        <w:left w:val="none" w:sz="0" w:space="0" w:color="auto"/>
        <w:bottom w:val="none" w:sz="0" w:space="0" w:color="auto"/>
        <w:right w:val="none" w:sz="0" w:space="0" w:color="auto"/>
      </w:divBdr>
      <w:divsChild>
        <w:div w:id="988748470">
          <w:marLeft w:val="-225"/>
          <w:marRight w:val="-225"/>
          <w:marTop w:val="0"/>
          <w:marBottom w:val="0"/>
          <w:divBdr>
            <w:top w:val="none" w:sz="0" w:space="0" w:color="auto"/>
            <w:left w:val="none" w:sz="0" w:space="0" w:color="auto"/>
            <w:bottom w:val="none" w:sz="0" w:space="0" w:color="auto"/>
            <w:right w:val="none" w:sz="0" w:space="0" w:color="auto"/>
          </w:divBdr>
          <w:divsChild>
            <w:div w:id="510149568">
              <w:marLeft w:val="0"/>
              <w:marRight w:val="0"/>
              <w:marTop w:val="0"/>
              <w:marBottom w:val="0"/>
              <w:divBdr>
                <w:top w:val="none" w:sz="0" w:space="0" w:color="auto"/>
                <w:left w:val="none" w:sz="0" w:space="0" w:color="auto"/>
                <w:bottom w:val="none" w:sz="0" w:space="0" w:color="auto"/>
                <w:right w:val="none" w:sz="0" w:space="0" w:color="auto"/>
              </w:divBdr>
            </w:div>
          </w:divsChild>
        </w:div>
        <w:div w:id="1741947862">
          <w:marLeft w:val="-225"/>
          <w:marRight w:val="-225"/>
          <w:marTop w:val="0"/>
          <w:marBottom w:val="0"/>
          <w:divBdr>
            <w:top w:val="none" w:sz="0" w:space="0" w:color="auto"/>
            <w:left w:val="none" w:sz="0" w:space="0" w:color="auto"/>
            <w:bottom w:val="none" w:sz="0" w:space="0" w:color="auto"/>
            <w:right w:val="none" w:sz="0" w:space="0" w:color="auto"/>
          </w:divBdr>
          <w:divsChild>
            <w:div w:id="15190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3743">
      <w:bodyDiv w:val="1"/>
      <w:marLeft w:val="0"/>
      <w:marRight w:val="0"/>
      <w:marTop w:val="0"/>
      <w:marBottom w:val="0"/>
      <w:divBdr>
        <w:top w:val="none" w:sz="0" w:space="0" w:color="auto"/>
        <w:left w:val="none" w:sz="0" w:space="0" w:color="auto"/>
        <w:bottom w:val="none" w:sz="0" w:space="0" w:color="auto"/>
        <w:right w:val="none" w:sz="0" w:space="0" w:color="auto"/>
      </w:divBdr>
      <w:divsChild>
        <w:div w:id="386926198">
          <w:marLeft w:val="-225"/>
          <w:marRight w:val="-225"/>
          <w:marTop w:val="0"/>
          <w:marBottom w:val="0"/>
          <w:divBdr>
            <w:top w:val="none" w:sz="0" w:space="0" w:color="auto"/>
            <w:left w:val="none" w:sz="0" w:space="0" w:color="auto"/>
            <w:bottom w:val="none" w:sz="0" w:space="0" w:color="auto"/>
            <w:right w:val="none" w:sz="0" w:space="0" w:color="auto"/>
          </w:divBdr>
          <w:divsChild>
            <w:div w:id="20710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81">
      <w:bodyDiv w:val="1"/>
      <w:marLeft w:val="0"/>
      <w:marRight w:val="0"/>
      <w:marTop w:val="0"/>
      <w:marBottom w:val="0"/>
      <w:divBdr>
        <w:top w:val="none" w:sz="0" w:space="0" w:color="auto"/>
        <w:left w:val="none" w:sz="0" w:space="0" w:color="auto"/>
        <w:bottom w:val="none" w:sz="0" w:space="0" w:color="auto"/>
        <w:right w:val="none" w:sz="0" w:space="0" w:color="auto"/>
      </w:divBdr>
      <w:divsChild>
        <w:div w:id="317534938">
          <w:marLeft w:val="-225"/>
          <w:marRight w:val="-225"/>
          <w:marTop w:val="0"/>
          <w:marBottom w:val="0"/>
          <w:divBdr>
            <w:top w:val="none" w:sz="0" w:space="0" w:color="auto"/>
            <w:left w:val="none" w:sz="0" w:space="0" w:color="auto"/>
            <w:bottom w:val="none" w:sz="0" w:space="0" w:color="auto"/>
            <w:right w:val="none" w:sz="0" w:space="0" w:color="auto"/>
          </w:divBdr>
          <w:divsChild>
            <w:div w:id="508523498">
              <w:marLeft w:val="0"/>
              <w:marRight w:val="0"/>
              <w:marTop w:val="0"/>
              <w:marBottom w:val="0"/>
              <w:divBdr>
                <w:top w:val="none" w:sz="0" w:space="0" w:color="auto"/>
                <w:left w:val="none" w:sz="0" w:space="0" w:color="auto"/>
                <w:bottom w:val="none" w:sz="0" w:space="0" w:color="auto"/>
                <w:right w:val="none" w:sz="0" w:space="0" w:color="auto"/>
              </w:divBdr>
            </w:div>
          </w:divsChild>
        </w:div>
        <w:div w:id="1257135572">
          <w:marLeft w:val="-225"/>
          <w:marRight w:val="-225"/>
          <w:marTop w:val="0"/>
          <w:marBottom w:val="0"/>
          <w:divBdr>
            <w:top w:val="none" w:sz="0" w:space="0" w:color="auto"/>
            <w:left w:val="none" w:sz="0" w:space="0" w:color="auto"/>
            <w:bottom w:val="none" w:sz="0" w:space="0" w:color="auto"/>
            <w:right w:val="none" w:sz="0" w:space="0" w:color="auto"/>
          </w:divBdr>
          <w:divsChild>
            <w:div w:id="16464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643">
      <w:bodyDiv w:val="1"/>
      <w:marLeft w:val="0"/>
      <w:marRight w:val="0"/>
      <w:marTop w:val="0"/>
      <w:marBottom w:val="0"/>
      <w:divBdr>
        <w:top w:val="none" w:sz="0" w:space="0" w:color="auto"/>
        <w:left w:val="none" w:sz="0" w:space="0" w:color="auto"/>
        <w:bottom w:val="none" w:sz="0" w:space="0" w:color="auto"/>
        <w:right w:val="none" w:sz="0" w:space="0" w:color="auto"/>
      </w:divBdr>
      <w:divsChild>
        <w:div w:id="211232650">
          <w:marLeft w:val="-225"/>
          <w:marRight w:val="-225"/>
          <w:marTop w:val="0"/>
          <w:marBottom w:val="0"/>
          <w:divBdr>
            <w:top w:val="none" w:sz="0" w:space="0" w:color="auto"/>
            <w:left w:val="none" w:sz="0" w:space="0" w:color="auto"/>
            <w:bottom w:val="none" w:sz="0" w:space="0" w:color="auto"/>
            <w:right w:val="none" w:sz="0" w:space="0" w:color="auto"/>
          </w:divBdr>
          <w:divsChild>
            <w:div w:id="1277366523">
              <w:marLeft w:val="0"/>
              <w:marRight w:val="0"/>
              <w:marTop w:val="0"/>
              <w:marBottom w:val="0"/>
              <w:divBdr>
                <w:top w:val="none" w:sz="0" w:space="0" w:color="auto"/>
                <w:left w:val="none" w:sz="0" w:space="0" w:color="auto"/>
                <w:bottom w:val="none" w:sz="0" w:space="0" w:color="auto"/>
                <w:right w:val="none" w:sz="0" w:space="0" w:color="auto"/>
              </w:divBdr>
            </w:div>
          </w:divsChild>
        </w:div>
        <w:div w:id="1332294674">
          <w:marLeft w:val="-225"/>
          <w:marRight w:val="-225"/>
          <w:marTop w:val="0"/>
          <w:marBottom w:val="0"/>
          <w:divBdr>
            <w:top w:val="none" w:sz="0" w:space="0" w:color="auto"/>
            <w:left w:val="none" w:sz="0" w:space="0" w:color="auto"/>
            <w:bottom w:val="none" w:sz="0" w:space="0" w:color="auto"/>
            <w:right w:val="none" w:sz="0" w:space="0" w:color="auto"/>
          </w:divBdr>
          <w:divsChild>
            <w:div w:id="19811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6489">
      <w:bodyDiv w:val="1"/>
      <w:marLeft w:val="0"/>
      <w:marRight w:val="0"/>
      <w:marTop w:val="0"/>
      <w:marBottom w:val="0"/>
      <w:divBdr>
        <w:top w:val="none" w:sz="0" w:space="0" w:color="auto"/>
        <w:left w:val="none" w:sz="0" w:space="0" w:color="auto"/>
        <w:bottom w:val="none" w:sz="0" w:space="0" w:color="auto"/>
        <w:right w:val="none" w:sz="0" w:space="0" w:color="auto"/>
      </w:divBdr>
      <w:divsChild>
        <w:div w:id="655454379">
          <w:marLeft w:val="-225"/>
          <w:marRight w:val="-225"/>
          <w:marTop w:val="0"/>
          <w:marBottom w:val="0"/>
          <w:divBdr>
            <w:top w:val="none" w:sz="0" w:space="0" w:color="auto"/>
            <w:left w:val="none" w:sz="0" w:space="0" w:color="auto"/>
            <w:bottom w:val="none" w:sz="0" w:space="0" w:color="auto"/>
            <w:right w:val="none" w:sz="0" w:space="0" w:color="auto"/>
          </w:divBdr>
          <w:divsChild>
            <w:div w:id="1890452585">
              <w:marLeft w:val="0"/>
              <w:marRight w:val="0"/>
              <w:marTop w:val="0"/>
              <w:marBottom w:val="0"/>
              <w:divBdr>
                <w:top w:val="none" w:sz="0" w:space="0" w:color="auto"/>
                <w:left w:val="none" w:sz="0" w:space="0" w:color="auto"/>
                <w:bottom w:val="none" w:sz="0" w:space="0" w:color="auto"/>
                <w:right w:val="none" w:sz="0" w:space="0" w:color="auto"/>
              </w:divBdr>
            </w:div>
          </w:divsChild>
        </w:div>
        <w:div w:id="613365258">
          <w:marLeft w:val="-225"/>
          <w:marRight w:val="-225"/>
          <w:marTop w:val="0"/>
          <w:marBottom w:val="0"/>
          <w:divBdr>
            <w:top w:val="none" w:sz="0" w:space="0" w:color="auto"/>
            <w:left w:val="none" w:sz="0" w:space="0" w:color="auto"/>
            <w:bottom w:val="none" w:sz="0" w:space="0" w:color="auto"/>
            <w:right w:val="none" w:sz="0" w:space="0" w:color="auto"/>
          </w:divBdr>
          <w:divsChild>
            <w:div w:id="21029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5255">
      <w:bodyDiv w:val="1"/>
      <w:marLeft w:val="0"/>
      <w:marRight w:val="0"/>
      <w:marTop w:val="0"/>
      <w:marBottom w:val="0"/>
      <w:divBdr>
        <w:top w:val="none" w:sz="0" w:space="0" w:color="auto"/>
        <w:left w:val="none" w:sz="0" w:space="0" w:color="auto"/>
        <w:bottom w:val="none" w:sz="0" w:space="0" w:color="auto"/>
        <w:right w:val="none" w:sz="0" w:space="0" w:color="auto"/>
      </w:divBdr>
      <w:divsChild>
        <w:div w:id="2035812267">
          <w:marLeft w:val="-225"/>
          <w:marRight w:val="-225"/>
          <w:marTop w:val="0"/>
          <w:marBottom w:val="0"/>
          <w:divBdr>
            <w:top w:val="none" w:sz="0" w:space="0" w:color="auto"/>
            <w:left w:val="none" w:sz="0" w:space="0" w:color="auto"/>
            <w:bottom w:val="none" w:sz="0" w:space="0" w:color="auto"/>
            <w:right w:val="none" w:sz="0" w:space="0" w:color="auto"/>
          </w:divBdr>
          <w:divsChild>
            <w:div w:id="670983999">
              <w:marLeft w:val="0"/>
              <w:marRight w:val="0"/>
              <w:marTop w:val="0"/>
              <w:marBottom w:val="0"/>
              <w:divBdr>
                <w:top w:val="none" w:sz="0" w:space="0" w:color="auto"/>
                <w:left w:val="none" w:sz="0" w:space="0" w:color="auto"/>
                <w:bottom w:val="none" w:sz="0" w:space="0" w:color="auto"/>
                <w:right w:val="none" w:sz="0" w:space="0" w:color="auto"/>
              </w:divBdr>
            </w:div>
          </w:divsChild>
        </w:div>
        <w:div w:id="976908784">
          <w:marLeft w:val="-225"/>
          <w:marRight w:val="-225"/>
          <w:marTop w:val="0"/>
          <w:marBottom w:val="0"/>
          <w:divBdr>
            <w:top w:val="none" w:sz="0" w:space="0" w:color="auto"/>
            <w:left w:val="none" w:sz="0" w:space="0" w:color="auto"/>
            <w:bottom w:val="none" w:sz="0" w:space="0" w:color="auto"/>
            <w:right w:val="none" w:sz="0" w:space="0" w:color="auto"/>
          </w:divBdr>
          <w:divsChild>
            <w:div w:id="968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8223">
      <w:bodyDiv w:val="1"/>
      <w:marLeft w:val="0"/>
      <w:marRight w:val="0"/>
      <w:marTop w:val="0"/>
      <w:marBottom w:val="0"/>
      <w:divBdr>
        <w:top w:val="none" w:sz="0" w:space="0" w:color="auto"/>
        <w:left w:val="none" w:sz="0" w:space="0" w:color="auto"/>
        <w:bottom w:val="none" w:sz="0" w:space="0" w:color="auto"/>
        <w:right w:val="none" w:sz="0" w:space="0" w:color="auto"/>
      </w:divBdr>
    </w:div>
    <w:div w:id="1084686901">
      <w:bodyDiv w:val="1"/>
      <w:marLeft w:val="0"/>
      <w:marRight w:val="0"/>
      <w:marTop w:val="0"/>
      <w:marBottom w:val="0"/>
      <w:divBdr>
        <w:top w:val="none" w:sz="0" w:space="0" w:color="auto"/>
        <w:left w:val="none" w:sz="0" w:space="0" w:color="auto"/>
        <w:bottom w:val="none" w:sz="0" w:space="0" w:color="auto"/>
        <w:right w:val="none" w:sz="0" w:space="0" w:color="auto"/>
      </w:divBdr>
      <w:divsChild>
        <w:div w:id="390008036">
          <w:marLeft w:val="-225"/>
          <w:marRight w:val="-225"/>
          <w:marTop w:val="0"/>
          <w:marBottom w:val="0"/>
          <w:divBdr>
            <w:top w:val="none" w:sz="0" w:space="0" w:color="auto"/>
            <w:left w:val="none" w:sz="0" w:space="0" w:color="auto"/>
            <w:bottom w:val="none" w:sz="0" w:space="0" w:color="auto"/>
            <w:right w:val="none" w:sz="0" w:space="0" w:color="auto"/>
          </w:divBdr>
          <w:divsChild>
            <w:div w:id="4381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5532">
      <w:bodyDiv w:val="1"/>
      <w:marLeft w:val="0"/>
      <w:marRight w:val="0"/>
      <w:marTop w:val="0"/>
      <w:marBottom w:val="0"/>
      <w:divBdr>
        <w:top w:val="none" w:sz="0" w:space="0" w:color="auto"/>
        <w:left w:val="none" w:sz="0" w:space="0" w:color="auto"/>
        <w:bottom w:val="none" w:sz="0" w:space="0" w:color="auto"/>
        <w:right w:val="none" w:sz="0" w:space="0" w:color="auto"/>
      </w:divBdr>
      <w:divsChild>
        <w:div w:id="2126385671">
          <w:marLeft w:val="-225"/>
          <w:marRight w:val="-225"/>
          <w:marTop w:val="0"/>
          <w:marBottom w:val="0"/>
          <w:divBdr>
            <w:top w:val="none" w:sz="0" w:space="0" w:color="auto"/>
            <w:left w:val="none" w:sz="0" w:space="0" w:color="auto"/>
            <w:bottom w:val="none" w:sz="0" w:space="0" w:color="auto"/>
            <w:right w:val="none" w:sz="0" w:space="0" w:color="auto"/>
          </w:divBdr>
          <w:divsChild>
            <w:div w:id="780491485">
              <w:marLeft w:val="0"/>
              <w:marRight w:val="0"/>
              <w:marTop w:val="0"/>
              <w:marBottom w:val="0"/>
              <w:divBdr>
                <w:top w:val="none" w:sz="0" w:space="0" w:color="auto"/>
                <w:left w:val="none" w:sz="0" w:space="0" w:color="auto"/>
                <w:bottom w:val="none" w:sz="0" w:space="0" w:color="auto"/>
                <w:right w:val="none" w:sz="0" w:space="0" w:color="auto"/>
              </w:divBdr>
            </w:div>
          </w:divsChild>
        </w:div>
        <w:div w:id="699666361">
          <w:marLeft w:val="-225"/>
          <w:marRight w:val="-225"/>
          <w:marTop w:val="0"/>
          <w:marBottom w:val="0"/>
          <w:divBdr>
            <w:top w:val="none" w:sz="0" w:space="0" w:color="auto"/>
            <w:left w:val="none" w:sz="0" w:space="0" w:color="auto"/>
            <w:bottom w:val="none" w:sz="0" w:space="0" w:color="auto"/>
            <w:right w:val="none" w:sz="0" w:space="0" w:color="auto"/>
          </w:divBdr>
          <w:divsChild>
            <w:div w:id="8163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1893">
      <w:bodyDiv w:val="1"/>
      <w:marLeft w:val="0"/>
      <w:marRight w:val="0"/>
      <w:marTop w:val="0"/>
      <w:marBottom w:val="0"/>
      <w:divBdr>
        <w:top w:val="none" w:sz="0" w:space="0" w:color="auto"/>
        <w:left w:val="none" w:sz="0" w:space="0" w:color="auto"/>
        <w:bottom w:val="none" w:sz="0" w:space="0" w:color="auto"/>
        <w:right w:val="none" w:sz="0" w:space="0" w:color="auto"/>
      </w:divBdr>
    </w:div>
    <w:div w:id="1187132456">
      <w:bodyDiv w:val="1"/>
      <w:marLeft w:val="0"/>
      <w:marRight w:val="0"/>
      <w:marTop w:val="0"/>
      <w:marBottom w:val="0"/>
      <w:divBdr>
        <w:top w:val="none" w:sz="0" w:space="0" w:color="auto"/>
        <w:left w:val="none" w:sz="0" w:space="0" w:color="auto"/>
        <w:bottom w:val="none" w:sz="0" w:space="0" w:color="auto"/>
        <w:right w:val="none" w:sz="0" w:space="0" w:color="auto"/>
      </w:divBdr>
    </w:div>
    <w:div w:id="1203127091">
      <w:bodyDiv w:val="1"/>
      <w:marLeft w:val="0"/>
      <w:marRight w:val="0"/>
      <w:marTop w:val="0"/>
      <w:marBottom w:val="0"/>
      <w:divBdr>
        <w:top w:val="none" w:sz="0" w:space="0" w:color="auto"/>
        <w:left w:val="none" w:sz="0" w:space="0" w:color="auto"/>
        <w:bottom w:val="none" w:sz="0" w:space="0" w:color="auto"/>
        <w:right w:val="none" w:sz="0" w:space="0" w:color="auto"/>
      </w:divBdr>
      <w:divsChild>
        <w:div w:id="1838421631">
          <w:marLeft w:val="-225"/>
          <w:marRight w:val="-225"/>
          <w:marTop w:val="0"/>
          <w:marBottom w:val="0"/>
          <w:divBdr>
            <w:top w:val="none" w:sz="0" w:space="0" w:color="auto"/>
            <w:left w:val="none" w:sz="0" w:space="0" w:color="auto"/>
            <w:bottom w:val="none" w:sz="0" w:space="0" w:color="auto"/>
            <w:right w:val="none" w:sz="0" w:space="0" w:color="auto"/>
          </w:divBdr>
          <w:divsChild>
            <w:div w:id="2131049289">
              <w:marLeft w:val="0"/>
              <w:marRight w:val="0"/>
              <w:marTop w:val="0"/>
              <w:marBottom w:val="0"/>
              <w:divBdr>
                <w:top w:val="none" w:sz="0" w:space="0" w:color="auto"/>
                <w:left w:val="none" w:sz="0" w:space="0" w:color="auto"/>
                <w:bottom w:val="none" w:sz="0" w:space="0" w:color="auto"/>
                <w:right w:val="none" w:sz="0" w:space="0" w:color="auto"/>
              </w:divBdr>
            </w:div>
          </w:divsChild>
        </w:div>
        <w:div w:id="1957249761">
          <w:marLeft w:val="-225"/>
          <w:marRight w:val="-225"/>
          <w:marTop w:val="0"/>
          <w:marBottom w:val="0"/>
          <w:divBdr>
            <w:top w:val="none" w:sz="0" w:space="0" w:color="auto"/>
            <w:left w:val="none" w:sz="0" w:space="0" w:color="auto"/>
            <w:bottom w:val="none" w:sz="0" w:space="0" w:color="auto"/>
            <w:right w:val="none" w:sz="0" w:space="0" w:color="auto"/>
          </w:divBdr>
          <w:divsChild>
            <w:div w:id="1726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10315">
      <w:bodyDiv w:val="1"/>
      <w:marLeft w:val="0"/>
      <w:marRight w:val="0"/>
      <w:marTop w:val="0"/>
      <w:marBottom w:val="0"/>
      <w:divBdr>
        <w:top w:val="none" w:sz="0" w:space="0" w:color="auto"/>
        <w:left w:val="none" w:sz="0" w:space="0" w:color="auto"/>
        <w:bottom w:val="none" w:sz="0" w:space="0" w:color="auto"/>
        <w:right w:val="none" w:sz="0" w:space="0" w:color="auto"/>
      </w:divBdr>
    </w:div>
    <w:div w:id="1235823310">
      <w:bodyDiv w:val="1"/>
      <w:marLeft w:val="0"/>
      <w:marRight w:val="0"/>
      <w:marTop w:val="0"/>
      <w:marBottom w:val="0"/>
      <w:divBdr>
        <w:top w:val="none" w:sz="0" w:space="0" w:color="auto"/>
        <w:left w:val="none" w:sz="0" w:space="0" w:color="auto"/>
        <w:bottom w:val="none" w:sz="0" w:space="0" w:color="auto"/>
        <w:right w:val="none" w:sz="0" w:space="0" w:color="auto"/>
      </w:divBdr>
    </w:div>
    <w:div w:id="1255476322">
      <w:bodyDiv w:val="1"/>
      <w:marLeft w:val="0"/>
      <w:marRight w:val="0"/>
      <w:marTop w:val="0"/>
      <w:marBottom w:val="0"/>
      <w:divBdr>
        <w:top w:val="none" w:sz="0" w:space="0" w:color="auto"/>
        <w:left w:val="none" w:sz="0" w:space="0" w:color="auto"/>
        <w:bottom w:val="none" w:sz="0" w:space="0" w:color="auto"/>
        <w:right w:val="none" w:sz="0" w:space="0" w:color="auto"/>
      </w:divBdr>
    </w:div>
    <w:div w:id="1268544523">
      <w:bodyDiv w:val="1"/>
      <w:marLeft w:val="0"/>
      <w:marRight w:val="0"/>
      <w:marTop w:val="0"/>
      <w:marBottom w:val="0"/>
      <w:divBdr>
        <w:top w:val="none" w:sz="0" w:space="0" w:color="auto"/>
        <w:left w:val="none" w:sz="0" w:space="0" w:color="auto"/>
        <w:bottom w:val="none" w:sz="0" w:space="0" w:color="auto"/>
        <w:right w:val="none" w:sz="0" w:space="0" w:color="auto"/>
      </w:divBdr>
      <w:divsChild>
        <w:div w:id="1049912316">
          <w:marLeft w:val="-225"/>
          <w:marRight w:val="-225"/>
          <w:marTop w:val="0"/>
          <w:marBottom w:val="0"/>
          <w:divBdr>
            <w:top w:val="none" w:sz="0" w:space="0" w:color="auto"/>
            <w:left w:val="none" w:sz="0" w:space="0" w:color="auto"/>
            <w:bottom w:val="none" w:sz="0" w:space="0" w:color="auto"/>
            <w:right w:val="none" w:sz="0" w:space="0" w:color="auto"/>
          </w:divBdr>
          <w:divsChild>
            <w:div w:id="1392190695">
              <w:marLeft w:val="0"/>
              <w:marRight w:val="0"/>
              <w:marTop w:val="0"/>
              <w:marBottom w:val="0"/>
              <w:divBdr>
                <w:top w:val="none" w:sz="0" w:space="0" w:color="auto"/>
                <w:left w:val="none" w:sz="0" w:space="0" w:color="auto"/>
                <w:bottom w:val="none" w:sz="0" w:space="0" w:color="auto"/>
                <w:right w:val="none" w:sz="0" w:space="0" w:color="auto"/>
              </w:divBdr>
            </w:div>
          </w:divsChild>
        </w:div>
        <w:div w:id="1920291090">
          <w:marLeft w:val="-225"/>
          <w:marRight w:val="-225"/>
          <w:marTop w:val="0"/>
          <w:marBottom w:val="0"/>
          <w:divBdr>
            <w:top w:val="none" w:sz="0" w:space="0" w:color="auto"/>
            <w:left w:val="none" w:sz="0" w:space="0" w:color="auto"/>
            <w:bottom w:val="none" w:sz="0" w:space="0" w:color="auto"/>
            <w:right w:val="none" w:sz="0" w:space="0" w:color="auto"/>
          </w:divBdr>
          <w:divsChild>
            <w:div w:id="16627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432">
      <w:bodyDiv w:val="1"/>
      <w:marLeft w:val="0"/>
      <w:marRight w:val="0"/>
      <w:marTop w:val="0"/>
      <w:marBottom w:val="0"/>
      <w:divBdr>
        <w:top w:val="none" w:sz="0" w:space="0" w:color="auto"/>
        <w:left w:val="none" w:sz="0" w:space="0" w:color="auto"/>
        <w:bottom w:val="none" w:sz="0" w:space="0" w:color="auto"/>
        <w:right w:val="none" w:sz="0" w:space="0" w:color="auto"/>
      </w:divBdr>
      <w:divsChild>
        <w:div w:id="366834489">
          <w:marLeft w:val="-225"/>
          <w:marRight w:val="-225"/>
          <w:marTop w:val="0"/>
          <w:marBottom w:val="0"/>
          <w:divBdr>
            <w:top w:val="none" w:sz="0" w:space="0" w:color="auto"/>
            <w:left w:val="none" w:sz="0" w:space="0" w:color="auto"/>
            <w:bottom w:val="none" w:sz="0" w:space="0" w:color="auto"/>
            <w:right w:val="none" w:sz="0" w:space="0" w:color="auto"/>
          </w:divBdr>
          <w:divsChild>
            <w:div w:id="851458486">
              <w:marLeft w:val="0"/>
              <w:marRight w:val="0"/>
              <w:marTop w:val="0"/>
              <w:marBottom w:val="0"/>
              <w:divBdr>
                <w:top w:val="none" w:sz="0" w:space="0" w:color="auto"/>
                <w:left w:val="none" w:sz="0" w:space="0" w:color="auto"/>
                <w:bottom w:val="none" w:sz="0" w:space="0" w:color="auto"/>
                <w:right w:val="none" w:sz="0" w:space="0" w:color="auto"/>
              </w:divBdr>
            </w:div>
          </w:divsChild>
        </w:div>
        <w:div w:id="1424254311">
          <w:marLeft w:val="-225"/>
          <w:marRight w:val="-225"/>
          <w:marTop w:val="0"/>
          <w:marBottom w:val="0"/>
          <w:divBdr>
            <w:top w:val="none" w:sz="0" w:space="0" w:color="auto"/>
            <w:left w:val="none" w:sz="0" w:space="0" w:color="auto"/>
            <w:bottom w:val="none" w:sz="0" w:space="0" w:color="auto"/>
            <w:right w:val="none" w:sz="0" w:space="0" w:color="auto"/>
          </w:divBdr>
          <w:divsChild>
            <w:div w:id="19828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7025">
      <w:bodyDiv w:val="1"/>
      <w:marLeft w:val="0"/>
      <w:marRight w:val="0"/>
      <w:marTop w:val="0"/>
      <w:marBottom w:val="0"/>
      <w:divBdr>
        <w:top w:val="none" w:sz="0" w:space="0" w:color="auto"/>
        <w:left w:val="none" w:sz="0" w:space="0" w:color="auto"/>
        <w:bottom w:val="none" w:sz="0" w:space="0" w:color="auto"/>
        <w:right w:val="none" w:sz="0" w:space="0" w:color="auto"/>
      </w:divBdr>
    </w:div>
    <w:div w:id="1366635383">
      <w:bodyDiv w:val="1"/>
      <w:marLeft w:val="0"/>
      <w:marRight w:val="0"/>
      <w:marTop w:val="0"/>
      <w:marBottom w:val="0"/>
      <w:divBdr>
        <w:top w:val="none" w:sz="0" w:space="0" w:color="auto"/>
        <w:left w:val="none" w:sz="0" w:space="0" w:color="auto"/>
        <w:bottom w:val="none" w:sz="0" w:space="0" w:color="auto"/>
        <w:right w:val="none" w:sz="0" w:space="0" w:color="auto"/>
      </w:divBdr>
      <w:divsChild>
        <w:div w:id="2012904669">
          <w:marLeft w:val="-225"/>
          <w:marRight w:val="-225"/>
          <w:marTop w:val="0"/>
          <w:marBottom w:val="0"/>
          <w:divBdr>
            <w:top w:val="none" w:sz="0" w:space="0" w:color="auto"/>
            <w:left w:val="none" w:sz="0" w:space="0" w:color="auto"/>
            <w:bottom w:val="none" w:sz="0" w:space="0" w:color="auto"/>
            <w:right w:val="none" w:sz="0" w:space="0" w:color="auto"/>
          </w:divBdr>
          <w:divsChild>
            <w:div w:id="2140681206">
              <w:marLeft w:val="0"/>
              <w:marRight w:val="0"/>
              <w:marTop w:val="0"/>
              <w:marBottom w:val="0"/>
              <w:divBdr>
                <w:top w:val="none" w:sz="0" w:space="0" w:color="auto"/>
                <w:left w:val="none" w:sz="0" w:space="0" w:color="auto"/>
                <w:bottom w:val="none" w:sz="0" w:space="0" w:color="auto"/>
                <w:right w:val="none" w:sz="0" w:space="0" w:color="auto"/>
              </w:divBdr>
            </w:div>
          </w:divsChild>
        </w:div>
        <w:div w:id="231041450">
          <w:marLeft w:val="-225"/>
          <w:marRight w:val="-225"/>
          <w:marTop w:val="0"/>
          <w:marBottom w:val="0"/>
          <w:divBdr>
            <w:top w:val="none" w:sz="0" w:space="0" w:color="auto"/>
            <w:left w:val="none" w:sz="0" w:space="0" w:color="auto"/>
            <w:bottom w:val="none" w:sz="0" w:space="0" w:color="auto"/>
            <w:right w:val="none" w:sz="0" w:space="0" w:color="auto"/>
          </w:divBdr>
          <w:divsChild>
            <w:div w:id="14687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697">
      <w:bodyDiv w:val="1"/>
      <w:marLeft w:val="0"/>
      <w:marRight w:val="0"/>
      <w:marTop w:val="0"/>
      <w:marBottom w:val="0"/>
      <w:divBdr>
        <w:top w:val="none" w:sz="0" w:space="0" w:color="auto"/>
        <w:left w:val="none" w:sz="0" w:space="0" w:color="auto"/>
        <w:bottom w:val="none" w:sz="0" w:space="0" w:color="auto"/>
        <w:right w:val="none" w:sz="0" w:space="0" w:color="auto"/>
      </w:divBdr>
    </w:div>
    <w:div w:id="1401560634">
      <w:bodyDiv w:val="1"/>
      <w:marLeft w:val="0"/>
      <w:marRight w:val="0"/>
      <w:marTop w:val="0"/>
      <w:marBottom w:val="0"/>
      <w:divBdr>
        <w:top w:val="none" w:sz="0" w:space="0" w:color="auto"/>
        <w:left w:val="none" w:sz="0" w:space="0" w:color="auto"/>
        <w:bottom w:val="none" w:sz="0" w:space="0" w:color="auto"/>
        <w:right w:val="none" w:sz="0" w:space="0" w:color="auto"/>
      </w:divBdr>
      <w:divsChild>
        <w:div w:id="1252423696">
          <w:marLeft w:val="-225"/>
          <w:marRight w:val="-225"/>
          <w:marTop w:val="0"/>
          <w:marBottom w:val="0"/>
          <w:divBdr>
            <w:top w:val="none" w:sz="0" w:space="0" w:color="auto"/>
            <w:left w:val="none" w:sz="0" w:space="0" w:color="auto"/>
            <w:bottom w:val="none" w:sz="0" w:space="0" w:color="auto"/>
            <w:right w:val="none" w:sz="0" w:space="0" w:color="auto"/>
          </w:divBdr>
          <w:divsChild>
            <w:div w:id="1915700658">
              <w:marLeft w:val="0"/>
              <w:marRight w:val="0"/>
              <w:marTop w:val="0"/>
              <w:marBottom w:val="0"/>
              <w:divBdr>
                <w:top w:val="none" w:sz="0" w:space="0" w:color="auto"/>
                <w:left w:val="none" w:sz="0" w:space="0" w:color="auto"/>
                <w:bottom w:val="none" w:sz="0" w:space="0" w:color="auto"/>
                <w:right w:val="none" w:sz="0" w:space="0" w:color="auto"/>
              </w:divBdr>
            </w:div>
          </w:divsChild>
        </w:div>
        <w:div w:id="2052070841">
          <w:marLeft w:val="-225"/>
          <w:marRight w:val="-225"/>
          <w:marTop w:val="0"/>
          <w:marBottom w:val="0"/>
          <w:divBdr>
            <w:top w:val="none" w:sz="0" w:space="0" w:color="auto"/>
            <w:left w:val="none" w:sz="0" w:space="0" w:color="auto"/>
            <w:bottom w:val="none" w:sz="0" w:space="0" w:color="auto"/>
            <w:right w:val="none" w:sz="0" w:space="0" w:color="auto"/>
          </w:divBdr>
          <w:divsChild>
            <w:div w:id="3980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7653">
      <w:bodyDiv w:val="1"/>
      <w:marLeft w:val="0"/>
      <w:marRight w:val="0"/>
      <w:marTop w:val="0"/>
      <w:marBottom w:val="0"/>
      <w:divBdr>
        <w:top w:val="none" w:sz="0" w:space="0" w:color="auto"/>
        <w:left w:val="none" w:sz="0" w:space="0" w:color="auto"/>
        <w:bottom w:val="none" w:sz="0" w:space="0" w:color="auto"/>
        <w:right w:val="none" w:sz="0" w:space="0" w:color="auto"/>
      </w:divBdr>
      <w:divsChild>
        <w:div w:id="1646861222">
          <w:marLeft w:val="-225"/>
          <w:marRight w:val="-225"/>
          <w:marTop w:val="0"/>
          <w:marBottom w:val="0"/>
          <w:divBdr>
            <w:top w:val="none" w:sz="0" w:space="0" w:color="auto"/>
            <w:left w:val="none" w:sz="0" w:space="0" w:color="auto"/>
            <w:bottom w:val="none" w:sz="0" w:space="0" w:color="auto"/>
            <w:right w:val="none" w:sz="0" w:space="0" w:color="auto"/>
          </w:divBdr>
          <w:divsChild>
            <w:div w:id="65225645">
              <w:marLeft w:val="0"/>
              <w:marRight w:val="0"/>
              <w:marTop w:val="0"/>
              <w:marBottom w:val="0"/>
              <w:divBdr>
                <w:top w:val="none" w:sz="0" w:space="0" w:color="auto"/>
                <w:left w:val="none" w:sz="0" w:space="0" w:color="auto"/>
                <w:bottom w:val="none" w:sz="0" w:space="0" w:color="auto"/>
                <w:right w:val="none" w:sz="0" w:space="0" w:color="auto"/>
              </w:divBdr>
            </w:div>
          </w:divsChild>
        </w:div>
        <w:div w:id="552425353">
          <w:marLeft w:val="-225"/>
          <w:marRight w:val="-225"/>
          <w:marTop w:val="0"/>
          <w:marBottom w:val="0"/>
          <w:divBdr>
            <w:top w:val="none" w:sz="0" w:space="0" w:color="auto"/>
            <w:left w:val="none" w:sz="0" w:space="0" w:color="auto"/>
            <w:bottom w:val="none" w:sz="0" w:space="0" w:color="auto"/>
            <w:right w:val="none" w:sz="0" w:space="0" w:color="auto"/>
          </w:divBdr>
          <w:divsChild>
            <w:div w:id="1054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8455">
      <w:bodyDiv w:val="1"/>
      <w:marLeft w:val="0"/>
      <w:marRight w:val="0"/>
      <w:marTop w:val="0"/>
      <w:marBottom w:val="0"/>
      <w:divBdr>
        <w:top w:val="none" w:sz="0" w:space="0" w:color="auto"/>
        <w:left w:val="none" w:sz="0" w:space="0" w:color="auto"/>
        <w:bottom w:val="none" w:sz="0" w:space="0" w:color="auto"/>
        <w:right w:val="none" w:sz="0" w:space="0" w:color="auto"/>
      </w:divBdr>
      <w:divsChild>
        <w:div w:id="1411735534">
          <w:marLeft w:val="-174"/>
          <w:marRight w:val="-174"/>
          <w:marTop w:val="0"/>
          <w:marBottom w:val="0"/>
          <w:divBdr>
            <w:top w:val="none" w:sz="0" w:space="0" w:color="auto"/>
            <w:left w:val="none" w:sz="0" w:space="0" w:color="auto"/>
            <w:bottom w:val="none" w:sz="0" w:space="0" w:color="auto"/>
            <w:right w:val="none" w:sz="0" w:space="0" w:color="auto"/>
          </w:divBdr>
          <w:divsChild>
            <w:div w:id="2046101100">
              <w:marLeft w:val="0"/>
              <w:marRight w:val="0"/>
              <w:marTop w:val="0"/>
              <w:marBottom w:val="0"/>
              <w:divBdr>
                <w:top w:val="none" w:sz="0" w:space="0" w:color="auto"/>
                <w:left w:val="none" w:sz="0" w:space="0" w:color="auto"/>
                <w:bottom w:val="none" w:sz="0" w:space="0" w:color="auto"/>
                <w:right w:val="none" w:sz="0" w:space="0" w:color="auto"/>
              </w:divBdr>
            </w:div>
          </w:divsChild>
        </w:div>
        <w:div w:id="298341708">
          <w:marLeft w:val="-174"/>
          <w:marRight w:val="-174"/>
          <w:marTop w:val="0"/>
          <w:marBottom w:val="0"/>
          <w:divBdr>
            <w:top w:val="none" w:sz="0" w:space="0" w:color="auto"/>
            <w:left w:val="none" w:sz="0" w:space="0" w:color="auto"/>
            <w:bottom w:val="none" w:sz="0" w:space="0" w:color="auto"/>
            <w:right w:val="none" w:sz="0" w:space="0" w:color="auto"/>
          </w:divBdr>
          <w:divsChild>
            <w:div w:id="20329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600">
      <w:bodyDiv w:val="1"/>
      <w:marLeft w:val="0"/>
      <w:marRight w:val="0"/>
      <w:marTop w:val="0"/>
      <w:marBottom w:val="0"/>
      <w:divBdr>
        <w:top w:val="none" w:sz="0" w:space="0" w:color="auto"/>
        <w:left w:val="none" w:sz="0" w:space="0" w:color="auto"/>
        <w:bottom w:val="none" w:sz="0" w:space="0" w:color="auto"/>
        <w:right w:val="none" w:sz="0" w:space="0" w:color="auto"/>
      </w:divBdr>
    </w:div>
    <w:div w:id="1566065814">
      <w:bodyDiv w:val="1"/>
      <w:marLeft w:val="0"/>
      <w:marRight w:val="0"/>
      <w:marTop w:val="0"/>
      <w:marBottom w:val="0"/>
      <w:divBdr>
        <w:top w:val="none" w:sz="0" w:space="0" w:color="auto"/>
        <w:left w:val="none" w:sz="0" w:space="0" w:color="auto"/>
        <w:bottom w:val="none" w:sz="0" w:space="0" w:color="auto"/>
        <w:right w:val="none" w:sz="0" w:space="0" w:color="auto"/>
      </w:divBdr>
    </w:div>
    <w:div w:id="1592856821">
      <w:bodyDiv w:val="1"/>
      <w:marLeft w:val="0"/>
      <w:marRight w:val="0"/>
      <w:marTop w:val="0"/>
      <w:marBottom w:val="0"/>
      <w:divBdr>
        <w:top w:val="none" w:sz="0" w:space="0" w:color="auto"/>
        <w:left w:val="none" w:sz="0" w:space="0" w:color="auto"/>
        <w:bottom w:val="none" w:sz="0" w:space="0" w:color="auto"/>
        <w:right w:val="none" w:sz="0" w:space="0" w:color="auto"/>
      </w:divBdr>
      <w:divsChild>
        <w:div w:id="1139419485">
          <w:marLeft w:val="-225"/>
          <w:marRight w:val="-225"/>
          <w:marTop w:val="0"/>
          <w:marBottom w:val="0"/>
          <w:divBdr>
            <w:top w:val="none" w:sz="0" w:space="0" w:color="auto"/>
            <w:left w:val="none" w:sz="0" w:space="0" w:color="auto"/>
            <w:bottom w:val="none" w:sz="0" w:space="0" w:color="auto"/>
            <w:right w:val="none" w:sz="0" w:space="0" w:color="auto"/>
          </w:divBdr>
          <w:divsChild>
            <w:div w:id="9626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6191">
      <w:bodyDiv w:val="1"/>
      <w:marLeft w:val="0"/>
      <w:marRight w:val="0"/>
      <w:marTop w:val="0"/>
      <w:marBottom w:val="0"/>
      <w:divBdr>
        <w:top w:val="none" w:sz="0" w:space="0" w:color="auto"/>
        <w:left w:val="none" w:sz="0" w:space="0" w:color="auto"/>
        <w:bottom w:val="none" w:sz="0" w:space="0" w:color="auto"/>
        <w:right w:val="none" w:sz="0" w:space="0" w:color="auto"/>
      </w:divBdr>
    </w:div>
    <w:div w:id="1637294787">
      <w:bodyDiv w:val="1"/>
      <w:marLeft w:val="0"/>
      <w:marRight w:val="0"/>
      <w:marTop w:val="0"/>
      <w:marBottom w:val="0"/>
      <w:divBdr>
        <w:top w:val="none" w:sz="0" w:space="0" w:color="auto"/>
        <w:left w:val="none" w:sz="0" w:space="0" w:color="auto"/>
        <w:bottom w:val="none" w:sz="0" w:space="0" w:color="auto"/>
        <w:right w:val="none" w:sz="0" w:space="0" w:color="auto"/>
      </w:divBdr>
      <w:divsChild>
        <w:div w:id="1374765446">
          <w:marLeft w:val="-225"/>
          <w:marRight w:val="-225"/>
          <w:marTop w:val="0"/>
          <w:marBottom w:val="0"/>
          <w:divBdr>
            <w:top w:val="none" w:sz="0" w:space="0" w:color="auto"/>
            <w:left w:val="none" w:sz="0" w:space="0" w:color="auto"/>
            <w:bottom w:val="none" w:sz="0" w:space="0" w:color="auto"/>
            <w:right w:val="none" w:sz="0" w:space="0" w:color="auto"/>
          </w:divBdr>
          <w:divsChild>
            <w:div w:id="1172255740">
              <w:marLeft w:val="0"/>
              <w:marRight w:val="0"/>
              <w:marTop w:val="0"/>
              <w:marBottom w:val="0"/>
              <w:divBdr>
                <w:top w:val="none" w:sz="0" w:space="0" w:color="auto"/>
                <w:left w:val="none" w:sz="0" w:space="0" w:color="auto"/>
                <w:bottom w:val="none" w:sz="0" w:space="0" w:color="auto"/>
                <w:right w:val="none" w:sz="0" w:space="0" w:color="auto"/>
              </w:divBdr>
            </w:div>
          </w:divsChild>
        </w:div>
        <w:div w:id="2041860538">
          <w:marLeft w:val="-225"/>
          <w:marRight w:val="-225"/>
          <w:marTop w:val="0"/>
          <w:marBottom w:val="0"/>
          <w:divBdr>
            <w:top w:val="none" w:sz="0" w:space="0" w:color="auto"/>
            <w:left w:val="none" w:sz="0" w:space="0" w:color="auto"/>
            <w:bottom w:val="none" w:sz="0" w:space="0" w:color="auto"/>
            <w:right w:val="none" w:sz="0" w:space="0" w:color="auto"/>
          </w:divBdr>
          <w:divsChild>
            <w:div w:id="1087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6082">
      <w:bodyDiv w:val="1"/>
      <w:marLeft w:val="0"/>
      <w:marRight w:val="0"/>
      <w:marTop w:val="0"/>
      <w:marBottom w:val="0"/>
      <w:divBdr>
        <w:top w:val="none" w:sz="0" w:space="0" w:color="auto"/>
        <w:left w:val="none" w:sz="0" w:space="0" w:color="auto"/>
        <w:bottom w:val="none" w:sz="0" w:space="0" w:color="auto"/>
        <w:right w:val="none" w:sz="0" w:space="0" w:color="auto"/>
      </w:divBdr>
      <w:divsChild>
        <w:div w:id="470876541">
          <w:marLeft w:val="-225"/>
          <w:marRight w:val="-225"/>
          <w:marTop w:val="0"/>
          <w:marBottom w:val="0"/>
          <w:divBdr>
            <w:top w:val="none" w:sz="0" w:space="0" w:color="auto"/>
            <w:left w:val="none" w:sz="0" w:space="0" w:color="auto"/>
            <w:bottom w:val="none" w:sz="0" w:space="0" w:color="auto"/>
            <w:right w:val="none" w:sz="0" w:space="0" w:color="auto"/>
          </w:divBdr>
          <w:divsChild>
            <w:div w:id="1747069886">
              <w:marLeft w:val="0"/>
              <w:marRight w:val="0"/>
              <w:marTop w:val="0"/>
              <w:marBottom w:val="0"/>
              <w:divBdr>
                <w:top w:val="none" w:sz="0" w:space="0" w:color="auto"/>
                <w:left w:val="none" w:sz="0" w:space="0" w:color="auto"/>
                <w:bottom w:val="none" w:sz="0" w:space="0" w:color="auto"/>
                <w:right w:val="none" w:sz="0" w:space="0" w:color="auto"/>
              </w:divBdr>
            </w:div>
          </w:divsChild>
        </w:div>
        <w:div w:id="1827238949">
          <w:marLeft w:val="-225"/>
          <w:marRight w:val="-225"/>
          <w:marTop w:val="0"/>
          <w:marBottom w:val="0"/>
          <w:divBdr>
            <w:top w:val="none" w:sz="0" w:space="0" w:color="auto"/>
            <w:left w:val="none" w:sz="0" w:space="0" w:color="auto"/>
            <w:bottom w:val="none" w:sz="0" w:space="0" w:color="auto"/>
            <w:right w:val="none" w:sz="0" w:space="0" w:color="auto"/>
          </w:divBdr>
          <w:divsChild>
            <w:div w:id="2320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405">
      <w:bodyDiv w:val="1"/>
      <w:marLeft w:val="0"/>
      <w:marRight w:val="0"/>
      <w:marTop w:val="0"/>
      <w:marBottom w:val="0"/>
      <w:divBdr>
        <w:top w:val="none" w:sz="0" w:space="0" w:color="auto"/>
        <w:left w:val="none" w:sz="0" w:space="0" w:color="auto"/>
        <w:bottom w:val="none" w:sz="0" w:space="0" w:color="auto"/>
        <w:right w:val="none" w:sz="0" w:space="0" w:color="auto"/>
      </w:divBdr>
    </w:div>
    <w:div w:id="1647541126">
      <w:bodyDiv w:val="1"/>
      <w:marLeft w:val="0"/>
      <w:marRight w:val="0"/>
      <w:marTop w:val="0"/>
      <w:marBottom w:val="0"/>
      <w:divBdr>
        <w:top w:val="none" w:sz="0" w:space="0" w:color="auto"/>
        <w:left w:val="none" w:sz="0" w:space="0" w:color="auto"/>
        <w:bottom w:val="none" w:sz="0" w:space="0" w:color="auto"/>
        <w:right w:val="none" w:sz="0" w:space="0" w:color="auto"/>
      </w:divBdr>
      <w:divsChild>
        <w:div w:id="162282710">
          <w:marLeft w:val="-225"/>
          <w:marRight w:val="-225"/>
          <w:marTop w:val="0"/>
          <w:marBottom w:val="0"/>
          <w:divBdr>
            <w:top w:val="none" w:sz="0" w:space="0" w:color="auto"/>
            <w:left w:val="none" w:sz="0" w:space="0" w:color="auto"/>
            <w:bottom w:val="none" w:sz="0" w:space="0" w:color="auto"/>
            <w:right w:val="none" w:sz="0" w:space="0" w:color="auto"/>
          </w:divBdr>
          <w:divsChild>
            <w:div w:id="496729624">
              <w:marLeft w:val="0"/>
              <w:marRight w:val="0"/>
              <w:marTop w:val="0"/>
              <w:marBottom w:val="0"/>
              <w:divBdr>
                <w:top w:val="none" w:sz="0" w:space="0" w:color="auto"/>
                <w:left w:val="none" w:sz="0" w:space="0" w:color="auto"/>
                <w:bottom w:val="none" w:sz="0" w:space="0" w:color="auto"/>
                <w:right w:val="none" w:sz="0" w:space="0" w:color="auto"/>
              </w:divBdr>
            </w:div>
          </w:divsChild>
        </w:div>
        <w:div w:id="722408849">
          <w:marLeft w:val="-225"/>
          <w:marRight w:val="-225"/>
          <w:marTop w:val="0"/>
          <w:marBottom w:val="0"/>
          <w:divBdr>
            <w:top w:val="none" w:sz="0" w:space="0" w:color="auto"/>
            <w:left w:val="none" w:sz="0" w:space="0" w:color="auto"/>
            <w:bottom w:val="none" w:sz="0" w:space="0" w:color="auto"/>
            <w:right w:val="none" w:sz="0" w:space="0" w:color="auto"/>
          </w:divBdr>
          <w:divsChild>
            <w:div w:id="21201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3000">
      <w:bodyDiv w:val="1"/>
      <w:marLeft w:val="0"/>
      <w:marRight w:val="0"/>
      <w:marTop w:val="0"/>
      <w:marBottom w:val="0"/>
      <w:divBdr>
        <w:top w:val="none" w:sz="0" w:space="0" w:color="auto"/>
        <w:left w:val="none" w:sz="0" w:space="0" w:color="auto"/>
        <w:bottom w:val="none" w:sz="0" w:space="0" w:color="auto"/>
        <w:right w:val="none" w:sz="0" w:space="0" w:color="auto"/>
      </w:divBdr>
    </w:div>
    <w:div w:id="1690524421">
      <w:bodyDiv w:val="1"/>
      <w:marLeft w:val="0"/>
      <w:marRight w:val="0"/>
      <w:marTop w:val="0"/>
      <w:marBottom w:val="0"/>
      <w:divBdr>
        <w:top w:val="none" w:sz="0" w:space="0" w:color="auto"/>
        <w:left w:val="none" w:sz="0" w:space="0" w:color="auto"/>
        <w:bottom w:val="none" w:sz="0" w:space="0" w:color="auto"/>
        <w:right w:val="none" w:sz="0" w:space="0" w:color="auto"/>
      </w:divBdr>
    </w:div>
    <w:div w:id="1704086747">
      <w:bodyDiv w:val="1"/>
      <w:marLeft w:val="0"/>
      <w:marRight w:val="0"/>
      <w:marTop w:val="0"/>
      <w:marBottom w:val="0"/>
      <w:divBdr>
        <w:top w:val="none" w:sz="0" w:space="0" w:color="auto"/>
        <w:left w:val="none" w:sz="0" w:space="0" w:color="auto"/>
        <w:bottom w:val="none" w:sz="0" w:space="0" w:color="auto"/>
        <w:right w:val="none" w:sz="0" w:space="0" w:color="auto"/>
      </w:divBdr>
      <w:divsChild>
        <w:div w:id="940915870">
          <w:marLeft w:val="-225"/>
          <w:marRight w:val="-225"/>
          <w:marTop w:val="0"/>
          <w:marBottom w:val="0"/>
          <w:divBdr>
            <w:top w:val="none" w:sz="0" w:space="0" w:color="auto"/>
            <w:left w:val="none" w:sz="0" w:space="0" w:color="auto"/>
            <w:bottom w:val="none" w:sz="0" w:space="0" w:color="auto"/>
            <w:right w:val="none" w:sz="0" w:space="0" w:color="auto"/>
          </w:divBdr>
          <w:divsChild>
            <w:div w:id="1183086909">
              <w:marLeft w:val="0"/>
              <w:marRight w:val="0"/>
              <w:marTop w:val="0"/>
              <w:marBottom w:val="0"/>
              <w:divBdr>
                <w:top w:val="none" w:sz="0" w:space="0" w:color="auto"/>
                <w:left w:val="none" w:sz="0" w:space="0" w:color="auto"/>
                <w:bottom w:val="none" w:sz="0" w:space="0" w:color="auto"/>
                <w:right w:val="none" w:sz="0" w:space="0" w:color="auto"/>
              </w:divBdr>
            </w:div>
          </w:divsChild>
        </w:div>
        <w:div w:id="1576235769">
          <w:marLeft w:val="-225"/>
          <w:marRight w:val="-225"/>
          <w:marTop w:val="0"/>
          <w:marBottom w:val="0"/>
          <w:divBdr>
            <w:top w:val="none" w:sz="0" w:space="0" w:color="auto"/>
            <w:left w:val="none" w:sz="0" w:space="0" w:color="auto"/>
            <w:bottom w:val="none" w:sz="0" w:space="0" w:color="auto"/>
            <w:right w:val="none" w:sz="0" w:space="0" w:color="auto"/>
          </w:divBdr>
          <w:divsChild>
            <w:div w:id="6066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0049">
      <w:bodyDiv w:val="1"/>
      <w:marLeft w:val="0"/>
      <w:marRight w:val="0"/>
      <w:marTop w:val="0"/>
      <w:marBottom w:val="0"/>
      <w:divBdr>
        <w:top w:val="none" w:sz="0" w:space="0" w:color="auto"/>
        <w:left w:val="none" w:sz="0" w:space="0" w:color="auto"/>
        <w:bottom w:val="none" w:sz="0" w:space="0" w:color="auto"/>
        <w:right w:val="none" w:sz="0" w:space="0" w:color="auto"/>
      </w:divBdr>
      <w:divsChild>
        <w:div w:id="1285193151">
          <w:marLeft w:val="-225"/>
          <w:marRight w:val="-225"/>
          <w:marTop w:val="0"/>
          <w:marBottom w:val="0"/>
          <w:divBdr>
            <w:top w:val="none" w:sz="0" w:space="0" w:color="auto"/>
            <w:left w:val="none" w:sz="0" w:space="0" w:color="auto"/>
            <w:bottom w:val="none" w:sz="0" w:space="0" w:color="auto"/>
            <w:right w:val="none" w:sz="0" w:space="0" w:color="auto"/>
          </w:divBdr>
          <w:divsChild>
            <w:div w:id="1056733294">
              <w:marLeft w:val="0"/>
              <w:marRight w:val="0"/>
              <w:marTop w:val="0"/>
              <w:marBottom w:val="0"/>
              <w:divBdr>
                <w:top w:val="none" w:sz="0" w:space="0" w:color="auto"/>
                <w:left w:val="none" w:sz="0" w:space="0" w:color="auto"/>
                <w:bottom w:val="none" w:sz="0" w:space="0" w:color="auto"/>
                <w:right w:val="none" w:sz="0" w:space="0" w:color="auto"/>
              </w:divBdr>
            </w:div>
          </w:divsChild>
        </w:div>
        <w:div w:id="270552996">
          <w:marLeft w:val="-225"/>
          <w:marRight w:val="-225"/>
          <w:marTop w:val="0"/>
          <w:marBottom w:val="0"/>
          <w:divBdr>
            <w:top w:val="none" w:sz="0" w:space="0" w:color="auto"/>
            <w:left w:val="none" w:sz="0" w:space="0" w:color="auto"/>
            <w:bottom w:val="none" w:sz="0" w:space="0" w:color="auto"/>
            <w:right w:val="none" w:sz="0" w:space="0" w:color="auto"/>
          </w:divBdr>
          <w:divsChild>
            <w:div w:id="922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5539">
      <w:bodyDiv w:val="1"/>
      <w:marLeft w:val="0"/>
      <w:marRight w:val="0"/>
      <w:marTop w:val="0"/>
      <w:marBottom w:val="0"/>
      <w:divBdr>
        <w:top w:val="none" w:sz="0" w:space="0" w:color="auto"/>
        <w:left w:val="none" w:sz="0" w:space="0" w:color="auto"/>
        <w:bottom w:val="none" w:sz="0" w:space="0" w:color="auto"/>
        <w:right w:val="none" w:sz="0" w:space="0" w:color="auto"/>
      </w:divBdr>
    </w:div>
    <w:div w:id="1790277959">
      <w:bodyDiv w:val="1"/>
      <w:marLeft w:val="0"/>
      <w:marRight w:val="0"/>
      <w:marTop w:val="0"/>
      <w:marBottom w:val="0"/>
      <w:divBdr>
        <w:top w:val="none" w:sz="0" w:space="0" w:color="auto"/>
        <w:left w:val="none" w:sz="0" w:space="0" w:color="auto"/>
        <w:bottom w:val="none" w:sz="0" w:space="0" w:color="auto"/>
        <w:right w:val="none" w:sz="0" w:space="0" w:color="auto"/>
      </w:divBdr>
      <w:divsChild>
        <w:div w:id="65609419">
          <w:marLeft w:val="-225"/>
          <w:marRight w:val="-225"/>
          <w:marTop w:val="0"/>
          <w:marBottom w:val="0"/>
          <w:divBdr>
            <w:top w:val="none" w:sz="0" w:space="0" w:color="auto"/>
            <w:left w:val="none" w:sz="0" w:space="0" w:color="auto"/>
            <w:bottom w:val="none" w:sz="0" w:space="0" w:color="auto"/>
            <w:right w:val="none" w:sz="0" w:space="0" w:color="auto"/>
          </w:divBdr>
          <w:divsChild>
            <w:div w:id="689719805">
              <w:marLeft w:val="0"/>
              <w:marRight w:val="0"/>
              <w:marTop w:val="0"/>
              <w:marBottom w:val="0"/>
              <w:divBdr>
                <w:top w:val="none" w:sz="0" w:space="0" w:color="auto"/>
                <w:left w:val="none" w:sz="0" w:space="0" w:color="auto"/>
                <w:bottom w:val="none" w:sz="0" w:space="0" w:color="auto"/>
                <w:right w:val="none" w:sz="0" w:space="0" w:color="auto"/>
              </w:divBdr>
            </w:div>
          </w:divsChild>
        </w:div>
        <w:div w:id="1346592527">
          <w:marLeft w:val="-225"/>
          <w:marRight w:val="-225"/>
          <w:marTop w:val="0"/>
          <w:marBottom w:val="0"/>
          <w:divBdr>
            <w:top w:val="none" w:sz="0" w:space="0" w:color="auto"/>
            <w:left w:val="none" w:sz="0" w:space="0" w:color="auto"/>
            <w:bottom w:val="none" w:sz="0" w:space="0" w:color="auto"/>
            <w:right w:val="none" w:sz="0" w:space="0" w:color="auto"/>
          </w:divBdr>
          <w:divsChild>
            <w:div w:id="14363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1825">
      <w:bodyDiv w:val="1"/>
      <w:marLeft w:val="0"/>
      <w:marRight w:val="0"/>
      <w:marTop w:val="0"/>
      <w:marBottom w:val="0"/>
      <w:divBdr>
        <w:top w:val="none" w:sz="0" w:space="0" w:color="auto"/>
        <w:left w:val="none" w:sz="0" w:space="0" w:color="auto"/>
        <w:bottom w:val="none" w:sz="0" w:space="0" w:color="auto"/>
        <w:right w:val="none" w:sz="0" w:space="0" w:color="auto"/>
      </w:divBdr>
    </w:div>
    <w:div w:id="1896239710">
      <w:bodyDiv w:val="1"/>
      <w:marLeft w:val="0"/>
      <w:marRight w:val="0"/>
      <w:marTop w:val="0"/>
      <w:marBottom w:val="0"/>
      <w:divBdr>
        <w:top w:val="none" w:sz="0" w:space="0" w:color="auto"/>
        <w:left w:val="none" w:sz="0" w:space="0" w:color="auto"/>
        <w:bottom w:val="none" w:sz="0" w:space="0" w:color="auto"/>
        <w:right w:val="none" w:sz="0" w:space="0" w:color="auto"/>
      </w:divBdr>
    </w:div>
    <w:div w:id="1901019383">
      <w:bodyDiv w:val="1"/>
      <w:marLeft w:val="0"/>
      <w:marRight w:val="0"/>
      <w:marTop w:val="0"/>
      <w:marBottom w:val="0"/>
      <w:divBdr>
        <w:top w:val="none" w:sz="0" w:space="0" w:color="auto"/>
        <w:left w:val="none" w:sz="0" w:space="0" w:color="auto"/>
        <w:bottom w:val="none" w:sz="0" w:space="0" w:color="auto"/>
        <w:right w:val="none" w:sz="0" w:space="0" w:color="auto"/>
      </w:divBdr>
      <w:divsChild>
        <w:div w:id="1329096196">
          <w:marLeft w:val="-225"/>
          <w:marRight w:val="-225"/>
          <w:marTop w:val="0"/>
          <w:marBottom w:val="0"/>
          <w:divBdr>
            <w:top w:val="none" w:sz="0" w:space="0" w:color="auto"/>
            <w:left w:val="none" w:sz="0" w:space="0" w:color="auto"/>
            <w:bottom w:val="none" w:sz="0" w:space="0" w:color="auto"/>
            <w:right w:val="none" w:sz="0" w:space="0" w:color="auto"/>
          </w:divBdr>
          <w:divsChild>
            <w:div w:id="196428767">
              <w:marLeft w:val="0"/>
              <w:marRight w:val="0"/>
              <w:marTop w:val="0"/>
              <w:marBottom w:val="0"/>
              <w:divBdr>
                <w:top w:val="none" w:sz="0" w:space="0" w:color="auto"/>
                <w:left w:val="none" w:sz="0" w:space="0" w:color="auto"/>
                <w:bottom w:val="none" w:sz="0" w:space="0" w:color="auto"/>
                <w:right w:val="none" w:sz="0" w:space="0" w:color="auto"/>
              </w:divBdr>
            </w:div>
          </w:divsChild>
        </w:div>
        <w:div w:id="442388779">
          <w:marLeft w:val="-225"/>
          <w:marRight w:val="-225"/>
          <w:marTop w:val="0"/>
          <w:marBottom w:val="0"/>
          <w:divBdr>
            <w:top w:val="none" w:sz="0" w:space="0" w:color="auto"/>
            <w:left w:val="none" w:sz="0" w:space="0" w:color="auto"/>
            <w:bottom w:val="none" w:sz="0" w:space="0" w:color="auto"/>
            <w:right w:val="none" w:sz="0" w:space="0" w:color="auto"/>
          </w:divBdr>
          <w:divsChild>
            <w:div w:id="1014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1201">
      <w:bodyDiv w:val="1"/>
      <w:marLeft w:val="0"/>
      <w:marRight w:val="0"/>
      <w:marTop w:val="0"/>
      <w:marBottom w:val="0"/>
      <w:divBdr>
        <w:top w:val="none" w:sz="0" w:space="0" w:color="auto"/>
        <w:left w:val="none" w:sz="0" w:space="0" w:color="auto"/>
        <w:bottom w:val="none" w:sz="0" w:space="0" w:color="auto"/>
        <w:right w:val="none" w:sz="0" w:space="0" w:color="auto"/>
      </w:divBdr>
    </w:div>
    <w:div w:id="1989900078">
      <w:bodyDiv w:val="1"/>
      <w:marLeft w:val="0"/>
      <w:marRight w:val="0"/>
      <w:marTop w:val="0"/>
      <w:marBottom w:val="0"/>
      <w:divBdr>
        <w:top w:val="none" w:sz="0" w:space="0" w:color="auto"/>
        <w:left w:val="none" w:sz="0" w:space="0" w:color="auto"/>
        <w:bottom w:val="none" w:sz="0" w:space="0" w:color="auto"/>
        <w:right w:val="none" w:sz="0" w:space="0" w:color="auto"/>
      </w:divBdr>
    </w:div>
    <w:div w:id="2040743335">
      <w:bodyDiv w:val="1"/>
      <w:marLeft w:val="0"/>
      <w:marRight w:val="0"/>
      <w:marTop w:val="0"/>
      <w:marBottom w:val="0"/>
      <w:divBdr>
        <w:top w:val="none" w:sz="0" w:space="0" w:color="auto"/>
        <w:left w:val="none" w:sz="0" w:space="0" w:color="auto"/>
        <w:bottom w:val="none" w:sz="0" w:space="0" w:color="auto"/>
        <w:right w:val="none" w:sz="0" w:space="0" w:color="auto"/>
      </w:divBdr>
      <w:divsChild>
        <w:div w:id="315501066">
          <w:marLeft w:val="-225"/>
          <w:marRight w:val="-225"/>
          <w:marTop w:val="0"/>
          <w:marBottom w:val="0"/>
          <w:divBdr>
            <w:top w:val="none" w:sz="0" w:space="0" w:color="auto"/>
            <w:left w:val="none" w:sz="0" w:space="0" w:color="auto"/>
            <w:bottom w:val="none" w:sz="0" w:space="0" w:color="auto"/>
            <w:right w:val="none" w:sz="0" w:space="0" w:color="auto"/>
          </w:divBdr>
          <w:divsChild>
            <w:div w:id="554704879">
              <w:marLeft w:val="0"/>
              <w:marRight w:val="0"/>
              <w:marTop w:val="0"/>
              <w:marBottom w:val="0"/>
              <w:divBdr>
                <w:top w:val="none" w:sz="0" w:space="0" w:color="auto"/>
                <w:left w:val="none" w:sz="0" w:space="0" w:color="auto"/>
                <w:bottom w:val="none" w:sz="0" w:space="0" w:color="auto"/>
                <w:right w:val="none" w:sz="0" w:space="0" w:color="auto"/>
              </w:divBdr>
            </w:div>
          </w:divsChild>
        </w:div>
        <w:div w:id="1595169615">
          <w:marLeft w:val="-225"/>
          <w:marRight w:val="-225"/>
          <w:marTop w:val="0"/>
          <w:marBottom w:val="0"/>
          <w:divBdr>
            <w:top w:val="none" w:sz="0" w:space="0" w:color="auto"/>
            <w:left w:val="none" w:sz="0" w:space="0" w:color="auto"/>
            <w:bottom w:val="none" w:sz="0" w:space="0" w:color="auto"/>
            <w:right w:val="none" w:sz="0" w:space="0" w:color="auto"/>
          </w:divBdr>
          <w:divsChild>
            <w:div w:id="14093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644">
      <w:bodyDiv w:val="1"/>
      <w:marLeft w:val="0"/>
      <w:marRight w:val="0"/>
      <w:marTop w:val="0"/>
      <w:marBottom w:val="0"/>
      <w:divBdr>
        <w:top w:val="none" w:sz="0" w:space="0" w:color="auto"/>
        <w:left w:val="none" w:sz="0" w:space="0" w:color="auto"/>
        <w:bottom w:val="none" w:sz="0" w:space="0" w:color="auto"/>
        <w:right w:val="none" w:sz="0" w:space="0" w:color="auto"/>
      </w:divBdr>
    </w:div>
    <w:div w:id="2105758677">
      <w:bodyDiv w:val="1"/>
      <w:marLeft w:val="0"/>
      <w:marRight w:val="0"/>
      <w:marTop w:val="0"/>
      <w:marBottom w:val="0"/>
      <w:divBdr>
        <w:top w:val="none" w:sz="0" w:space="0" w:color="auto"/>
        <w:left w:val="none" w:sz="0" w:space="0" w:color="auto"/>
        <w:bottom w:val="none" w:sz="0" w:space="0" w:color="auto"/>
        <w:right w:val="none" w:sz="0" w:space="0" w:color="auto"/>
      </w:divBdr>
      <w:divsChild>
        <w:div w:id="1228807553">
          <w:marLeft w:val="-225"/>
          <w:marRight w:val="-225"/>
          <w:marTop w:val="0"/>
          <w:marBottom w:val="0"/>
          <w:divBdr>
            <w:top w:val="none" w:sz="0" w:space="0" w:color="auto"/>
            <w:left w:val="none" w:sz="0" w:space="0" w:color="auto"/>
            <w:bottom w:val="none" w:sz="0" w:space="0" w:color="auto"/>
            <w:right w:val="none" w:sz="0" w:space="0" w:color="auto"/>
          </w:divBdr>
          <w:divsChild>
            <w:div w:id="1873567696">
              <w:marLeft w:val="0"/>
              <w:marRight w:val="0"/>
              <w:marTop w:val="0"/>
              <w:marBottom w:val="0"/>
              <w:divBdr>
                <w:top w:val="none" w:sz="0" w:space="0" w:color="auto"/>
                <w:left w:val="none" w:sz="0" w:space="0" w:color="auto"/>
                <w:bottom w:val="none" w:sz="0" w:space="0" w:color="auto"/>
                <w:right w:val="none" w:sz="0" w:space="0" w:color="auto"/>
              </w:divBdr>
            </w:div>
          </w:divsChild>
        </w:div>
        <w:div w:id="1708483311">
          <w:marLeft w:val="-225"/>
          <w:marRight w:val="-225"/>
          <w:marTop w:val="0"/>
          <w:marBottom w:val="0"/>
          <w:divBdr>
            <w:top w:val="none" w:sz="0" w:space="0" w:color="auto"/>
            <w:left w:val="none" w:sz="0" w:space="0" w:color="auto"/>
            <w:bottom w:val="none" w:sz="0" w:space="0" w:color="auto"/>
            <w:right w:val="none" w:sz="0" w:space="0" w:color="auto"/>
          </w:divBdr>
          <w:divsChild>
            <w:div w:id="18940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359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leg.gob.ar/infolegInternet/verNorma.do;jsessionid=0E7C62548ECDA6F46E822E78EADD7A86?id=23977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20BE-D2FB-4196-8506-B9CF1FF3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44</Pages>
  <Words>20810</Words>
  <Characters>114458</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RENAPER</dc:creator>
  <cp:lastModifiedBy>RENAPER</cp:lastModifiedBy>
  <cp:revision>25</cp:revision>
  <dcterms:created xsi:type="dcterms:W3CDTF">2018-08-27T13:28:00Z</dcterms:created>
  <dcterms:modified xsi:type="dcterms:W3CDTF">2018-09-21T12:39:00Z</dcterms:modified>
</cp:coreProperties>
</file>